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4B" w:rsidRDefault="00AA27BC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543800" cy="10683086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б организации и проведении текущего контроля успеваемости и промежуточной аттестации студент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б организации и проведении текущего контроля успеваемости и промежуточной аттестации студентов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43" cy="1069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4" w:rsidRDefault="007A4284" w:rsidP="006E5F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7A4284" w:rsidSect="00AA27BC">
          <w:headerReference w:type="default" r:id="rId9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</w:p>
    <w:p w:rsidR="00DF0647" w:rsidRDefault="00DF0647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</w:t>
      </w:r>
      <w:r w:rsidR="00A47B4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НИЯ</w:t>
      </w:r>
    </w:p>
    <w:p w:rsidR="003A4B4B" w:rsidRPr="00D37F93" w:rsidRDefault="003A4B4B" w:rsidP="003A4B4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647" w:rsidRPr="003F1978" w:rsidRDefault="008A76B4" w:rsidP="003A4B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Положение об организации и проведении текущего контроля усп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ваемости и промежуточной аттестации студентов, обучающихся по осно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образовательным программам (далее –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сре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него профессионального образования (далее – СПО)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разработано в соотве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«Об образовании в Российской Федерации, Приказом Министерства образования и науки РФ от 14 июня 2013 года </w:t>
      </w:r>
      <w:r w:rsidR="00FC6FE8" w:rsidRPr="003F1978">
        <w:rPr>
          <w:rFonts w:ascii="Times New Roman" w:hAnsi="Times New Roman" w:cs="Times New Roman"/>
          <w:sz w:val="28"/>
          <w:szCs w:val="28"/>
        </w:rPr>
        <w:t>N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</w:t>
      </w:r>
      <w:r w:rsidR="005A0013" w:rsidRPr="003F1978">
        <w:rPr>
          <w:rFonts w:ascii="Times New Roman" w:hAnsi="Times New Roman" w:cs="Times New Roman"/>
          <w:sz w:val="28"/>
          <w:szCs w:val="28"/>
          <w:lang w:val="ru-RU"/>
        </w:rPr>
        <w:t>ессионального образования»</w:t>
      </w:r>
      <w:r w:rsidR="003A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647" w:rsidRPr="003F1978">
        <w:rPr>
          <w:rFonts w:ascii="Times New Roman" w:hAnsi="Times New Roman" w:cs="Times New Roman"/>
          <w:sz w:val="28"/>
          <w:szCs w:val="28"/>
          <w:lang w:val="ru-RU"/>
        </w:rPr>
        <w:t>и требованиями федерального государствен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ного образовател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23F6A" w:rsidRPr="003F1978">
        <w:rPr>
          <w:rFonts w:ascii="Times New Roman" w:hAnsi="Times New Roman" w:cs="Times New Roman"/>
          <w:sz w:val="28"/>
          <w:szCs w:val="28"/>
          <w:lang w:val="ru-RU"/>
        </w:rPr>
        <w:t>ного стандарта (далее – ФГОС) по специальности СПО.</w:t>
      </w:r>
    </w:p>
    <w:p w:rsidR="008E7B26" w:rsidRPr="00DC1C00" w:rsidRDefault="00B274B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76B4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Кировское областное государственное профессиональное образов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тельное бюджетное учреждение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«Нолин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ский техникум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механизации сельск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го хозяйства»  (далее - КОГ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ПОБУ 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«НТМСХ»)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самостоятельно в выборе оц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нок, формы, порядка и периодичности промежуточной аттестации студентов. Положение о текущем контроле знаний и промежуточной аттестации студе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тов утверждается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«Об образ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6FE8" w:rsidRPr="003F1978">
        <w:rPr>
          <w:rFonts w:ascii="Times New Roman" w:hAnsi="Times New Roman" w:cs="Times New Roman"/>
          <w:sz w:val="28"/>
          <w:szCs w:val="28"/>
          <w:lang w:val="ru-RU"/>
        </w:rPr>
        <w:t>вании в Российской Федерации (Статья 58).</w:t>
      </w:r>
      <w:r w:rsidR="00CA2664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 освоении ОПОП </w:t>
      </w:r>
      <w:r w:rsidR="008B3BB2" w:rsidRPr="003F197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СПО 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рек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="008B3BB2" w:rsidRPr="003F19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мендуется применять – зачеты (в том числе дифференцированные зачеты 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выставлением балльных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 и экзамены (в т.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ч. экзамены (квалификац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онные) по каждому профессиональному модулю 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с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выставлени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ем</w:t>
      </w:r>
      <w:r w:rsidR="007A42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балльных о</w:t>
      </w:r>
      <w:r w:rsidR="00CA2664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ценок</w:t>
      </w:r>
      <w:r w:rsidR="008B3BB2" w:rsidRPr="00DC1C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При осуществлении реализации ОПОП СПО на базе основного общего образования с получением среднего общего образования, оценивается кач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ство освоения учебных дисциплин общеобразователь</w:t>
      </w:r>
      <w:r w:rsidR="00143D45">
        <w:rPr>
          <w:rFonts w:ascii="Times New Roman" w:hAnsi="Times New Roman" w:cs="Times New Roman"/>
          <w:sz w:val="28"/>
          <w:szCs w:val="28"/>
        </w:rPr>
        <w:t xml:space="preserve">ного цикла по </w:t>
      </w:r>
      <w:r w:rsidRPr="00DC1C00">
        <w:rPr>
          <w:rFonts w:ascii="Times New Roman" w:hAnsi="Times New Roman" w:cs="Times New Roman"/>
          <w:sz w:val="28"/>
          <w:szCs w:val="28"/>
        </w:rPr>
        <w:t>ППССЗ в процессе текущего контроля и промежуточной аттестации.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DC1C00" w:rsidRPr="00DC1C00" w:rsidRDefault="00DC1C00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00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дифференцированных зачетов и экзаменов: дифференцированные зачеты - за счет времени, отв</w:t>
      </w:r>
      <w:r w:rsidRPr="00DC1C00">
        <w:rPr>
          <w:rFonts w:ascii="Times New Roman" w:hAnsi="Times New Roman" w:cs="Times New Roman"/>
          <w:sz w:val="28"/>
          <w:szCs w:val="28"/>
        </w:rPr>
        <w:t>е</w:t>
      </w:r>
      <w:r w:rsidRPr="00DC1C00">
        <w:rPr>
          <w:rFonts w:ascii="Times New Roman" w:hAnsi="Times New Roman" w:cs="Times New Roman"/>
          <w:sz w:val="28"/>
          <w:szCs w:val="28"/>
        </w:rPr>
        <w:t>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</w:p>
    <w:p w:rsidR="00DC1C00" w:rsidRPr="00DC1C00" w:rsidRDefault="00143D45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осваивающих программы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пределах освоения программ среднего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э</w:t>
      </w:r>
      <w:r w:rsidR="00DC1C00" w:rsidRPr="00DC1C00">
        <w:rPr>
          <w:rFonts w:ascii="Times New Roman" w:hAnsi="Times New Roman" w:cs="Times New Roman"/>
          <w:sz w:val="28"/>
          <w:szCs w:val="28"/>
        </w:rPr>
        <w:t>кзамены проводятся по учебным дисциплинам "Русский язык</w:t>
      </w:r>
      <w:r w:rsidR="007A4284">
        <w:rPr>
          <w:rFonts w:ascii="Times New Roman" w:hAnsi="Times New Roman" w:cs="Times New Roman"/>
          <w:sz w:val="28"/>
          <w:szCs w:val="28"/>
        </w:rPr>
        <w:t xml:space="preserve">», </w:t>
      </w:r>
      <w:r w:rsidR="00DC1C00" w:rsidRPr="00DC1C00">
        <w:rPr>
          <w:rFonts w:ascii="Times New Roman" w:hAnsi="Times New Roman" w:cs="Times New Roman"/>
          <w:sz w:val="28"/>
          <w:szCs w:val="28"/>
        </w:rPr>
        <w:t xml:space="preserve"> "Мат</w:t>
      </w:r>
      <w:r w:rsidR="00DC1C00" w:rsidRPr="00DC1C00">
        <w:rPr>
          <w:rFonts w:ascii="Times New Roman" w:hAnsi="Times New Roman" w:cs="Times New Roman"/>
          <w:sz w:val="28"/>
          <w:szCs w:val="28"/>
        </w:rPr>
        <w:t>е</w:t>
      </w:r>
      <w:r w:rsidR="00DC1C00" w:rsidRPr="00DC1C00">
        <w:rPr>
          <w:rFonts w:ascii="Times New Roman" w:hAnsi="Times New Roman" w:cs="Times New Roman"/>
          <w:sz w:val="28"/>
          <w:szCs w:val="28"/>
        </w:rPr>
        <w:t>матика</w:t>
      </w:r>
      <w:r w:rsidR="007A4284">
        <w:rPr>
          <w:rFonts w:ascii="Times New Roman" w:hAnsi="Times New Roman" w:cs="Times New Roman"/>
          <w:sz w:val="28"/>
          <w:szCs w:val="28"/>
        </w:rPr>
        <w:t>»</w:t>
      </w:r>
      <w:r w:rsidR="00DC1C00" w:rsidRPr="00DC1C00">
        <w:rPr>
          <w:rFonts w:ascii="Times New Roman" w:hAnsi="Times New Roman" w:cs="Times New Roman"/>
          <w:sz w:val="28"/>
          <w:szCs w:val="28"/>
        </w:rPr>
        <w:t>" и по одной из общеобразовательных дисциплин, изучаемых углу</w:t>
      </w:r>
      <w:r w:rsidR="00DC1C00" w:rsidRPr="00DC1C00">
        <w:rPr>
          <w:rFonts w:ascii="Times New Roman" w:hAnsi="Times New Roman" w:cs="Times New Roman"/>
          <w:sz w:val="28"/>
          <w:szCs w:val="28"/>
        </w:rPr>
        <w:t>б</w:t>
      </w:r>
      <w:r w:rsidR="00DC1C00" w:rsidRPr="00DC1C00">
        <w:rPr>
          <w:rFonts w:ascii="Times New Roman" w:hAnsi="Times New Roman" w:cs="Times New Roman"/>
          <w:sz w:val="28"/>
          <w:szCs w:val="28"/>
        </w:rPr>
        <w:t>ленно с учетом получаемой  специальности СПО.</w:t>
      </w:r>
    </w:p>
    <w:p w:rsidR="00895468" w:rsidRPr="003F1978" w:rsidRDefault="008A76B4" w:rsidP="003A4B4B">
      <w:pPr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доводятся </w:t>
      </w:r>
      <w:r w:rsidR="00857709" w:rsidRPr="003F1978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обучающи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95468" w:rsidRPr="003F1978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2B2C06" w:rsidRPr="003F1978">
        <w:rPr>
          <w:rFonts w:ascii="Times New Roman" w:hAnsi="Times New Roman" w:cs="Times New Roman"/>
          <w:sz w:val="28"/>
          <w:szCs w:val="28"/>
          <w:lang w:val="ru-RU"/>
        </w:rPr>
        <w:t>течение первых двух месяцев каждого семестра от начала обучения (пункт 8.2 ФГОС).</w:t>
      </w:r>
    </w:p>
    <w:p w:rsidR="00992904" w:rsidRPr="003F1978" w:rsidRDefault="008A76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организации и провед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ния текущего контроля успеваемости и промежуточной аттестации студе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92904" w:rsidRPr="003F1978">
        <w:rPr>
          <w:rFonts w:ascii="Times New Roman" w:hAnsi="Times New Roman" w:cs="Times New Roman"/>
          <w:sz w:val="28"/>
          <w:szCs w:val="28"/>
          <w:lang w:val="ru-RU"/>
        </w:rPr>
        <w:t>тов, обучающихся по ОПОП СПО.</w:t>
      </w:r>
    </w:p>
    <w:p w:rsidR="00D1011E" w:rsidRPr="00D37F93" w:rsidRDefault="00A218A7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ТЕКУЩИЙ КОНТРОЛЬУСПЕВАЕМОСТИ</w:t>
      </w:r>
    </w:p>
    <w:p w:rsidR="00D1011E" w:rsidRPr="00D37F93" w:rsidRDefault="008A76B4" w:rsidP="003A4B4B">
      <w:pPr>
        <w:pStyle w:val="ab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представляет собой контроль о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воения студентами программного материала учебных дисциплин, междисц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плинарных курсов и может иметь следующие виды: входной, оперативный и рубежный контроль.</w:t>
      </w:r>
    </w:p>
    <w:p w:rsidR="00D1011E" w:rsidRPr="00D37F93" w:rsidRDefault="00D1011E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Входной контроль студентов проводится в начале изучения учебной дисци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лины, междисциплинарного курса с целью выстраивания индивидуальной траектории обучения студентов на основе контроля их знаний.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проводится с целью объективной оценки качества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воения программ учебных дисциплин, междисциплинарных курсов, а также стимулирования учебной работы студентов, мониторинга результатов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зовательной деятельности, подготовка к промежуточной аттестации и обе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печения максимальной эффективности учебно-воспитательного процесса.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проводится преподавателем на любом из видов уче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занятий.</w:t>
      </w:r>
    </w:p>
    <w:p w:rsidR="003C2752" w:rsidRPr="00D37F93" w:rsidRDefault="003C275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осуществляется в форме: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качества усвоения студентами учебного материала на практических и лабораторных занят</w:t>
      </w:r>
      <w:r w:rsidR="00C908CF" w:rsidRPr="00A25F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ях;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проверки посещения студентами аудиторных занятий;</w:t>
      </w:r>
    </w:p>
    <w:p w:rsidR="003C2752" w:rsidRPr="00A25FF5" w:rsidRDefault="003C275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тестирования, опроса, оценки выполнения реферата, эссе, ко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трольной работы, домашнего задания, отдельных разделов курс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5FF5">
        <w:rPr>
          <w:rFonts w:ascii="Times New Roman" w:hAnsi="Times New Roman" w:cs="Times New Roman"/>
          <w:sz w:val="28"/>
          <w:szCs w:val="28"/>
          <w:lang w:val="ru-RU"/>
        </w:rPr>
        <w:t>вого проекта (работы), докладов,</w:t>
      </w:r>
      <w:r w:rsidR="00A32922" w:rsidRPr="00A25FF5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презентаций;</w:t>
      </w:r>
    </w:p>
    <w:p w:rsidR="00A32922" w:rsidRPr="00A25FF5" w:rsidRDefault="00A32922" w:rsidP="003A4B4B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5FF5">
        <w:rPr>
          <w:rFonts w:ascii="Times New Roman" w:hAnsi="Times New Roman" w:cs="Times New Roman"/>
          <w:sz w:val="28"/>
          <w:szCs w:val="28"/>
          <w:lang w:val="ru-RU"/>
        </w:rPr>
        <w:t>оценки результатов самостоятельной работы студентов и т. д.</w:t>
      </w:r>
    </w:p>
    <w:p w:rsidR="00A32922" w:rsidRPr="00D37F93" w:rsidRDefault="00A32922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Формы оперативного контроля выбираются преподавателем исходя из мет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дической целесообразности, специфики учебной дисциплины,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курса.</w:t>
      </w:r>
    </w:p>
    <w:p w:rsidR="00EE26C8" w:rsidRPr="00D37F93" w:rsidRDefault="003236B4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Рубежный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</w:t>
      </w:r>
      <w:r w:rsidR="00830CE6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бежный контроль может проводиться в форме контрольной работы, тестир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E26C8" w:rsidRPr="00D37F93">
        <w:rPr>
          <w:rFonts w:ascii="Times New Roman" w:hAnsi="Times New Roman" w:cs="Times New Roman"/>
          <w:sz w:val="28"/>
          <w:szCs w:val="28"/>
          <w:lang w:val="ru-RU"/>
        </w:rPr>
        <w:t>вания.</w:t>
      </w:r>
    </w:p>
    <w:p w:rsidR="00EE26C8" w:rsidRPr="00D37F93" w:rsidRDefault="00EE26C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Результаты текущего контроля успеваемости зано</w:t>
      </w:r>
      <w:r w:rsidR="00EC359A">
        <w:rPr>
          <w:rFonts w:ascii="Times New Roman" w:hAnsi="Times New Roman" w:cs="Times New Roman"/>
          <w:sz w:val="28"/>
          <w:szCs w:val="28"/>
          <w:lang w:val="ru-RU"/>
        </w:rPr>
        <w:t>сятся в журналы учебных занятий, как правили, помесячно.</w:t>
      </w:r>
    </w:p>
    <w:p w:rsidR="00EE26C8" w:rsidRPr="00D37F93" w:rsidRDefault="00EE26C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11. Данные текущего контроля успеваемости используются руковод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телями и преподавателями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для анализа освоения 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дентами ОПОП, обеспечения ритмичной учебной работы студентов, прив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им умения </w:t>
      </w:r>
      <w:r w:rsidR="00C8007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свой труд, своевременного выявления 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стающих и оказания им содействия в изучении учебного материала, для 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ганизации индивидуальных занятий творческого характера с наиболее подг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товленными студентами, а также для совершенствования методики препод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вания учебных дисциплин и междисциплинарных курсов.</w:t>
      </w:r>
      <w:r w:rsidR="006E5FD3" w:rsidRPr="006E5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ки студентов по учебной дисциплине, междисциплинарному курсу, </w:t>
      </w:r>
      <w:r w:rsidR="006E5FD3">
        <w:rPr>
          <w:rFonts w:ascii="Times New Roman" w:hAnsi="Times New Roman" w:cs="Times New Roman"/>
          <w:sz w:val="28"/>
          <w:szCs w:val="28"/>
          <w:lang w:val="ru-RU"/>
        </w:rPr>
        <w:t>модулю, учитываемый в журнале учебных занятий,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лично»), «4» («хорошо»), «3» («удовлетворительно»), «2» («неудовлетвор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E5FD3" w:rsidRPr="00D37F93">
        <w:rPr>
          <w:rFonts w:ascii="Times New Roman" w:hAnsi="Times New Roman" w:cs="Times New Roman"/>
          <w:sz w:val="28"/>
          <w:szCs w:val="28"/>
          <w:lang w:val="ru-RU"/>
        </w:rPr>
        <w:t>тельно»).</w:t>
      </w: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12. Формирование фонда оценочных средств, включая разработку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трольно-измерительных материалов, используемых для проведения текущего контроля успеваемости, обеспечивает преподаватель учебной дисциплины или </w:t>
      </w:r>
      <w:r w:rsidR="00143D45">
        <w:rPr>
          <w:rFonts w:ascii="Times New Roman" w:hAnsi="Times New Roman" w:cs="Times New Roman"/>
          <w:sz w:val="28"/>
          <w:szCs w:val="28"/>
          <w:lang w:val="ru-RU"/>
        </w:rPr>
        <w:t>профессионального модуля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 СТУДЕНТОВ</w:t>
      </w:r>
    </w:p>
    <w:p w:rsidR="00B726AC" w:rsidRPr="00D37F93" w:rsidRDefault="00B726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13.Промежуточная аттестация студентов обеспечивает оперативное управление учебной деятельностью студента и ее корректировку и проводи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с целью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определения соответствия уровня и качества подготовки выпус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ника требованиям к результатам освоения ОПОП, наличия умений самосто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тельной работы.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14. Основными формами промежуточной аттестации являются:</w:t>
      </w:r>
    </w:p>
    <w:p w:rsidR="00D3223F" w:rsidRPr="00D37F93" w:rsidRDefault="00D3223F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зачеты (в том числе дифференцированные зачеты с выставлением балльных о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ценок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 и экзамены (в т.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ч. экзамены (квалификационные) по 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учебной дисц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</w:t>
      </w:r>
      <w:r w:rsidR="007A428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плине (междисциплинарному курсу</w:t>
      </w:r>
      <w:r w:rsidR="00112E5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)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комплексный экзамен по двум или нескольким учебным дисциплинам и (или) междисциплинарным курсам (далее – комплексный экзамен);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(или) дифференцированный зачет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учебной практике,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водственной практике (по профилю специальности);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экзамен 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(квалификационный)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по профессиональному модулю;</w:t>
      </w:r>
    </w:p>
    <w:p w:rsidR="00143D45" w:rsidRDefault="00143D4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экзамен</w:t>
      </w:r>
    </w:p>
    <w:p w:rsidR="00A0439A" w:rsidRPr="00D37F93" w:rsidRDefault="004038B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оценка за выполнение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39A" w:rsidRPr="00D37F93" w:rsidRDefault="00A0439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15. При планировании промежуточной аттестации студентов по каждой </w:t>
      </w:r>
      <w:r w:rsidR="001905B4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дисциплине, междисциплинарному курсу и профессиональному 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дулю учебного плана предусматривается та или иная форма промежуточной атт</w:t>
      </w:r>
      <w:r w:rsidR="00147C84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стации.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Промежуточную аттестацию в условиях реализации модульно-компетентностного подхода </w:t>
      </w:r>
      <w:r w:rsidR="00AB6201">
        <w:rPr>
          <w:rFonts w:ascii="Times New Roman" w:eastAsia="Calibri" w:hAnsi="Times New Roman" w:cs="Times New Roman"/>
          <w:sz w:val="28"/>
          <w:szCs w:val="28"/>
          <w:lang w:val="ru-RU"/>
        </w:rPr>
        <w:t>проводится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непосредственно после завершения освоения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программ 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профессиональных модулей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и/или учебных дисциплин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, а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также (по выбору образовательного учреждения) после изучения межди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циплинарных курсов и прохождения учебной и производственной практики в составе профессионального модуля. 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Промежуточная аттестация  проводится по освоенным в течение семестра 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программам 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>учебны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х дисциплин</w:t>
      </w:r>
      <w:r w:rsidR="000D50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ме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дисциплинарны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0D5097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курс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ов.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Если учебная дисциплина или профессиональный модуль осваиваются в течение нескольких семестров,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атт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стаци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7A42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C359A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планир</w:t>
      </w:r>
      <w:r w:rsidR="00EC359A">
        <w:rPr>
          <w:rFonts w:ascii="Times New Roman" w:eastAsia="Calibri" w:hAnsi="Times New Roman" w:cs="Times New Roman"/>
          <w:sz w:val="28"/>
          <w:szCs w:val="28"/>
          <w:lang w:val="ru-RU"/>
        </w:rPr>
        <w:t>уется на</w:t>
      </w:r>
      <w:r w:rsidR="00EC359A"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каждый семестр.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Учет учебных достижений об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чающихся можно проводить при помощи различных форм текущего контр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ля. Для оценки результатов освоения ОПОП 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екомендуется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использовать н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копительные и рейтинговые системы оценивания.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B073B1" w:rsidRDefault="00B073B1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Время, отводимое на промежуточную аттестацию, определяется в с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ответствии ФГОС по специальности и учебным планом. </w:t>
      </w:r>
    </w:p>
    <w:p w:rsidR="00B073B1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экзамену не требуется, и проводить его можно на следующий день после завершения освоения соответствующей программы. </w:t>
      </w:r>
    </w:p>
    <w:p w:rsidR="00D3223F" w:rsidRPr="00D37F93" w:rsidRDefault="00D3223F" w:rsidP="003A4B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тивно-правовыми актами, регламентирующими порядок подтверждения кв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лификации.</w:t>
      </w:r>
    </w:p>
    <w:p w:rsidR="00D3223F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экзаменов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должно превышать 8, а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зачетов – 10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(без учета зачетов по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физической культуре).</w:t>
      </w:r>
    </w:p>
    <w:p w:rsidR="001905B4" w:rsidRPr="00D37F93" w:rsidRDefault="001905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СПО устанавливается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5B4" w:rsidRPr="00D37F93" w:rsidRDefault="001905B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промежуточной аттестации заносятся в предусмотре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(ведомости, журналы, базы данных и др.).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Наличие экзаменационных ведомостей обязательно. В зачетную книжку заносятся оценки по учебным дисциплинам, междисциплинарным курсам и профессиональным модулям (кроме оценки «неудовлетворительно»).</w:t>
      </w:r>
    </w:p>
    <w:p w:rsidR="007346D7" w:rsidRPr="00D37F93" w:rsidRDefault="007346D7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18. Студенты, полностью выполнившие требования учебного плана</w:t>
      </w:r>
      <w:r w:rsidR="000D5097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учебного года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, успешно сдавшие все зачеты и экзамены,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переводятся на следующий курс.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19</w:t>
      </w:r>
      <w:r w:rsidR="004038BA" w:rsidRPr="00D37F93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</w:t>
      </w:r>
      <w:r w:rsidR="004038BA" w:rsidRPr="00D37F93">
        <w:rPr>
          <w:rFonts w:ascii="Times New Roman" w:hAnsi="Times New Roman" w:cs="Times New Roman"/>
          <w:sz w:val="28"/>
          <w:szCs w:val="28"/>
        </w:rPr>
        <w:t>у</w:t>
      </w:r>
      <w:r w:rsidR="004038BA" w:rsidRPr="00D37F93">
        <w:rPr>
          <w:rFonts w:ascii="Times New Roman" w:hAnsi="Times New Roman" w:cs="Times New Roman"/>
          <w:sz w:val="28"/>
          <w:szCs w:val="28"/>
        </w:rPr>
        <w:t>лям) образовательной программы или непрохождение промежуточной атт</w:t>
      </w:r>
      <w:r w:rsidR="004038BA" w:rsidRPr="00D37F93">
        <w:rPr>
          <w:rFonts w:ascii="Times New Roman" w:hAnsi="Times New Roman" w:cs="Times New Roman"/>
          <w:sz w:val="28"/>
          <w:szCs w:val="28"/>
        </w:rPr>
        <w:t>е</w:t>
      </w:r>
      <w:r w:rsidR="004038BA" w:rsidRPr="00D37F93">
        <w:rPr>
          <w:rFonts w:ascii="Times New Roman" w:hAnsi="Times New Roman" w:cs="Times New Roman"/>
          <w:sz w:val="28"/>
          <w:szCs w:val="28"/>
        </w:rPr>
        <w:t>стации при отсутствии уважительных причин признаются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долженностью.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20.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Студенты обязаны ликвидировать академическую задолженность.</w:t>
      </w:r>
    </w:p>
    <w:p w:rsidR="00CE7B3B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21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. Студенты,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пределах одного года с момента образования академической задолженности. </w:t>
      </w:r>
    </w:p>
    <w:p w:rsidR="004038BA" w:rsidRDefault="004038BA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В указанный период не включаются время болезни обучающегося, н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хождение его в академическом отпуске или отпуске по беременности и р</w:t>
      </w:r>
      <w:r w:rsidRPr="00D37F93">
        <w:rPr>
          <w:rFonts w:ascii="Times New Roman" w:hAnsi="Times New Roman" w:cs="Times New Roman"/>
          <w:sz w:val="28"/>
          <w:szCs w:val="28"/>
        </w:rPr>
        <w:t>о</w:t>
      </w:r>
      <w:r w:rsidRPr="00D37F93">
        <w:rPr>
          <w:rFonts w:ascii="Times New Roman" w:hAnsi="Times New Roman" w:cs="Times New Roman"/>
          <w:sz w:val="28"/>
          <w:szCs w:val="28"/>
        </w:rPr>
        <w:t>дам.</w:t>
      </w:r>
    </w:p>
    <w:p w:rsidR="00C70FED" w:rsidRPr="00D37F93" w:rsidRDefault="00C70FED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заочной формы необходимо ликвидировать академическую задолженность до окончания завершающей учебный год  лабораторно-экзаменационной сессии. Повторное непрохождение промежуточной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стации без уважительных причин в течение учебного года является невыпо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нением образовательной программы.</w:t>
      </w:r>
      <w:r w:rsidR="00043073">
        <w:rPr>
          <w:rFonts w:ascii="Times New Roman" w:hAnsi="Times New Roman" w:cs="Times New Roman"/>
          <w:sz w:val="28"/>
          <w:szCs w:val="28"/>
        </w:rPr>
        <w:t xml:space="preserve"> Академическая задолженность, образ</w:t>
      </w:r>
      <w:r w:rsidR="00043073">
        <w:rPr>
          <w:rFonts w:ascii="Times New Roman" w:hAnsi="Times New Roman" w:cs="Times New Roman"/>
          <w:sz w:val="28"/>
          <w:szCs w:val="28"/>
        </w:rPr>
        <w:t>о</w:t>
      </w:r>
      <w:r w:rsidR="00043073">
        <w:rPr>
          <w:rFonts w:ascii="Times New Roman" w:hAnsi="Times New Roman" w:cs="Times New Roman"/>
          <w:sz w:val="28"/>
          <w:szCs w:val="28"/>
        </w:rPr>
        <w:t>вавшаяся по итогам  завершающей учебный год  лабораторно-экзаменационной сессии, должна быть ликвидирована до окончания сл</w:t>
      </w:r>
      <w:r w:rsidR="00043073">
        <w:rPr>
          <w:rFonts w:ascii="Times New Roman" w:hAnsi="Times New Roman" w:cs="Times New Roman"/>
          <w:sz w:val="28"/>
          <w:szCs w:val="28"/>
        </w:rPr>
        <w:t>е</w:t>
      </w:r>
      <w:r w:rsidR="00043073">
        <w:rPr>
          <w:rFonts w:ascii="Times New Roman" w:hAnsi="Times New Roman" w:cs="Times New Roman"/>
          <w:sz w:val="28"/>
          <w:szCs w:val="28"/>
        </w:rPr>
        <w:t>дующей сессии.</w:t>
      </w:r>
    </w:p>
    <w:p w:rsidR="00CE7B3B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22.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создается комиссия.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23.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обучающихся за прохождение промежуточной аттестации.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24. </w:t>
      </w:r>
      <w:r w:rsidR="004038BA" w:rsidRPr="00D37F93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</w:t>
      </w:r>
      <w:r w:rsidR="004038BA" w:rsidRPr="00D37F93">
        <w:rPr>
          <w:rFonts w:ascii="Times New Roman" w:hAnsi="Times New Roman" w:cs="Times New Roman"/>
          <w:sz w:val="28"/>
          <w:szCs w:val="28"/>
        </w:rPr>
        <w:t>и</w:t>
      </w:r>
      <w:r w:rsidR="004038BA" w:rsidRPr="00D37F93">
        <w:rPr>
          <w:rFonts w:ascii="Times New Roman" w:hAnsi="Times New Roman" w:cs="Times New Roman"/>
          <w:sz w:val="28"/>
          <w:szCs w:val="28"/>
        </w:rPr>
        <w:t>тельным причинам или имеющие академическую задолженность, переводя</w:t>
      </w:r>
      <w:r w:rsidR="004038BA" w:rsidRPr="00D37F93">
        <w:rPr>
          <w:rFonts w:ascii="Times New Roman" w:hAnsi="Times New Roman" w:cs="Times New Roman"/>
          <w:sz w:val="28"/>
          <w:szCs w:val="28"/>
        </w:rPr>
        <w:t>т</w:t>
      </w:r>
      <w:r w:rsidR="004038BA" w:rsidRPr="00D37F93">
        <w:rPr>
          <w:rFonts w:ascii="Times New Roman" w:hAnsi="Times New Roman" w:cs="Times New Roman"/>
          <w:sz w:val="28"/>
          <w:szCs w:val="28"/>
        </w:rPr>
        <w:t>ся на следующий курс условно.</w:t>
      </w:r>
    </w:p>
    <w:p w:rsidR="004038BA" w:rsidRPr="00D37F93" w:rsidRDefault="00D3223F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25</w:t>
      </w:r>
      <w:r w:rsidR="004038BA" w:rsidRPr="00D37F93">
        <w:rPr>
          <w:rFonts w:ascii="Times New Roman" w:hAnsi="Times New Roman" w:cs="Times New Roman"/>
          <w:sz w:val="28"/>
          <w:szCs w:val="28"/>
        </w:rPr>
        <w:t>. Обучающиеся по основным профессиональным образовательным программам, не ликвидировавшие в установленные сроки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долженности, отчисляются из организации как не выполнившие обязанн</w:t>
      </w:r>
      <w:r w:rsidR="004038BA" w:rsidRPr="00D37F93">
        <w:rPr>
          <w:rFonts w:ascii="Times New Roman" w:hAnsi="Times New Roman" w:cs="Times New Roman"/>
          <w:sz w:val="28"/>
          <w:szCs w:val="28"/>
        </w:rPr>
        <w:t>о</w:t>
      </w:r>
      <w:r w:rsidR="004038BA" w:rsidRPr="00D37F93">
        <w:rPr>
          <w:rFonts w:ascii="Times New Roman" w:hAnsi="Times New Roman" w:cs="Times New Roman"/>
          <w:sz w:val="28"/>
          <w:szCs w:val="28"/>
        </w:rPr>
        <w:t>стей по добросовестному освоению образовательной программы и выполн</w:t>
      </w:r>
      <w:r w:rsidR="004038BA" w:rsidRPr="00D37F93">
        <w:rPr>
          <w:rFonts w:ascii="Times New Roman" w:hAnsi="Times New Roman" w:cs="Times New Roman"/>
          <w:sz w:val="28"/>
          <w:szCs w:val="28"/>
        </w:rPr>
        <w:t>е</w:t>
      </w:r>
      <w:r w:rsidR="004038BA" w:rsidRPr="00D37F93">
        <w:rPr>
          <w:rFonts w:ascii="Times New Roman" w:hAnsi="Times New Roman" w:cs="Times New Roman"/>
          <w:sz w:val="28"/>
          <w:szCs w:val="28"/>
        </w:rPr>
        <w:t>нию учебного плана.</w:t>
      </w:r>
      <w:bookmarkStart w:id="0" w:name="_GoBack"/>
    </w:p>
    <w:bookmarkEnd w:id="0"/>
    <w:p w:rsidR="00751FE1" w:rsidRPr="00D37F93" w:rsidRDefault="00751FE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Студентам, не сдавшим экзамены в установленные сроки по боле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 или другим уважительным причинам, подтвержденным соответствующ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документами, заместитель директора по учебной работе устанавливает индивидуальные сроки сдачи экзамена.</w:t>
      </w:r>
    </w:p>
    <w:p w:rsidR="00AD5089" w:rsidRPr="00D37F93" w:rsidRDefault="00AD5089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Результаты промежуточной аттестации и предложения по сове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шенствованию учебного процесса после сессии вынося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на обсуждение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дагогического совета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9027C" w:rsidRPr="003F1978" w:rsidRDefault="0029027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ЗАЧЕТЫ, ЗАЩИТА КУРСОВЫХ РАБОТ</w:t>
      </w:r>
    </w:p>
    <w:p w:rsidR="00CA60DB" w:rsidRPr="00D37F93" w:rsidRDefault="00CA60DB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Проведение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ачет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ов, диф</w:t>
      </w:r>
      <w:r w:rsidR="00E363D3">
        <w:rPr>
          <w:rFonts w:ascii="Times New Roman" w:hAnsi="Times New Roman" w:cs="Times New Roman"/>
          <w:sz w:val="28"/>
          <w:szCs w:val="28"/>
          <w:lang w:val="ru-RU"/>
        </w:rPr>
        <w:t>ференцированных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зачетов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гласно учебному плану.</w:t>
      </w:r>
    </w:p>
    <w:p w:rsidR="00CA60DB" w:rsidRPr="00D37F93" w:rsidRDefault="00CA60DB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Зачет по учебной дисциплине, междисциплинарному курсу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, пра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тике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, подготовка и защита курсовой работы (проекта) проводятся за счет объема времени, отводимого на изучение учебной дисциплины, 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модуля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3BB2" w:rsidRPr="00D37F93" w:rsidRDefault="00D3223F" w:rsidP="003A4B4B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По курсовым работам, предусмотренным учебным планом, выста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ляются оценки по результатам защиты.</w:t>
      </w:r>
    </w:p>
    <w:p w:rsidR="004A3ECB" w:rsidRPr="00D37F93" w:rsidRDefault="008B3BB2" w:rsidP="003A4B4B">
      <w:pPr>
        <w:shd w:val="clear" w:color="auto" w:fill="FFFFFF"/>
        <w:tabs>
          <w:tab w:val="left" w:pos="1253"/>
        </w:tabs>
        <w:spacing w:line="240" w:lineRule="auto"/>
        <w:ind w:left="62" w:firstLine="710"/>
        <w:jc w:val="left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Выполнение курсового проекта 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(работы) рассматривается как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  <w:t>вид учебной работы по дисциплине (дисциплинам)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цикла и (или) профессиональному модулю (модулям)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цикла и реализуется в пределах времени, отведенного на ее (их) изучение.</w:t>
      </w:r>
    </w:p>
    <w:p w:rsidR="00AB6201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При проведении зачета по учебной дисциплине</w:t>
      </w:r>
      <w:r w:rsidR="00AB6201">
        <w:rPr>
          <w:rFonts w:ascii="Times New Roman" w:hAnsi="Times New Roman" w:cs="Times New Roman"/>
          <w:sz w:val="28"/>
          <w:szCs w:val="28"/>
          <w:lang w:val="ru-RU"/>
        </w:rPr>
        <w:t>, МДК, практике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подготовки студента фиксируется в зачетной книжке словом «зачт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но» («зачет»)</w:t>
      </w:r>
      <w:r w:rsidR="003B3D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3CA" w:rsidRPr="00D37F93" w:rsidRDefault="00AB620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дифференцированного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зачета по учебной дисциплине</w:t>
      </w:r>
      <w:r>
        <w:rPr>
          <w:rFonts w:ascii="Times New Roman" w:hAnsi="Times New Roman" w:cs="Times New Roman"/>
          <w:sz w:val="28"/>
          <w:szCs w:val="28"/>
          <w:lang w:val="ru-RU"/>
        </w:rPr>
        <w:t>, МДК, практике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подготовки студента фиксируется в зачетной книжке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оценкой (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словом</w:t>
      </w:r>
      <w:r>
        <w:rPr>
          <w:rFonts w:ascii="Times New Roman" w:hAnsi="Times New Roman" w:cs="Times New Roman"/>
          <w:sz w:val="28"/>
          <w:szCs w:val="28"/>
          <w:lang w:val="ru-RU"/>
        </w:rPr>
        <w:t>) «отлично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«хорошо», «удовлетворительно».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Уровень по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готовки студентов по учебной дисциплине, междисциплинарному курсу,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lastRenderedPageBreak/>
        <w:t>дулю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>, учитываемый в журнале учебных занятий,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(«хорошо»), «3» («удовлетворительно»), «2» («неудовл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творительно»).</w:t>
      </w:r>
    </w:p>
    <w:p w:rsidR="00AB6201" w:rsidRDefault="00AB620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1DC" w:rsidRPr="003F1978" w:rsidRDefault="000841D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ЭКЗАМЕН ПО УЧЕБНОЙ ДИСЦИПЛИНЕ,</w:t>
      </w:r>
    </w:p>
    <w:p w:rsidR="000841DC" w:rsidRPr="003F1978" w:rsidRDefault="000841DC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МЕЖДИСЦИПЛИНАРНОМУ КУРСУ, КОМПЛЕКСНЫЙ ЭКЗАМЕН</w:t>
      </w:r>
    </w:p>
    <w:p w:rsidR="000841DC" w:rsidRPr="00D37F93" w:rsidRDefault="00D3223F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При выборе учебных дисциплин для экзамена руководствуются:</w:t>
      </w:r>
    </w:p>
    <w:p w:rsidR="000841DC" w:rsidRPr="00D37F93" w:rsidRDefault="000841DC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значимостью учебной дисциплины в подготовке специалиста;</w:t>
      </w:r>
    </w:p>
    <w:p w:rsidR="000841DC" w:rsidRPr="00D37F93" w:rsidRDefault="000841DC" w:rsidP="003A4B4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завершенностью изучения учебной дисциплины;</w:t>
      </w:r>
    </w:p>
    <w:p w:rsidR="000841DC" w:rsidRPr="00D37F93" w:rsidRDefault="000841DC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В случае изучения учебной дисциплины и междисциплинарного курса в течение нескольких семестров планируется проведение экзамена, как прав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ло, только по завершению изучения данной учебной дисциплины,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плинарного курса (в последнем семестре). В остальных семестрах, предшес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вующих последнему семестру изучения, по учебной дисциплине,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 может планироваться зачет.</w:t>
      </w:r>
    </w:p>
    <w:p w:rsidR="000841DC" w:rsidRPr="00D37F93" w:rsidRDefault="000841DC" w:rsidP="003A4B4B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При выборе учебных дисциплин и (или) междисциплинарных курсов для комплексного экзамена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наличием между ними межпредметных связей. 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При составлении экзаменационных м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териалов наименование учебных дисциплин (междисциплинарных курсов),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в состав комплексного экзамена, указывается в скобках после слов «Комплексный экзамен».</w:t>
      </w:r>
      <w:r w:rsidR="003F5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В экзаменационной ведомости, зачетной книжке и приложении к диплому о СПО по каждой учебной дисциплине (междисци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линарному курсу), входящему в состав комплексного экзамена, выставляется отдельная оценка.</w:t>
      </w:r>
    </w:p>
    <w:p w:rsidR="001A28B2" w:rsidRPr="00D37F93" w:rsidRDefault="001A28B2" w:rsidP="003A4B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 по учебной дисциплине и междисциплинарному курсу,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плексный экзамен проводятся в период экзаменационных сессий, устано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ленных графиком учебного процесса. Первый экзамен может проводиться в первый день экзаменационной сессии. Вместе с тем экзамен может пров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диться и по завершении изучения учебной дисциплины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ного курса без выделения дополнительного времени на подгото</w:t>
      </w:r>
      <w:r w:rsidR="00061514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:rsidR="00061514" w:rsidRPr="00D37F93" w:rsidRDefault="00061514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Экзамены принимаются преподавателями, которые проводили зан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по данной учебной дисциплине, междисциплинарному курсу. </w:t>
      </w:r>
    </w:p>
    <w:p w:rsidR="00A52096" w:rsidRPr="00D37F93" w:rsidRDefault="00A52096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Форма проведения экзамена может быть устной, письменной,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бинированной. К </w:t>
      </w:r>
      <w:r w:rsidR="00D70165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омбинированной форме может быть отнесен экзамен, 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стоящий из нескольких частей.</w:t>
      </w:r>
    </w:p>
    <w:p w:rsidR="002741DA" w:rsidRPr="00D37F93" w:rsidRDefault="002741DA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Проверка письменных экзаменационных работ осуществляется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сле окончания каждого экзамена в течение 3-х календарных дней, считая день проведения экзамена.</w:t>
      </w:r>
    </w:p>
    <w:p w:rsidR="00F26973" w:rsidRPr="00D37F93" w:rsidRDefault="00F26973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 имеет право при проведении экзамена в письменной форме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ознакомиться с проверенной экзаменационной работой и получить разъясн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 преподавателя при объявлении оценки.</w:t>
      </w:r>
    </w:p>
    <w:p w:rsidR="00C279E2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. В случае несогласия с оценкой письменной экзаменационной раб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ты студент может, в течение трех календарных дней со дня объявления оце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ки, подать заявление на имя заместителя директора по учебной работе с ук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занием конкретных оснований для апелляции:</w:t>
      </w:r>
    </w:p>
    <w:p w:rsidR="00C279E2" w:rsidRPr="00D37F93" w:rsidRDefault="00C279E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несоответствие экзаменационных вопросов программе учебной 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плины, профессионального модуля в части междисциплинарных курсов;</w:t>
      </w:r>
    </w:p>
    <w:p w:rsidR="00C279E2" w:rsidRPr="00D37F93" w:rsidRDefault="00C279E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ошибки в стандартизированных ответах на задачи и тестовые задания.</w:t>
      </w:r>
    </w:p>
    <w:p w:rsidR="008071E6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. Неудовлетворенность студента уровнем полученной оценки не м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жет быть основанием для апелляции.</w:t>
      </w:r>
    </w:p>
    <w:p w:rsidR="00537D66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Для рассмотрения заявления создается апелляционная комиссия в составе трех преподавателей, возглавляемая заместителем директора по учебной работе, которая утверждается приказом директора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. В сроки, установленные заместителем директора по учебной р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боте, апелляционная комиссия проводит заседание в присутствии студента и объявляет оценку его работы. 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Решение комиссии оформляется протоколом за подписью его председателя и является окончательным.</w:t>
      </w:r>
    </w:p>
    <w:p w:rsidR="00F523B2" w:rsidRPr="00D37F93" w:rsidRDefault="006521AC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Для подготовки к экзамену проводятся консультации по экзамен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ционным вопросам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</w:p>
    <w:p w:rsidR="00C279E2" w:rsidRPr="00D37F93" w:rsidRDefault="00F523B2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Расписание консультаций и экзаменов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директором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ПОБУ  «НТМСХ»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доводится до сведения студентов и преподавателей не позднее, чем за две недели до начала экзаменационной сессии.</w:t>
      </w:r>
    </w:p>
    <w:p w:rsidR="00AB3DB8" w:rsidRPr="005F59EB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5F59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. К экзамену по учебной дисциплине, междисциплинарному курсу, к комплексному экзамену допускаются студенты, полностью выполнившие все установленные лабораторные работы, практические задания и курсовые р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F59EB">
        <w:rPr>
          <w:rFonts w:ascii="Times New Roman" w:hAnsi="Times New Roman" w:cs="Times New Roman"/>
          <w:sz w:val="28"/>
          <w:szCs w:val="28"/>
          <w:lang w:val="ru-RU"/>
        </w:rPr>
        <w:t>боты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, если данные требования являются обязательными и предъявляются </w:t>
      </w:r>
      <w:r w:rsidR="005F59EB" w:rsidRPr="005F59EB">
        <w:rPr>
          <w:rFonts w:ascii="Times New Roman" w:hAnsi="Times New Roman" w:cs="Times New Roman"/>
          <w:sz w:val="28"/>
          <w:szCs w:val="28"/>
          <w:lang w:val="ru-RU"/>
        </w:rPr>
        <w:t xml:space="preserve">в составе </w:t>
      </w:r>
      <w:r w:rsidR="000D3DEA" w:rsidRPr="005F59EB">
        <w:rPr>
          <w:rFonts w:ascii="Times New Roman" w:hAnsi="Times New Roman" w:cs="Times New Roman"/>
          <w:sz w:val="28"/>
          <w:szCs w:val="28"/>
          <w:lang w:val="ru-RU"/>
        </w:rPr>
        <w:t>контрольно-оценочных средств.</w:t>
      </w:r>
    </w:p>
    <w:p w:rsidR="00AB3DB8" w:rsidRPr="00D37F93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В порядке исключения </w:t>
      </w:r>
      <w:r w:rsidR="00857709">
        <w:rPr>
          <w:rFonts w:ascii="Times New Roman" w:hAnsi="Times New Roman" w:cs="Times New Roman"/>
          <w:sz w:val="28"/>
          <w:szCs w:val="28"/>
          <w:lang w:val="ru-RU"/>
        </w:rPr>
        <w:t>КОГПОБУ 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устана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ливать индивидуальный график экзаменационной сессии студентам при 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личии личного заявления студента и уважительных причин, подтвержденных документально.</w:t>
      </w:r>
    </w:p>
    <w:p w:rsidR="006521AC" w:rsidRPr="00D37F93" w:rsidRDefault="00AB3DB8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для комплексного экзамена составляются на основе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мерной и рабочей программ учебной дисциплины, профессионального мод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 (в части междисциплинарного курса) и должны целостно отражать объем проверяемых знаний и умений.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а также для комплексного экзамена включают:</w:t>
      </w:r>
    </w:p>
    <w:p w:rsidR="006521AC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курсов;</w:t>
      </w:r>
    </w:p>
    <w:p w:rsidR="00D7016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проблемные и творческие задания, направленные на оценку и опред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ление уровня сформированности умений, профессиональных и общих комп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тенций;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тесты;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кейсы и др.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Разработанные экзаменационные материалы доводятся до студентов.</w:t>
      </w:r>
    </w:p>
    <w:p w:rsidR="004C7F55" w:rsidRPr="00D37F93" w:rsidRDefault="004C7F55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основе разработанных экзаменационных материалов преподав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телями составляются экзаменационные билеты. Экзаменационные билеты по совокупной сложности должны быть равноценны. Содержание экзаменац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онных билетов до студентов не доводятся.</w:t>
      </w:r>
    </w:p>
    <w:p w:rsidR="006F5071" w:rsidRPr="00D37F93" w:rsidRDefault="006F5071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сдачу устного экзамена по учебной дисциплине и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 </w:t>
      </w:r>
      <w:r w:rsidR="003C4685">
        <w:rPr>
          <w:rFonts w:ascii="Times New Roman" w:hAnsi="Times New Roman" w:cs="Times New Roman"/>
          <w:sz w:val="28"/>
          <w:szCs w:val="28"/>
          <w:lang w:val="ru-RU"/>
        </w:rPr>
        <w:t>отводится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не более одной трети академического часа на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дого студента, сдачу письменного экзамена – не более трех часов на учебную группу, на проверку письменного экзамена – не более ¼ академического часа на каждого студента. На сдачу комплексного экзамена предусматривается не более ½ академического часа на каждого студента.</w:t>
      </w:r>
    </w:p>
    <w:p w:rsidR="006F5071" w:rsidRPr="00D37F93" w:rsidRDefault="00D3223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. Во время экзамена по учебной дисциплине, междисциплинарному курсу, а также комплексного экзамена допускается использование наглядных пособий, материалов справочного характера, нормативных документов, 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разцов техники и других информационно-справочных материалов, перечень которых 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>заранее регламентируется.</w:t>
      </w:r>
    </w:p>
    <w:p w:rsidR="009304B7" w:rsidRPr="00D37F93" w:rsidRDefault="00D3223F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К критериям оценки уровня подготовки студентов относятся: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Оценка   качества   подготовки   обучающихся   и   выпускников осуществл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в двух основных направлениях: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-оценка уровня освоения дисциплин; </w:t>
      </w:r>
    </w:p>
    <w:p w:rsidR="009304B7" w:rsidRPr="00D37F93" w:rsidRDefault="009304B7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-оценка компетенций обучающихся.</w:t>
      </w:r>
    </w:p>
    <w:p w:rsidR="00083C9F" w:rsidRPr="00D37F93" w:rsidRDefault="00083C9F" w:rsidP="003A4B4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подготовки студентов по учебной дисциплине,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курсу,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модулю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шо»), «3» («удовлетворительно»), «2» («неудовлетворительно»).</w:t>
      </w:r>
    </w:p>
    <w:p w:rsidR="00D20098" w:rsidRPr="00D37F93" w:rsidRDefault="00D20098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Дополнительным критерием оценки уровня подготовки студента может 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ляться результат учебно-исследовательской, проектной деятельности, оценка портфолио студента.</w:t>
      </w:r>
    </w:p>
    <w:p w:rsidR="003F50E2" w:rsidRDefault="003F50E2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F50E2" w:rsidRDefault="00D37F93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F50E2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Экзамен (квалификационный) по </w:t>
      </w:r>
    </w:p>
    <w:p w:rsidR="00D37F93" w:rsidRPr="003F50E2" w:rsidRDefault="00D37F93" w:rsidP="003A4B4B">
      <w:pPr>
        <w:tabs>
          <w:tab w:val="left" w:pos="709"/>
          <w:tab w:val="left" w:pos="993"/>
        </w:tabs>
        <w:spacing w:line="240" w:lineRule="auto"/>
        <w:ind w:firstLine="709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3F50E2">
        <w:rPr>
          <w:rFonts w:ascii="Times New Roman" w:hAnsi="Times New Roman" w:cs="Times New Roman"/>
          <w:caps/>
          <w:sz w:val="28"/>
          <w:szCs w:val="28"/>
          <w:lang w:val="ru-RU"/>
        </w:rPr>
        <w:t>профессиональному модулю</w:t>
      </w:r>
    </w:p>
    <w:p w:rsidR="00D37F93" w:rsidRPr="003F1978" w:rsidRDefault="00D37F93" w:rsidP="003A4B4B">
      <w:pPr>
        <w:numPr>
          <w:ilvl w:val="1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1. Общие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положения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является организационной формой пром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жуточной аттестации освоения основной профессиональной образовательной программы СПО.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представляет собой совокупность регл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ментированных процедур, посредством  которых экспертами-экзаменаторами производится оценивание профессиональной квалификации или ее части (с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вокупности компетенций) обучающихся, завершивших освоение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(модулей) основных профессиональных образовательных программ (далее - ОПОП) по специальностям  и СПО.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Целью проведения экзамена (квалификационного) выступает оценка 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товности обучающихся к выполнению определенного вида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посредством оценивания их профессиональных компете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ций, определенных в разделе «Требования к результатам освоения ОПОП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федеральных государственных образовательных стандартов СПО и форм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руемых в ходе освоения междисциплинарных курсов, учебной и производс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венной практики в составе профессионального модуля.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в зависимости от области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может включать в себя один или несколько видов аттест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ционных испытаний, направленных  на оценку готовности обучающихся,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вершивших освоение профессионального модуля, к реализации вида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комплексного практического задания – для оценки гото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ности к выполнению вида профессиональной деятельности. Технология оц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нивания: сопоставление продемонстрированных параметров деятельности и/или характеристик продукта деятельности с заданными эталонами и ста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дартами по критериям.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серии практических заданий – для оценки готовности к выполнению отдельных профессиональных компетенций (трудовых фун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ций). Технология оценивания: сопоставление продемонстрированных пар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метров деятельности и/или характеристик продукта деятельности с заданн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эталонами и стандартами по критериям.</w:t>
      </w:r>
    </w:p>
    <w:p w:rsidR="00032DBF" w:rsidRDefault="00D37F93" w:rsidP="003A4B4B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Защита курсовой работы (проекта) в  рамках ОПОП СПО. </w:t>
      </w:r>
    </w:p>
    <w:p w:rsidR="00D37F93" w:rsidRPr="00D37F93" w:rsidRDefault="00D37F93" w:rsidP="003A4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Технология оценивания: сопоставление продукта (проекта) с эталоном (ос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ществляется экспертами-экзаменаторами до процедуры защиты) и оценка продемонстрированных на защите умений посредством экспертных  оценок членов экзаменационной комиссии.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Защита портфолио (выступает как дополнительный метод оценивания). Те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нология оценивания: сопоставление установленных квалификационных тр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бований с набором документированных свидетельских показаний, содерж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щихся в портфолио.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Различные (обусловленные спецификой вида профессиональной деятельн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сти и условий обучения) сочетания указанных выше методов оценивания.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При организации промежуточной аттестации по профессиональным модулям ОПОП СПО могут использоваться элементы накопительной системы оцен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вания квалификации кандидатов. Отдельные компетенции в составе вида профессиональной деятельности, трудоемкость выполнения которых сущес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венно превышает ограниченное время экзамена (квалификационного), могут быть оценены во время зачета по производственной практике (для СПО – по профилю специальности), при условии присутствия работодателя и надл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жащего документального оформления полученных результатов. 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В этом случае на экзамен (квалификационный) представляются соответс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вующие зачетные ведомости с подписями работодателей. Решением аттест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ционной комиссии в ходе экзамена (квалификационного) производится пер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зачет данных профессиональных компетенций, что удостоверяется подпис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ми членов комиссии в протоколах экзамена (квалификационного).</w:t>
      </w:r>
    </w:p>
    <w:p w:rsidR="00D37F93" w:rsidRPr="00BE2EF9" w:rsidRDefault="00D37F93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организации промежуточной аттестации по профессиональному модулю в форме защиты кандидатом курсовой работы (проекта) необходимо собл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дение следующих требований: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курсовой работы (проекта) осущес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вляется на заключительном этапе изучения междисциплинарного курса (ку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сов) в составе профессионального модуля и ориентировано на решение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оритетных комплексных профессиональных задач, определяемых заказчик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кадров, в том числе организациями, в которых проходит производстве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ная практика (для СПО – по профилю специальности),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курсовая работа (проект) по профессиональному модулю выпо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няется в сроки, определенные учебным планом ОПОП СПО,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тематика курсового проектирования определяется совместно преподавателями образовательного учреждения и работодателями – заказч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ками кадров и утверждается на заседании педагогического 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та/методической комиссии,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выдача обучающимся технических заданий по курсовым работам (проектам) осуществляется не позднее, чем за 2 месяца до дня их защиты на экзамене (квалификационном).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Обучающиеся, освоившие в рамках профессионального модуля «совм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щенные» (сложные) профессии, проходят оценочные процедуры по каждой профессии отдельно.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Условия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экзамена (квалификационного)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Условием допуска к экзамену (квалификационному) является успешное освоение обучающимися всех структурных единиц модуля: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 (курсов), учебной и производственной (для СПО – по проф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лю специальности) практик, каждая из которых завершается зач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B73CA" w:rsidRPr="00D37F93">
        <w:rPr>
          <w:rFonts w:ascii="Times New Roman" w:hAnsi="Times New Roman" w:cs="Times New Roman"/>
          <w:sz w:val="28"/>
          <w:szCs w:val="28"/>
          <w:lang w:val="ru-RU"/>
        </w:rPr>
        <w:t>дифференцированным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 xml:space="preserve"> зачетом)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D37F93" w:rsidRDefault="00D37F93" w:rsidP="003A4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период подготовки к экзамену (квалификационному) могут быть организ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ваны консультации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проводится по завершению освоения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фессионального модуля основных профессиональных образовательных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грамм, в последнем семестре освоения программы модуля (если он реализ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более чем в одном полугодии), за счет времени, выделенного на его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воение. В отдельных случаях, обусловленных спецификой содержания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зования по ОПОП СПО или условиями обучения, возможно проведение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плексного квалификационного экзамена по двум (нескольким)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нальным модулям, осваиваемым, как правило, параллельно.</w:t>
      </w:r>
    </w:p>
    <w:p w:rsidR="00D37F93" w:rsidRPr="00B50ADC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Объектом оценивания на квалификационном экзамене выступает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сиональная квалификация обучающихся, допущенных к экзамену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кационному), или ее часть (совокупность профессиональных компетенций). </w:t>
      </w:r>
      <w:r w:rsidRPr="00B50ADC">
        <w:rPr>
          <w:rFonts w:ascii="Times New Roman" w:hAnsi="Times New Roman" w:cs="Times New Roman"/>
          <w:sz w:val="28"/>
          <w:szCs w:val="28"/>
          <w:lang w:val="ru-RU"/>
        </w:rPr>
        <w:t>Предметом оценивания является соответствие освоенных профессиональных  компетенций обучающихся требованиям ФГОС.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ФГОС и СПО,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сти выпускников. В частности, необходимо обеспечить материально-техническое оснащение оценочных процедур, характеристики которого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ламентируются ФГОС (для обязательной части ОПОП), заказчиками кадров (для вариативной части ОПОП), иными квалификационными требованиями.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Для проведения экзамена (квалификационного) образовательное учрежд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ние формирует программу экзамена (квалификационного), как неотъемл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мую часть программы профессионального модуля в составе ОПОП и СПО. В программе экзамена (квалификационного) определяются конкретные методы оценивания профессиональных компетенций обучающихся и методика их применения, а также критерии оценки квалификации обучающихся или ее части. Вышеназванная программа согласовывается с работодателями – зака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чиками кадров и утверждается руководителем образовательного учреждения.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 реализации сетевых программ профессионального образования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грамма экзамена (квалификационного) также подлежит согласованию с уч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стниками сетевого взаимодействия. Порядок согласования регламентируется сетевым соглашением образовательных учреждений в рамках сетевой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зовательной программы профессионального образования.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проведения экзамена (квалификационного) дов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дится до сведения обучающихся в первые два месяца</w:t>
      </w:r>
      <w:r w:rsidR="003F1978">
        <w:rPr>
          <w:rFonts w:ascii="Times New Roman" w:hAnsi="Times New Roman" w:cs="Times New Roman"/>
          <w:sz w:val="28"/>
          <w:szCs w:val="28"/>
          <w:lang w:val="ru-RU"/>
        </w:rPr>
        <w:t xml:space="preserve"> после начала обучения по ОПОП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СПО.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F1978">
        <w:rPr>
          <w:rFonts w:ascii="Times New Roman" w:hAnsi="Times New Roman" w:cs="Times New Roman"/>
          <w:sz w:val="28"/>
          <w:szCs w:val="28"/>
        </w:rPr>
        <w:t>Порядок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проведения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978">
        <w:rPr>
          <w:rFonts w:ascii="Times New Roman" w:hAnsi="Times New Roman" w:cs="Times New Roman"/>
          <w:sz w:val="28"/>
          <w:szCs w:val="28"/>
        </w:rPr>
        <w:t>экзамена</w:t>
      </w:r>
      <w:r w:rsidR="007A4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B73CA" w:rsidRPr="003F1978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7B73C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Экзамен (квалификационный) в зависимости от профиля и содержания профессионального модуля, других значимых условий организации образ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вательного процесса может проводиться: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на предприятиях (в организациях) – заказчиках кадров, в том числе по месту прохождения обучающимися производственной практики (для СПО – по профилю специальности) в рамках профессионального модуля,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специализированных учебных центрах/курсовых комбинатах,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областных ресурсных центрах профессионального образования,</w:t>
      </w:r>
    </w:p>
    <w:p w:rsidR="00D37F93" w:rsidRPr="00D37F93" w:rsidRDefault="00D37F93" w:rsidP="003A4B4B">
      <w:pPr>
        <w:numPr>
          <w:ilvl w:val="2"/>
          <w:numId w:val="7"/>
        </w:numPr>
        <w:tabs>
          <w:tab w:val="clear" w:pos="2160"/>
          <w:tab w:val="num" w:pos="0"/>
        </w:tabs>
        <w:spacing w:line="240" w:lineRule="auto"/>
        <w:ind w:left="459" w:hanging="3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учреждении, где был реализован профессиональный модуль.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день проведения экзамена (квалификационного) другие формы учебной нагрузки не предусматриваются.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Перед началом экзамена (квалификационного) член аттестационной 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4685">
        <w:rPr>
          <w:rFonts w:ascii="Times New Roman" w:hAnsi="Times New Roman" w:cs="Times New Roman"/>
          <w:sz w:val="28"/>
          <w:szCs w:val="28"/>
          <w:lang w:val="ru-RU"/>
        </w:rPr>
        <w:t xml:space="preserve">миссии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не более 30 минут знакомит экзаменующихся с инстру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циями, содержанием аттестационных испытаний и правилами их выполн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ния. Время инструктажа не входит в продолжительность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кационного), установленную комплектами оценочных средств.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Время выполнения кандидатами практического задания не должно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вышать времени, отведенного на его выполнение в соответствующих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плектах оценочных средств. По завершению установленного срока результ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ты выполнения заданий (продукты деятельности кандидата) сдаются экспе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там-экзаменаторам. В случае, когда предметом оценки выступает не только продукт, но и процесс деятельности кандидата, проводится наблюдение за действиями кандидата в соответствии с инструкцией для экспертов.</w:t>
      </w:r>
    </w:p>
    <w:p w:rsidR="00D37F93" w:rsidRPr="00D37F93" w:rsidRDefault="00D37F93" w:rsidP="003A4B4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аттестационных испытаниях в форме курсовой работы (проекта) 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тестационная комиссия обсуждает доклады (презентации) кандидатов и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слушивает заключения (рецензии) экспертов, оформленные до проведения процедуры защиты курсовой работы в рамках экзамена (квалификационн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го).</w:t>
      </w:r>
    </w:p>
    <w:p w:rsidR="00D37F93" w:rsidRPr="00D37F93" w:rsidRDefault="00D37F93" w:rsidP="003A4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о результатах экзамена (квалификационного) принимается 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тестационной комиссией в отсутствии кандидатов открытым голосованием простым подсчетом голосов присутствующих членов комиссии на основании подсчета результатов по инструкциям и/или критериям оценки, зафиксир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ванных в комплектах оценочных средств. При равенстве голосов принимае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то решение, за которое проголосовал председатель аттестационной коми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D37F93" w:rsidRPr="00D37F93" w:rsidRDefault="00D37F93" w:rsidP="003A4B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Особое мнение члена аттестационной комиссии представляется в пис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менном виде и приобщается к протоколу экзамена (квалификационного).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дидата (кроме неудовлетворительной оценки). Протокол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 и экзаменационный лист кандидата подписывают председатель, секретарь комиссии и эксперты-экзаменаторы, присутствовавшие на экзам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не.</w:t>
      </w:r>
    </w:p>
    <w:p w:rsidR="00CE280E" w:rsidRPr="00CE280E" w:rsidRDefault="007B73CA" w:rsidP="003A4B4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E280E">
        <w:rPr>
          <w:rFonts w:ascii="Times New Roman" w:hAnsi="Times New Roman"/>
          <w:sz w:val="28"/>
          <w:szCs w:val="28"/>
          <w:lang w:val="ru-RU"/>
        </w:rPr>
        <w:t>о итогам экзамен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A42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квалификацион</w:t>
      </w:r>
      <w:r>
        <w:rPr>
          <w:rFonts w:ascii="Times New Roman" w:hAnsi="Times New Roman"/>
          <w:sz w:val="28"/>
          <w:szCs w:val="28"/>
          <w:lang w:val="ru-RU"/>
        </w:rPr>
        <w:t>ного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 xml:space="preserve">  выставляется оценка «отлично», «хорошо»,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, «неудовлетворительно».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водится запись «не явился».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Повторная сдача (пересдача) экзамена (квалификационного) по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сиональному модулю проводится на дополнительном заседании аттестац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онной комиссии, по отдельно подготовленным комплектам оценочных средств.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sz w:val="28"/>
          <w:szCs w:val="28"/>
          <w:lang w:val="ru-RU"/>
        </w:rPr>
        <w:t>Протоколы экзаменов (квалификационных) хранятся в архиве образов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 xml:space="preserve">тельного учреждения в течение 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>срока обучения группы</w:t>
      </w:r>
      <w:r w:rsidRPr="00055E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055E5A" w:rsidRDefault="00D37F93" w:rsidP="003A4B4B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Нормативно-методическое обеспечение проведения промежуточной аттестации по профессиональным модулям ОПОП СПО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Необходимое нормативное обеспечение экзамена (квалификационного) в образовательном учреждении включает в себя:</w:t>
      </w:r>
    </w:p>
    <w:p w:rsidR="00D37F93" w:rsidRPr="00055E5A" w:rsidRDefault="00D37F93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график промежуточной аттестации по профессиональным модулям всех ОПОП СПО, реализуемых в образовательном учреждении, на текущий учебный год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указанием д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врем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ени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мест</w:t>
      </w:r>
      <w:r w:rsidR="00055E5A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проведения экзамена (кв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лификационного);</w:t>
      </w:r>
    </w:p>
    <w:p w:rsidR="00D37F93" w:rsidRPr="00055E5A" w:rsidRDefault="00055E5A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ерсональный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экзаменационной</w:t>
      </w:r>
      <w:r w:rsidR="00032D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37F93" w:rsidRPr="00055E5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D37F93" w:rsidRPr="00055E5A" w:rsidRDefault="00D37F93" w:rsidP="003A4B4B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Другие необходимые условия проведения экзамена (квалификацио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ного). 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Кадровое обеспечение проведения промежуточной аттестации по пр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3F19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фессиональным модулям ОПОП СПО</w:t>
      </w:r>
    </w:p>
    <w:p w:rsidR="00D37F93" w:rsidRPr="00055E5A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состав аттестационной комиссии 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квалификационного экзамена по пр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0D50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своению квалификации 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включа</w:t>
      </w:r>
      <w:r w:rsidR="005B127D"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</w:t>
      </w:r>
      <w:r w:rsidR="003F50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представитель(и) работодателей (по с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055E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гласованию);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обеспечение проведения промежуточной а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F1978">
        <w:rPr>
          <w:rFonts w:ascii="Times New Roman" w:hAnsi="Times New Roman" w:cs="Times New Roman"/>
          <w:sz w:val="28"/>
          <w:szCs w:val="28"/>
          <w:lang w:val="ru-RU"/>
        </w:rPr>
        <w:t>тестации по профессиональным модулям ОПОП СПО</w:t>
      </w:r>
    </w:p>
    <w:p w:rsidR="00D37F93" w:rsidRPr="00960174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обеспечивает необходимые материально-технические условия проведения промежуточной аттестации по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</w:t>
      </w:r>
      <w:r w:rsidRPr="00D37F93">
        <w:rPr>
          <w:rFonts w:ascii="Times New Roman" w:hAnsi="Times New Roman" w:cs="Times New Roman"/>
          <w:sz w:val="28"/>
          <w:szCs w:val="28"/>
        </w:rPr>
        <w:t>ОПОП СПО, в том</w:t>
      </w:r>
      <w:r w:rsidR="0003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0174">
        <w:rPr>
          <w:rFonts w:ascii="Times New Roman" w:hAnsi="Times New Roman" w:cs="Times New Roman"/>
          <w:sz w:val="28"/>
          <w:szCs w:val="28"/>
        </w:rPr>
        <w:t>числе: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помещения и лаборатории,  оснащенные необходимым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(если необходимо по условиям  оценивания), соответствующие санита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но-гигиеническим требованиям,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технический персонал, бланки, канцелярские принадлежности,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консультирование обучающихся относительно процедур квалифик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ционной аттестации по профессиональным модулям ОПОП СПО;</w:t>
      </w:r>
    </w:p>
    <w:p w:rsidR="00D37F93" w:rsidRPr="00D37F93" w:rsidRDefault="00D37F93" w:rsidP="003A4B4B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другое необходимое оснащение оценочных процедур.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помещении, где проводится экзамен (квалификационный). Должна быть подготовлена необходимая учебно-методическая и нормативно-регламентирующая документация, в том числе: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утвержденная в установленном порядке программа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модуля, по которому реализуются оценочные процедуры,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утвержденные комплекты оценочных средств по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ному модулю, в том числе инструкции по выполнению практических заданий (для каждого кандидата, участвующего в квалификационной аттестации),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инструкции по технике безопасности при работе с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и компьютерной техникой во время выполнения экзамена (при необход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мости),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дополнительные информационные и справочные материалы,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ламентированные условиями оценивания (наглядные пособия, нормативные документы и образцы, базы данных и т.д.),</w:t>
      </w:r>
    </w:p>
    <w:p w:rsidR="00D37F93" w:rsidRPr="00D37F93" w:rsidRDefault="00D37F93" w:rsidP="003A4B4B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другие необходимые нормативные и организационно-методические 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кументы.</w:t>
      </w:r>
    </w:p>
    <w:p w:rsidR="00D37F93" w:rsidRPr="003F1978" w:rsidRDefault="00D37F93" w:rsidP="003A4B4B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F1978">
        <w:rPr>
          <w:rFonts w:ascii="Times New Roman" w:hAnsi="Times New Roman" w:cs="Times New Roman"/>
          <w:sz w:val="28"/>
          <w:szCs w:val="28"/>
          <w:lang w:val="ru-RU"/>
        </w:rPr>
        <w:t>Подведение итогов по результатам экзамена (квалификационного)</w:t>
      </w:r>
    </w:p>
    <w:p w:rsidR="00D37F93" w:rsidRPr="00D37F93" w:rsidRDefault="00D37F93" w:rsidP="003A4B4B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Итоги экзамена (квалификационного) оформляются в протоко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ле экзамена (квалификационного),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ведомости экзамена (квалификационного), и в заче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55E5A">
        <w:rPr>
          <w:rFonts w:ascii="Times New Roman" w:hAnsi="Times New Roman" w:cs="Times New Roman"/>
          <w:sz w:val="28"/>
          <w:szCs w:val="28"/>
          <w:lang w:val="ru-RU"/>
        </w:rPr>
        <w:t>ной книжке обучающегося.</w:t>
      </w:r>
    </w:p>
    <w:p w:rsidR="00DC5C6C" w:rsidRPr="00DC5C6C" w:rsidRDefault="00DC5C6C" w:rsidP="003A4B4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C5C6C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по профессиональному модулю Выполнение работ по профессиям рабочих, должностей служащих, рекомендуемых к о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воению в рамках образовательной программы среднего профессионального образования, в соответствии с федеральными государственными образов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тельными стандартами по специальности среднего профессионального обр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5C6C">
        <w:rPr>
          <w:rFonts w:ascii="Times New Roman" w:hAnsi="Times New Roman" w:cs="Times New Roman"/>
          <w:sz w:val="28"/>
          <w:szCs w:val="28"/>
          <w:lang w:val="ru-RU"/>
        </w:rPr>
        <w:lastRenderedPageBreak/>
        <w:t>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проводится в соответствии с требованиями 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</w:t>
      </w:r>
      <w:r w:rsidR="003A4B4B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программам профессионального обучения</w:t>
      </w:r>
    </w:p>
    <w:p w:rsidR="00DC5C6C" w:rsidRPr="00D37F93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лификационного экзамена.</w:t>
      </w:r>
    </w:p>
    <w:p w:rsidR="00DC5C6C" w:rsidRPr="00D37F93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Квалификационный экзамен проводится организацией, осуществляющей о</w:t>
      </w:r>
      <w:r w:rsidRPr="00D37F93">
        <w:rPr>
          <w:rFonts w:ascii="Times New Roman" w:hAnsi="Times New Roman" w:cs="Times New Roman"/>
          <w:sz w:val="28"/>
          <w:szCs w:val="28"/>
        </w:rPr>
        <w:t>б</w:t>
      </w:r>
      <w:r w:rsidRPr="00D37F93">
        <w:rPr>
          <w:rFonts w:ascii="Times New Roman" w:hAnsi="Times New Roman" w:cs="Times New Roman"/>
          <w:sz w:val="28"/>
          <w:szCs w:val="28"/>
        </w:rPr>
        <w:t>разовательную деятельность, для определения соответствия полученных зн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ний, умений и навыков программе профессионального обучения и устано</w:t>
      </w:r>
      <w:r w:rsidRPr="00D37F93">
        <w:rPr>
          <w:rFonts w:ascii="Times New Roman" w:hAnsi="Times New Roman" w:cs="Times New Roman"/>
          <w:sz w:val="28"/>
          <w:szCs w:val="28"/>
        </w:rPr>
        <w:t>в</w:t>
      </w:r>
      <w:r w:rsidRPr="00D37F93">
        <w:rPr>
          <w:rFonts w:ascii="Times New Roman" w:hAnsi="Times New Roman" w:cs="Times New Roman"/>
          <w:sz w:val="28"/>
          <w:szCs w:val="28"/>
        </w:rPr>
        <w:t>ления на этой основе лицам, прошедшим профессиональное обучение, кв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лификационных разрядов, классов, категорий по соответствующим профе</w:t>
      </w:r>
      <w:r w:rsidRPr="00D37F93">
        <w:rPr>
          <w:rFonts w:ascii="Times New Roman" w:hAnsi="Times New Roman" w:cs="Times New Roman"/>
          <w:sz w:val="28"/>
          <w:szCs w:val="28"/>
        </w:rPr>
        <w:t>с</w:t>
      </w:r>
      <w:r w:rsidRPr="00D37F93">
        <w:rPr>
          <w:rFonts w:ascii="Times New Roman" w:hAnsi="Times New Roman" w:cs="Times New Roman"/>
          <w:sz w:val="28"/>
          <w:szCs w:val="28"/>
        </w:rPr>
        <w:t>сиям рабочих, должностям служащих.</w:t>
      </w:r>
    </w:p>
    <w:p w:rsidR="00DC5C6C" w:rsidRDefault="00DC5C6C" w:rsidP="003A4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Квалификационный экзамен независимо от вида профессионального обуч</w:t>
      </w:r>
      <w:r w:rsidRPr="00D37F93">
        <w:rPr>
          <w:rFonts w:ascii="Times New Roman" w:hAnsi="Times New Roman" w:cs="Times New Roman"/>
          <w:sz w:val="28"/>
          <w:szCs w:val="28"/>
        </w:rPr>
        <w:t>е</w:t>
      </w:r>
      <w:r w:rsidRPr="00D37F93">
        <w:rPr>
          <w:rFonts w:ascii="Times New Roman" w:hAnsi="Times New Roman" w:cs="Times New Roman"/>
          <w:sz w:val="28"/>
          <w:szCs w:val="28"/>
        </w:rPr>
        <w:t>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</w:t>
      </w:r>
      <w:r w:rsidRPr="00D37F93">
        <w:rPr>
          <w:rFonts w:ascii="Times New Roman" w:hAnsi="Times New Roman" w:cs="Times New Roman"/>
          <w:sz w:val="28"/>
          <w:szCs w:val="28"/>
        </w:rPr>
        <w:t>е</w:t>
      </w:r>
      <w:r w:rsidRPr="00D37F93">
        <w:rPr>
          <w:rFonts w:ascii="Times New Roman" w:hAnsi="Times New Roman" w:cs="Times New Roman"/>
          <w:sz w:val="28"/>
          <w:szCs w:val="28"/>
        </w:rPr>
        <w:t>дению квалификационного экзамена привлекаются представители работод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телей, их объединений.</w:t>
      </w:r>
    </w:p>
    <w:p w:rsidR="009304B7" w:rsidRPr="00B50ADC" w:rsidRDefault="009304B7" w:rsidP="003A4B4B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3D45" w:rsidRDefault="00143D45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4B" w:rsidRDefault="003A4B4B" w:rsidP="003A4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A44" w:rsidRDefault="00C96A44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Кировское областное государственное профессиональное образовательное бюджетное учреждение</w:t>
      </w:r>
    </w:p>
    <w:p w:rsidR="002633A8" w:rsidRDefault="00C96A44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«Нолинский техникум механизации сельского хозяйства»</w:t>
      </w:r>
    </w:p>
    <w:p w:rsidR="00C96A44" w:rsidRDefault="004F36AA" w:rsidP="00C96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348615</wp:posOffset>
            </wp:positionV>
            <wp:extent cx="7574915" cy="5486400"/>
            <wp:effectExtent l="19050" t="0" r="6985" b="0"/>
            <wp:wrapNone/>
            <wp:docPr id="2" name="Рисунок 1" descr="C:\1РАБОЧАЯ ПАПКА\8. Сайт\2021\размещение\kjrevtyns\Тит. лист\изменения в пол о проведении текущ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ЧАЯ ПАПКА\8. Сайт\2021\размещение\kjrevtyns\Тит. лист\изменения в пол о проведении текущ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399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44">
        <w:rPr>
          <w:rFonts w:ascii="Times New Roman" w:hAnsi="Times New Roman" w:cs="Times New Roman"/>
          <w:sz w:val="28"/>
          <w:szCs w:val="28"/>
        </w:rPr>
        <w:t>(КОГПОБУ «НТМСХ»)</w:t>
      </w:r>
    </w:p>
    <w:sectPr w:rsidR="00C96A44" w:rsidSect="007A42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B7" w:rsidRDefault="00C64DB7" w:rsidP="00624F02">
      <w:pPr>
        <w:spacing w:line="240" w:lineRule="auto"/>
      </w:pPr>
      <w:r>
        <w:separator/>
      </w:r>
    </w:p>
  </w:endnote>
  <w:endnote w:type="continuationSeparator" w:id="1">
    <w:p w:rsidR="00C64DB7" w:rsidRDefault="00C64DB7" w:rsidP="0062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B7" w:rsidRDefault="00C64DB7" w:rsidP="00624F02">
      <w:pPr>
        <w:spacing w:line="240" w:lineRule="auto"/>
      </w:pPr>
      <w:r>
        <w:separator/>
      </w:r>
    </w:p>
  </w:footnote>
  <w:footnote w:type="continuationSeparator" w:id="1">
    <w:p w:rsidR="00C64DB7" w:rsidRDefault="00C64DB7" w:rsidP="00624F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458"/>
      <w:showingPlcHdr/>
    </w:sdtPr>
    <w:sdtContent>
      <w:p w:rsidR="007A4284" w:rsidRDefault="00D942CA">
        <w:pPr>
          <w:pStyle w:val="af7"/>
        </w:pPr>
      </w:p>
    </w:sdtContent>
  </w:sdt>
  <w:p w:rsidR="007A4284" w:rsidRDefault="007A428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36"/>
    <w:multiLevelType w:val="hybridMultilevel"/>
    <w:tmpl w:val="76EA7D62"/>
    <w:lvl w:ilvl="0" w:tplc="99DE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2651A">
      <w:numFmt w:val="none"/>
      <w:lvlText w:val=""/>
      <w:lvlJc w:val="left"/>
      <w:pPr>
        <w:tabs>
          <w:tab w:val="num" w:pos="360"/>
        </w:tabs>
      </w:pPr>
    </w:lvl>
    <w:lvl w:ilvl="2" w:tplc="F36E6362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2500D0AA">
      <w:numFmt w:val="none"/>
      <w:lvlText w:val=""/>
      <w:lvlJc w:val="left"/>
      <w:pPr>
        <w:tabs>
          <w:tab w:val="num" w:pos="360"/>
        </w:tabs>
      </w:pPr>
    </w:lvl>
    <w:lvl w:ilvl="4" w:tplc="7E8C462C">
      <w:numFmt w:val="none"/>
      <w:lvlText w:val=""/>
      <w:lvlJc w:val="left"/>
      <w:pPr>
        <w:tabs>
          <w:tab w:val="num" w:pos="360"/>
        </w:tabs>
      </w:pPr>
    </w:lvl>
    <w:lvl w:ilvl="5" w:tplc="715C79AE">
      <w:numFmt w:val="none"/>
      <w:lvlText w:val=""/>
      <w:lvlJc w:val="left"/>
      <w:pPr>
        <w:tabs>
          <w:tab w:val="num" w:pos="360"/>
        </w:tabs>
      </w:pPr>
    </w:lvl>
    <w:lvl w:ilvl="6" w:tplc="6BFABA42">
      <w:numFmt w:val="none"/>
      <w:lvlText w:val=""/>
      <w:lvlJc w:val="left"/>
      <w:pPr>
        <w:tabs>
          <w:tab w:val="num" w:pos="360"/>
        </w:tabs>
      </w:pPr>
    </w:lvl>
    <w:lvl w:ilvl="7" w:tplc="EF6A65F4">
      <w:numFmt w:val="none"/>
      <w:lvlText w:val=""/>
      <w:lvlJc w:val="left"/>
      <w:pPr>
        <w:tabs>
          <w:tab w:val="num" w:pos="360"/>
        </w:tabs>
      </w:pPr>
    </w:lvl>
    <w:lvl w:ilvl="8" w:tplc="C4FEC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D73819"/>
    <w:multiLevelType w:val="hybridMultilevel"/>
    <w:tmpl w:val="BACCC104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492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B4BA4"/>
    <w:multiLevelType w:val="hybridMultilevel"/>
    <w:tmpl w:val="4510D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E68D9"/>
    <w:multiLevelType w:val="hybridMultilevel"/>
    <w:tmpl w:val="2272F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5A5C80"/>
    <w:multiLevelType w:val="hybridMultilevel"/>
    <w:tmpl w:val="CD20F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A7C32"/>
    <w:multiLevelType w:val="hybridMultilevel"/>
    <w:tmpl w:val="BF70BCFC"/>
    <w:lvl w:ilvl="0" w:tplc="F36E6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7"/>
    <w:rsid w:val="00032DBF"/>
    <w:rsid w:val="00040C19"/>
    <w:rsid w:val="00043073"/>
    <w:rsid w:val="00055E5A"/>
    <w:rsid w:val="00061514"/>
    <w:rsid w:val="000769CD"/>
    <w:rsid w:val="00083C9F"/>
    <w:rsid w:val="000841DC"/>
    <w:rsid w:val="0009320C"/>
    <w:rsid w:val="000A34C3"/>
    <w:rsid w:val="000B76DA"/>
    <w:rsid w:val="000D08EC"/>
    <w:rsid w:val="000D1F85"/>
    <w:rsid w:val="000D3DEA"/>
    <w:rsid w:val="000D5097"/>
    <w:rsid w:val="00100F3A"/>
    <w:rsid w:val="00106D52"/>
    <w:rsid w:val="00112E5E"/>
    <w:rsid w:val="001229C5"/>
    <w:rsid w:val="00143D45"/>
    <w:rsid w:val="00147C84"/>
    <w:rsid w:val="001905B4"/>
    <w:rsid w:val="001A28B2"/>
    <w:rsid w:val="001A54D7"/>
    <w:rsid w:val="001C1319"/>
    <w:rsid w:val="001D3F8A"/>
    <w:rsid w:val="001E2B99"/>
    <w:rsid w:val="001E3A40"/>
    <w:rsid w:val="001F3619"/>
    <w:rsid w:val="00205D00"/>
    <w:rsid w:val="00216D62"/>
    <w:rsid w:val="00223F6A"/>
    <w:rsid w:val="002633A8"/>
    <w:rsid w:val="002710A8"/>
    <w:rsid w:val="00273384"/>
    <w:rsid w:val="002741DA"/>
    <w:rsid w:val="00281A5A"/>
    <w:rsid w:val="0029010C"/>
    <w:rsid w:val="0029027C"/>
    <w:rsid w:val="002B2C06"/>
    <w:rsid w:val="002D552E"/>
    <w:rsid w:val="002F0490"/>
    <w:rsid w:val="00322AA7"/>
    <w:rsid w:val="003236B4"/>
    <w:rsid w:val="00373954"/>
    <w:rsid w:val="003943B3"/>
    <w:rsid w:val="003A3CFB"/>
    <w:rsid w:val="003A4B4B"/>
    <w:rsid w:val="003A4E21"/>
    <w:rsid w:val="003A5E2B"/>
    <w:rsid w:val="003B3D4E"/>
    <w:rsid w:val="003C2752"/>
    <w:rsid w:val="003C4685"/>
    <w:rsid w:val="003D22FB"/>
    <w:rsid w:val="003E2309"/>
    <w:rsid w:val="003F0DE4"/>
    <w:rsid w:val="003F1978"/>
    <w:rsid w:val="003F50E2"/>
    <w:rsid w:val="004038BA"/>
    <w:rsid w:val="00414AC9"/>
    <w:rsid w:val="0042257C"/>
    <w:rsid w:val="0042566E"/>
    <w:rsid w:val="00461598"/>
    <w:rsid w:val="00472EE0"/>
    <w:rsid w:val="004A04F9"/>
    <w:rsid w:val="004A3ECB"/>
    <w:rsid w:val="004A4576"/>
    <w:rsid w:val="004B5B61"/>
    <w:rsid w:val="004C0801"/>
    <w:rsid w:val="004C45B5"/>
    <w:rsid w:val="004C7F55"/>
    <w:rsid w:val="004F36AA"/>
    <w:rsid w:val="00500B96"/>
    <w:rsid w:val="00506B2D"/>
    <w:rsid w:val="00512BFD"/>
    <w:rsid w:val="00534633"/>
    <w:rsid w:val="00537D66"/>
    <w:rsid w:val="00537E9E"/>
    <w:rsid w:val="005476CB"/>
    <w:rsid w:val="0055196E"/>
    <w:rsid w:val="005743FB"/>
    <w:rsid w:val="005A0013"/>
    <w:rsid w:val="005B127D"/>
    <w:rsid w:val="005F59EB"/>
    <w:rsid w:val="00620B93"/>
    <w:rsid w:val="00624F02"/>
    <w:rsid w:val="00640DF8"/>
    <w:rsid w:val="00647835"/>
    <w:rsid w:val="006521AC"/>
    <w:rsid w:val="0068696F"/>
    <w:rsid w:val="006E5FD3"/>
    <w:rsid w:val="006F5071"/>
    <w:rsid w:val="007346D7"/>
    <w:rsid w:val="00746B08"/>
    <w:rsid w:val="00751FE1"/>
    <w:rsid w:val="007A0EC2"/>
    <w:rsid w:val="007A39A5"/>
    <w:rsid w:val="007A4284"/>
    <w:rsid w:val="007B115C"/>
    <w:rsid w:val="007B34C6"/>
    <w:rsid w:val="007B7183"/>
    <w:rsid w:val="007B73CA"/>
    <w:rsid w:val="007D61BB"/>
    <w:rsid w:val="007E42C4"/>
    <w:rsid w:val="007F765E"/>
    <w:rsid w:val="008071E6"/>
    <w:rsid w:val="00830CE6"/>
    <w:rsid w:val="00840FB9"/>
    <w:rsid w:val="00852140"/>
    <w:rsid w:val="00857709"/>
    <w:rsid w:val="0086109E"/>
    <w:rsid w:val="00862F65"/>
    <w:rsid w:val="0087371B"/>
    <w:rsid w:val="00877106"/>
    <w:rsid w:val="008914D4"/>
    <w:rsid w:val="00895468"/>
    <w:rsid w:val="008A76B4"/>
    <w:rsid w:val="008B3BB2"/>
    <w:rsid w:val="008D4E8A"/>
    <w:rsid w:val="008E7B26"/>
    <w:rsid w:val="008F0000"/>
    <w:rsid w:val="008F5E70"/>
    <w:rsid w:val="00903C18"/>
    <w:rsid w:val="00905B93"/>
    <w:rsid w:val="00916B57"/>
    <w:rsid w:val="00924AE4"/>
    <w:rsid w:val="00926B43"/>
    <w:rsid w:val="009304B7"/>
    <w:rsid w:val="00935C8C"/>
    <w:rsid w:val="00960174"/>
    <w:rsid w:val="00992904"/>
    <w:rsid w:val="00A0439A"/>
    <w:rsid w:val="00A218A7"/>
    <w:rsid w:val="00A23F6C"/>
    <w:rsid w:val="00A25FF5"/>
    <w:rsid w:val="00A32922"/>
    <w:rsid w:val="00A47B45"/>
    <w:rsid w:val="00A52096"/>
    <w:rsid w:val="00AA27BC"/>
    <w:rsid w:val="00AB3DB8"/>
    <w:rsid w:val="00AB6201"/>
    <w:rsid w:val="00AD5089"/>
    <w:rsid w:val="00AF12CF"/>
    <w:rsid w:val="00B01C63"/>
    <w:rsid w:val="00B073B1"/>
    <w:rsid w:val="00B210F5"/>
    <w:rsid w:val="00B274BF"/>
    <w:rsid w:val="00B352D7"/>
    <w:rsid w:val="00B50ADC"/>
    <w:rsid w:val="00B51038"/>
    <w:rsid w:val="00B61753"/>
    <w:rsid w:val="00B726AC"/>
    <w:rsid w:val="00B93BCF"/>
    <w:rsid w:val="00BC4DCD"/>
    <w:rsid w:val="00BD483B"/>
    <w:rsid w:val="00BE17C2"/>
    <w:rsid w:val="00BE2EF9"/>
    <w:rsid w:val="00C279E2"/>
    <w:rsid w:val="00C32AB4"/>
    <w:rsid w:val="00C64DB7"/>
    <w:rsid w:val="00C70FED"/>
    <w:rsid w:val="00C8007B"/>
    <w:rsid w:val="00C903A9"/>
    <w:rsid w:val="00C908CF"/>
    <w:rsid w:val="00C94251"/>
    <w:rsid w:val="00C96A44"/>
    <w:rsid w:val="00CA2664"/>
    <w:rsid w:val="00CA60DB"/>
    <w:rsid w:val="00CA748E"/>
    <w:rsid w:val="00CC2129"/>
    <w:rsid w:val="00CC62E2"/>
    <w:rsid w:val="00CD3E09"/>
    <w:rsid w:val="00CE280E"/>
    <w:rsid w:val="00CE7B3B"/>
    <w:rsid w:val="00CF3D76"/>
    <w:rsid w:val="00D000FD"/>
    <w:rsid w:val="00D047B5"/>
    <w:rsid w:val="00D057D7"/>
    <w:rsid w:val="00D1011E"/>
    <w:rsid w:val="00D20098"/>
    <w:rsid w:val="00D3223F"/>
    <w:rsid w:val="00D340DB"/>
    <w:rsid w:val="00D37F93"/>
    <w:rsid w:val="00D456D3"/>
    <w:rsid w:val="00D70165"/>
    <w:rsid w:val="00D942CA"/>
    <w:rsid w:val="00DC1C00"/>
    <w:rsid w:val="00DC53CC"/>
    <w:rsid w:val="00DC5C6C"/>
    <w:rsid w:val="00DC71FE"/>
    <w:rsid w:val="00DD2E6B"/>
    <w:rsid w:val="00DE29E0"/>
    <w:rsid w:val="00DF0647"/>
    <w:rsid w:val="00DF3842"/>
    <w:rsid w:val="00E22035"/>
    <w:rsid w:val="00E363D3"/>
    <w:rsid w:val="00E5104F"/>
    <w:rsid w:val="00E71CA8"/>
    <w:rsid w:val="00EA4E35"/>
    <w:rsid w:val="00EA767D"/>
    <w:rsid w:val="00EC359A"/>
    <w:rsid w:val="00ED0C68"/>
    <w:rsid w:val="00ED3CAE"/>
    <w:rsid w:val="00EE20C1"/>
    <w:rsid w:val="00EE26C8"/>
    <w:rsid w:val="00F26973"/>
    <w:rsid w:val="00F35A4B"/>
    <w:rsid w:val="00F4320F"/>
    <w:rsid w:val="00F44CBC"/>
    <w:rsid w:val="00F473FD"/>
    <w:rsid w:val="00F523B2"/>
    <w:rsid w:val="00F8522F"/>
    <w:rsid w:val="00F92FD5"/>
    <w:rsid w:val="00FB3EB4"/>
    <w:rsid w:val="00FC6FE8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1"/>
  </w:style>
  <w:style w:type="paragraph" w:styleId="1">
    <w:name w:val="heading 1"/>
    <w:basedOn w:val="a"/>
    <w:next w:val="a"/>
    <w:link w:val="10"/>
    <w:uiPriority w:val="9"/>
    <w:qFormat/>
    <w:rsid w:val="004B5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5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5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5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5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5B6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B6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5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B5B61"/>
    <w:rPr>
      <w:b/>
      <w:bCs/>
    </w:rPr>
  </w:style>
  <w:style w:type="character" w:styleId="a9">
    <w:name w:val="Emphasis"/>
    <w:basedOn w:val="a0"/>
    <w:uiPriority w:val="20"/>
    <w:qFormat/>
    <w:rsid w:val="004B5B61"/>
    <w:rPr>
      <w:i/>
      <w:iCs/>
    </w:rPr>
  </w:style>
  <w:style w:type="paragraph" w:styleId="aa">
    <w:name w:val="No Spacing"/>
    <w:uiPriority w:val="1"/>
    <w:qFormat/>
    <w:rsid w:val="004B5B61"/>
  </w:style>
  <w:style w:type="paragraph" w:styleId="ab">
    <w:name w:val="List Paragraph"/>
    <w:basedOn w:val="a"/>
    <w:uiPriority w:val="34"/>
    <w:qFormat/>
    <w:rsid w:val="004B5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B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5B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5B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B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5B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5B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5B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5B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5B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B61"/>
    <w:pPr>
      <w:outlineLvl w:val="9"/>
    </w:pPr>
  </w:style>
  <w:style w:type="paragraph" w:styleId="af4">
    <w:name w:val="endnote text"/>
    <w:basedOn w:val="a"/>
    <w:link w:val="af5"/>
    <w:uiPriority w:val="99"/>
    <w:unhideWhenUsed/>
    <w:rsid w:val="00624F02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24F0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24F0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456D3"/>
  </w:style>
  <w:style w:type="paragraph" w:styleId="af9">
    <w:name w:val="footer"/>
    <w:basedOn w:val="a"/>
    <w:link w:val="afa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456D3"/>
  </w:style>
  <w:style w:type="paragraph" w:styleId="afb">
    <w:name w:val="Balloon Text"/>
    <w:basedOn w:val="a"/>
    <w:link w:val="afc"/>
    <w:uiPriority w:val="99"/>
    <w:semiHidden/>
    <w:unhideWhenUsed/>
    <w:rsid w:val="00C8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D37F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D37F9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D37F93"/>
    <w:rPr>
      <w:vertAlign w:val="superscript"/>
    </w:rPr>
  </w:style>
  <w:style w:type="paragraph" w:styleId="aff0">
    <w:name w:val="Normal (Web)"/>
    <w:basedOn w:val="a"/>
    <w:rsid w:val="00B50A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U0oOivmViRR0chEXbUCAhcTcc/Y=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ef6Cv2DeYRvXKBgJgC9qGwcOQyql495qOSz1+CW5mOlCfymz1hqb2ETWT6gQlIrKUhy/UvmD
    yGHTeDKtihnYpCeg0yGccfYIKD9hsrKCqCPhh56RcJZWP+dBNlwImd+sJqWn6PiGLHVpgq7F
    D6M5zq418yOi4Y2x+wqmsieUdDQ=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CJ13r9n0RilaUfHMFgnH5o92lUY=</DigestValue>
      </Reference>
      <Reference URI="/word/document.xml?ContentType=application/vnd.openxmlformats-officedocument.wordprocessingml.document.main+xml">
        <DigestMethod Algorithm="http://www.w3.org/2000/09/xmldsig#sha1"/>
        <DigestValue>xCEHdk9YhBKzIPV99JvA/CnVEXg=</DigestValue>
      </Reference>
      <Reference URI="/word/endnotes.xml?ContentType=application/vnd.openxmlformats-officedocument.wordprocessingml.endnotes+xml">
        <DigestMethod Algorithm="http://www.w3.org/2000/09/xmldsig#sha1"/>
        <DigestValue>jKpsCavMdnXLlhQVLvdnd/S1pKI=</DigestValue>
      </Reference>
      <Reference URI="/word/fontTable.xml?ContentType=application/vnd.openxmlformats-officedocument.wordprocessingml.fontTable+xml">
        <DigestMethod Algorithm="http://www.w3.org/2000/09/xmldsig#sha1"/>
        <DigestValue>loh+G6GejuwElBmCVpjfxAu6vhM=</DigestValue>
      </Reference>
      <Reference URI="/word/footnotes.xml?ContentType=application/vnd.openxmlformats-officedocument.wordprocessingml.footnotes+xml">
        <DigestMethod Algorithm="http://www.w3.org/2000/09/xmldsig#sha1"/>
        <DigestValue>bIZ5/WLq85zplNXeoEbMSWXbEAQ=</DigestValue>
      </Reference>
      <Reference URI="/word/header1.xml?ContentType=application/vnd.openxmlformats-officedocument.wordprocessingml.header+xml">
        <DigestMethod Algorithm="http://www.w3.org/2000/09/xmldsig#sha1"/>
        <DigestValue>hIjem5PPtWjK+HIG3Cpl7CmupK8=</DigestValue>
      </Reference>
      <Reference URI="/word/media/image1.jpeg?ContentType=image/jpeg">
        <DigestMethod Algorithm="http://www.w3.org/2000/09/xmldsig#sha1"/>
        <DigestValue>VyKs3Op3JQire2c0jDTpXlH2xzw=</DigestValue>
      </Reference>
      <Reference URI="/word/media/image2.jpeg?ContentType=image/jpeg">
        <DigestMethod Algorithm="http://www.w3.org/2000/09/xmldsig#sha1"/>
        <DigestValue>twdiyHqD6O2QlTZ+wlwu+KywJho=</DigestValue>
      </Reference>
      <Reference URI="/word/numbering.xml?ContentType=application/vnd.openxmlformats-officedocument.wordprocessingml.numbering+xml">
        <DigestMethod Algorithm="http://www.w3.org/2000/09/xmldsig#sha1"/>
        <DigestValue>8Wl9qoMy5fE0xXtEKbI7G2IqW3c=</DigestValue>
      </Reference>
      <Reference URI="/word/settings.xml?ContentType=application/vnd.openxmlformats-officedocument.wordprocessingml.settings+xml">
        <DigestMethod Algorithm="http://www.w3.org/2000/09/xmldsig#sha1"/>
        <DigestValue>NtulBXo/gwgr0M2o4508b1dCtt8=</DigestValue>
      </Reference>
      <Reference URI="/word/styles.xml?ContentType=application/vnd.openxmlformats-officedocument.wordprocessingml.styles+xml">
        <DigestMethod Algorithm="http://www.w3.org/2000/09/xmldsig#sha1"/>
        <DigestValue>fJDFHPkqvYHsGvmxlbQ/BRkbnt8=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5A2B-019E-4DDF-9C80-AB32695B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klpk</Company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каб216</dc:creator>
  <cp:keywords/>
  <dc:description/>
  <cp:lastModifiedBy>Марина2</cp:lastModifiedBy>
  <cp:revision>15</cp:revision>
  <cp:lastPrinted>2020-10-30T10:21:00Z</cp:lastPrinted>
  <dcterms:created xsi:type="dcterms:W3CDTF">2019-01-11T12:56:00Z</dcterms:created>
  <dcterms:modified xsi:type="dcterms:W3CDTF">2020-11-02T12:14:00Z</dcterms:modified>
</cp:coreProperties>
</file>