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A5" w:rsidRDefault="005D53A5" w:rsidP="005D53A5">
      <w:pPr>
        <w:spacing w:after="0" w:line="392" w:lineRule="atLeast"/>
        <w:ind w:left="-851"/>
        <w:jc w:val="center"/>
        <w:textAlignment w:val="top"/>
        <w:rPr>
          <w:rFonts w:ascii="Arial" w:eastAsia="Times New Roman" w:hAnsi="Arial" w:cs="Arial"/>
          <w:bCs/>
          <w:color w:val="000000"/>
          <w:sz w:val="36"/>
          <w:lang w:eastAsia="ru-RU"/>
        </w:rPr>
      </w:pPr>
      <w:r w:rsidRPr="005D53A5">
        <w:rPr>
          <w:rFonts w:ascii="Arial" w:eastAsia="Times New Roman" w:hAnsi="Arial" w:cs="Arial"/>
          <w:bCs/>
          <w:color w:val="000000"/>
          <w:sz w:val="36"/>
          <w:lang w:eastAsia="ru-RU"/>
        </w:rPr>
        <w:t>Задание для С-31 по МДК.03.01 на 27.04.20</w:t>
      </w:r>
    </w:p>
    <w:p w:rsidR="005D53A5" w:rsidRPr="005D53A5" w:rsidRDefault="005D53A5" w:rsidP="005D53A5">
      <w:pPr>
        <w:spacing w:after="0" w:line="392" w:lineRule="atLeast"/>
        <w:ind w:left="-851"/>
        <w:jc w:val="center"/>
        <w:textAlignment w:val="top"/>
        <w:rPr>
          <w:rFonts w:ascii="Arial" w:eastAsia="Times New Roman" w:hAnsi="Arial" w:cs="Arial"/>
          <w:bCs/>
          <w:color w:val="000000"/>
          <w:sz w:val="36"/>
          <w:lang w:eastAsia="ru-RU"/>
        </w:rPr>
      </w:pPr>
      <w:r>
        <w:rPr>
          <w:rFonts w:ascii="Arial" w:eastAsia="Times New Roman" w:hAnsi="Arial" w:cs="Arial"/>
          <w:bCs/>
          <w:color w:val="000000"/>
          <w:sz w:val="36"/>
          <w:lang w:eastAsia="ru-RU"/>
        </w:rPr>
        <w:t>Изучить материал, запомнить ответы на вопросы</w:t>
      </w:r>
    </w:p>
    <w:p w:rsidR="005D53A5" w:rsidRPr="005D53A5" w:rsidRDefault="005D53A5" w:rsidP="005D53A5">
      <w:pPr>
        <w:spacing w:after="0" w:line="392" w:lineRule="atLeast"/>
        <w:ind w:left="-851"/>
        <w:jc w:val="center"/>
        <w:textAlignment w:val="top"/>
        <w:rPr>
          <w:rFonts w:ascii="Arial" w:eastAsia="Times New Roman" w:hAnsi="Arial" w:cs="Arial"/>
          <w:b/>
          <w:bCs/>
          <w:color w:val="000000"/>
          <w:sz w:val="36"/>
          <w:szCs w:val="36"/>
          <w:lang w:eastAsia="ru-RU"/>
        </w:rPr>
      </w:pPr>
      <w:r w:rsidRPr="005D53A5">
        <w:rPr>
          <w:rFonts w:ascii="Arial" w:eastAsia="Times New Roman" w:hAnsi="Arial" w:cs="Arial"/>
          <w:b/>
          <w:bCs/>
          <w:color w:val="000000"/>
          <w:sz w:val="36"/>
          <w:lang w:eastAsia="ru-RU"/>
        </w:rPr>
        <w:t>ОСНОВЫ УПРАВЛЕНИЯ СТРОИТЕЛЬНЫМ ПРОИЗВОДСТВОМ</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 xml:space="preserve">1.Что </w:t>
      </w:r>
      <w:r w:rsidRPr="005D53A5">
        <w:rPr>
          <w:rFonts w:ascii="Arial" w:eastAsia="Times New Roman" w:hAnsi="Arial" w:cs="Arial"/>
          <w:b/>
          <w:bCs/>
          <w:color w:val="000000"/>
          <w:sz w:val="27"/>
          <w:lang w:eastAsia="ru-RU"/>
        </w:rPr>
        <w:t>такое управление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Управление строительным производством заключается в управлении совокупностью процессов строительства зданий и сооружений. Управление строительным производством должно обеспечить высокую производительность труда на строительных и монтажных работах, сокращение сроков строительства, снижение себестоимости строительных и монтажных работ, сокращение объёмов незавершённого строительства, высокое качество строительных работ, устранение убыточности в работе строительных организаций.</w:t>
      </w:r>
      <w:r w:rsidRPr="005D53A5">
        <w:rPr>
          <w:rFonts w:ascii="Arial" w:eastAsia="Times New Roman" w:hAnsi="Arial" w:cs="Arial"/>
          <w:color w:val="000000"/>
          <w:sz w:val="27"/>
          <w:szCs w:val="27"/>
          <w:lang w:eastAsia="ru-RU"/>
        </w:rPr>
        <w:br/>
        <w:t>Основная задача управления в строительстве заключается в налаживании связей между исполнителями отдельных производственных процессов строительных и монтажных работ, превращая их в целенаправленную деятельность для получения намеченного результата – ввода в действие строящегося объекта.</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w:t>
      </w:r>
      <w:r w:rsidRPr="005D53A5">
        <w:rPr>
          <w:rFonts w:ascii="Arial" w:eastAsia="Times New Roman" w:hAnsi="Arial" w:cs="Arial"/>
          <w:b/>
          <w:bCs/>
          <w:color w:val="000000"/>
          <w:sz w:val="27"/>
          <w:lang w:eastAsia="ru-RU"/>
        </w:rPr>
        <w:t>. Какие виды управления имеются в строительном производстве?</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Строительству присущи два вида управления: управление людьми и управление средствами производства. Органы управления руководят работой людей – организаторов производства, которые в свою очередь осуществляют руководство непосредственно рабочими и средствами производства: машинами, механизмами, укладкой и монтажом строительных материалов и конструкций.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3</w:t>
      </w:r>
      <w:r w:rsidRPr="005D53A5">
        <w:rPr>
          <w:rFonts w:ascii="Arial" w:eastAsia="Times New Roman" w:hAnsi="Arial" w:cs="Arial"/>
          <w:b/>
          <w:bCs/>
          <w:color w:val="000000"/>
          <w:sz w:val="27"/>
          <w:lang w:eastAsia="ru-RU"/>
        </w:rPr>
        <w:t>. Что изучает наука об управлении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Наука об управлении строительным производством изучает пути и методы осуществления управляющих воздействий на производственные процессы с целью достижения строительно-монтажной организацией наивысших </w:t>
      </w:r>
      <w:proofErr w:type="spellStart"/>
      <w:proofErr w:type="gramStart"/>
      <w:r w:rsidRPr="005D53A5">
        <w:rPr>
          <w:rFonts w:ascii="Arial" w:eastAsia="Times New Roman" w:hAnsi="Arial" w:cs="Arial"/>
          <w:color w:val="000000"/>
          <w:sz w:val="27"/>
          <w:szCs w:val="27"/>
          <w:lang w:eastAsia="ru-RU"/>
        </w:rPr>
        <w:t>технико-эконо-мических</w:t>
      </w:r>
      <w:proofErr w:type="spellEnd"/>
      <w:proofErr w:type="gramEnd"/>
      <w:r w:rsidRPr="005D53A5">
        <w:rPr>
          <w:rFonts w:ascii="Arial" w:eastAsia="Times New Roman" w:hAnsi="Arial" w:cs="Arial"/>
          <w:color w:val="000000"/>
          <w:sz w:val="27"/>
          <w:szCs w:val="27"/>
          <w:lang w:eastAsia="ru-RU"/>
        </w:rPr>
        <w:t xml:space="preserve"> показателей её деятельности.</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4</w:t>
      </w:r>
      <w:r w:rsidRPr="005D53A5">
        <w:rPr>
          <w:rFonts w:ascii="Arial" w:eastAsia="Times New Roman" w:hAnsi="Arial" w:cs="Arial"/>
          <w:b/>
          <w:bCs/>
          <w:color w:val="000000"/>
          <w:sz w:val="27"/>
          <w:lang w:eastAsia="ru-RU"/>
        </w:rPr>
        <w:t>. К каким видам систем управления относится строительство?</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Строительное производство с точки зрения управления относится к системам динамичным, вероятностным, открытым и развивающимся.</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5</w:t>
      </w:r>
      <w:r w:rsidRPr="005D53A5">
        <w:rPr>
          <w:rFonts w:ascii="Arial" w:eastAsia="Times New Roman" w:hAnsi="Arial" w:cs="Arial"/>
          <w:b/>
          <w:bCs/>
          <w:color w:val="000000"/>
          <w:sz w:val="27"/>
          <w:lang w:eastAsia="ru-RU"/>
        </w:rPr>
        <w:t>. Что такое динамичная система с точки зрения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Системы, в которых происходят постоянные переходы из одного состояния в другое, называют динамичными. В строительстве эти изменения происходят постоянно как с материалами и конструкциями, так и по месту положения рабочих в пространстве.</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lastRenderedPageBreak/>
        <w:t>6</w:t>
      </w:r>
      <w:r w:rsidRPr="005D53A5">
        <w:rPr>
          <w:rFonts w:ascii="Arial" w:eastAsia="Times New Roman" w:hAnsi="Arial" w:cs="Arial"/>
          <w:b/>
          <w:bCs/>
          <w:color w:val="000000"/>
          <w:sz w:val="27"/>
          <w:lang w:eastAsia="ru-RU"/>
        </w:rPr>
        <w:t>. Что такое вероятностная система?</w:t>
      </w:r>
      <w:r w:rsidRPr="005D53A5">
        <w:rPr>
          <w:rFonts w:ascii="Arial" w:eastAsia="Times New Roman" w:hAnsi="Arial" w:cs="Arial"/>
          <w:b/>
          <w:bCs/>
          <w:color w:val="000000"/>
          <w:sz w:val="27"/>
          <w:szCs w:val="27"/>
          <w:lang w:eastAsia="ru-RU"/>
        </w:rPr>
        <w:br/>
      </w:r>
      <w:proofErr w:type="gramStart"/>
      <w:r w:rsidRPr="005D53A5">
        <w:rPr>
          <w:rFonts w:ascii="Arial" w:eastAsia="Times New Roman" w:hAnsi="Arial" w:cs="Arial"/>
          <w:color w:val="000000"/>
          <w:sz w:val="27"/>
          <w:szCs w:val="27"/>
          <w:lang w:eastAsia="ru-RU"/>
        </w:rPr>
        <w:t>Строительство относится к числу вероятностных систем, поведение которых можно предсказать только в вероятностных категориях (трудно предугадать, какие изменения могут происходить в течение рабочей смены на строительной площадке: машины могут выходить из строя, многочисленные поставщики строительных материалов и конструкций – нарушать договоры поставок, в работе транспорта могут быть сбои, рабочие могут болеть и т.п.).</w:t>
      </w:r>
      <w:proofErr w:type="gramEnd"/>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7</w:t>
      </w:r>
      <w:r w:rsidRPr="005D53A5">
        <w:rPr>
          <w:rFonts w:ascii="Arial" w:eastAsia="Times New Roman" w:hAnsi="Arial" w:cs="Arial"/>
          <w:b/>
          <w:bCs/>
          <w:color w:val="000000"/>
          <w:sz w:val="27"/>
          <w:lang w:eastAsia="ru-RU"/>
        </w:rPr>
        <w:t>. Что такое открытая система в управлении?</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Строительство является открытой системой в </w:t>
      </w:r>
      <w:proofErr w:type="spellStart"/>
      <w:r w:rsidRPr="005D53A5">
        <w:rPr>
          <w:rFonts w:ascii="Arial" w:eastAsia="Times New Roman" w:hAnsi="Arial" w:cs="Arial"/>
          <w:color w:val="000000"/>
          <w:sz w:val="27"/>
          <w:szCs w:val="27"/>
          <w:lang w:eastAsia="ru-RU"/>
        </w:rPr>
        <w:t>управуправлении</w:t>
      </w:r>
      <w:proofErr w:type="spellEnd"/>
      <w:r w:rsidRPr="005D53A5">
        <w:rPr>
          <w:rFonts w:ascii="Arial" w:eastAsia="Times New Roman" w:hAnsi="Arial" w:cs="Arial"/>
          <w:color w:val="000000"/>
          <w:sz w:val="27"/>
          <w:szCs w:val="27"/>
          <w:lang w:eastAsia="ru-RU"/>
        </w:rPr>
        <w:t>, взаимодействующей с внешней средой. Внешняя среда даёт строителям материалы, конструкции, машины, механизмы, энергию, транспорт, кадры, различные бытовые и производственные услуги. В свою очередь строительство отдаёт во внешнюю среду построенные здания и сооружения. Степень открытости системы в строительстве является наиболее высокой по отношению к другим отраслям народного хозяйства.</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8</w:t>
      </w:r>
      <w:r w:rsidRPr="005D53A5">
        <w:rPr>
          <w:rFonts w:ascii="Arial" w:eastAsia="Times New Roman" w:hAnsi="Arial" w:cs="Arial"/>
          <w:b/>
          <w:bCs/>
          <w:color w:val="000000"/>
          <w:sz w:val="27"/>
          <w:lang w:eastAsia="ru-RU"/>
        </w:rPr>
        <w:t>. Почему строительство относят к развивающимся системам?</w:t>
      </w:r>
      <w:r w:rsidRPr="005D53A5">
        <w:rPr>
          <w:rFonts w:ascii="Arial" w:eastAsia="Times New Roman" w:hAnsi="Arial" w:cs="Arial"/>
          <w:color w:val="000000"/>
          <w:sz w:val="27"/>
          <w:szCs w:val="27"/>
          <w:lang w:eastAsia="ru-RU"/>
        </w:rPr>
        <w:br/>
        <w:t xml:space="preserve">В строительстве одновременно происходят </w:t>
      </w:r>
      <w:proofErr w:type="gramStart"/>
      <w:r w:rsidRPr="005D53A5">
        <w:rPr>
          <w:rFonts w:ascii="Arial" w:eastAsia="Times New Roman" w:hAnsi="Arial" w:cs="Arial"/>
          <w:color w:val="000000"/>
          <w:sz w:val="27"/>
          <w:szCs w:val="27"/>
          <w:lang w:eastAsia="ru-RU"/>
        </w:rPr>
        <w:t>процессы</w:t>
      </w:r>
      <w:proofErr w:type="gramEnd"/>
      <w:r w:rsidRPr="005D53A5">
        <w:rPr>
          <w:rFonts w:ascii="Arial" w:eastAsia="Times New Roman" w:hAnsi="Arial" w:cs="Arial"/>
          <w:color w:val="000000"/>
          <w:sz w:val="27"/>
          <w:szCs w:val="27"/>
          <w:lang w:eastAsia="ru-RU"/>
        </w:rPr>
        <w:t xml:space="preserve"> как функционирования, так и развития. Во время строительства осуществляется возведение объектов, но одновременно строительным предприятиям приходится наращивать свою мощность, осваивая новые материалы, приёмы и методы работы.</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9</w:t>
      </w:r>
      <w:r w:rsidRPr="005D53A5">
        <w:rPr>
          <w:rFonts w:ascii="Arial" w:eastAsia="Times New Roman" w:hAnsi="Arial" w:cs="Arial"/>
          <w:b/>
          <w:bCs/>
          <w:color w:val="000000"/>
          <w:sz w:val="27"/>
          <w:lang w:eastAsia="ru-RU"/>
        </w:rPr>
        <w:t>. Какие закономерности необходимы в управлении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К закономерностям в управлении строительным производством следует отнести целенаправленность управления, оптимальность, управляемость, соотношение численности управленческого персонала и рабочих, соотносительность управляющей и управляемой систем, пропорциональность производства и управления.</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10</w:t>
      </w:r>
      <w:r w:rsidRPr="005D53A5">
        <w:rPr>
          <w:rFonts w:ascii="Arial" w:eastAsia="Times New Roman" w:hAnsi="Arial" w:cs="Arial"/>
          <w:b/>
          <w:bCs/>
          <w:color w:val="000000"/>
          <w:sz w:val="27"/>
          <w:lang w:eastAsia="ru-RU"/>
        </w:rPr>
        <w:t>. Что необходимо выполнить, чтобы достичь целенаправленности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Для того чтобы управление было целенаправленным, необходимо:</w:t>
      </w:r>
      <w:r w:rsidRPr="005D53A5">
        <w:rPr>
          <w:rFonts w:ascii="Arial" w:eastAsia="Times New Roman" w:hAnsi="Arial" w:cs="Arial"/>
          <w:color w:val="000000"/>
          <w:sz w:val="27"/>
          <w:szCs w:val="27"/>
          <w:lang w:eastAsia="ru-RU"/>
        </w:rPr>
        <w:br/>
        <w:t>– правильно определить цель управления, средства и методы её достижения;</w:t>
      </w:r>
      <w:r w:rsidRPr="005D53A5">
        <w:rPr>
          <w:rFonts w:ascii="Arial" w:eastAsia="Times New Roman" w:hAnsi="Arial" w:cs="Arial"/>
          <w:color w:val="000000"/>
          <w:sz w:val="27"/>
          <w:szCs w:val="27"/>
          <w:lang w:eastAsia="ru-RU"/>
        </w:rPr>
        <w:br/>
        <w:t>– ясно сформулировать цель управления, чтобы она была понятна для исполнения;</w:t>
      </w:r>
      <w:r w:rsidRPr="005D53A5">
        <w:rPr>
          <w:rFonts w:ascii="Arial" w:eastAsia="Times New Roman" w:hAnsi="Arial" w:cs="Arial"/>
          <w:color w:val="000000"/>
          <w:sz w:val="27"/>
          <w:szCs w:val="27"/>
          <w:lang w:eastAsia="ru-RU"/>
        </w:rPr>
        <w:br/>
        <w:t>– возбудить в подчинённом желание активно и творчески работать для достижения поставленной цели.</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11</w:t>
      </w:r>
      <w:r w:rsidRPr="005D53A5">
        <w:rPr>
          <w:rFonts w:ascii="Arial" w:eastAsia="Times New Roman" w:hAnsi="Arial" w:cs="Arial"/>
          <w:b/>
          <w:bCs/>
          <w:color w:val="000000"/>
          <w:sz w:val="27"/>
          <w:lang w:eastAsia="ru-RU"/>
        </w:rPr>
        <w:t>. Каким образом можно классифицировать цели управления?</w:t>
      </w:r>
      <w:r w:rsidRPr="005D53A5">
        <w:rPr>
          <w:rFonts w:ascii="Arial" w:eastAsia="Times New Roman" w:hAnsi="Arial" w:cs="Arial"/>
          <w:b/>
          <w:bCs/>
          <w:color w:val="000000"/>
          <w:sz w:val="27"/>
          <w:szCs w:val="27"/>
          <w:lang w:eastAsia="ru-RU"/>
        </w:rPr>
        <w:br/>
      </w:r>
      <w:proofErr w:type="gramStart"/>
      <w:r w:rsidRPr="005D53A5">
        <w:rPr>
          <w:rFonts w:ascii="Arial" w:eastAsia="Times New Roman" w:hAnsi="Arial" w:cs="Arial"/>
          <w:color w:val="000000"/>
          <w:sz w:val="27"/>
          <w:szCs w:val="27"/>
          <w:lang w:eastAsia="ru-RU"/>
        </w:rPr>
        <w:t>Цели управления можно классифицировать:</w:t>
      </w:r>
      <w:r w:rsidRPr="005D53A5">
        <w:rPr>
          <w:rFonts w:ascii="Arial" w:eastAsia="Times New Roman" w:hAnsi="Arial" w:cs="Arial"/>
          <w:color w:val="000000"/>
          <w:sz w:val="27"/>
          <w:szCs w:val="27"/>
          <w:lang w:eastAsia="ru-RU"/>
        </w:rPr>
        <w:br/>
        <w:t>– по времени достижения: перспективные, текущие, оперативные;</w:t>
      </w:r>
      <w:r w:rsidRPr="005D53A5">
        <w:rPr>
          <w:rFonts w:ascii="Arial" w:eastAsia="Times New Roman" w:hAnsi="Arial" w:cs="Arial"/>
          <w:color w:val="000000"/>
          <w:sz w:val="27"/>
          <w:szCs w:val="27"/>
          <w:lang w:eastAsia="ru-RU"/>
        </w:rPr>
        <w:br/>
        <w:t>– по степени важности: главные (стратегические) и второстепенные (тактические);</w:t>
      </w:r>
      <w:r w:rsidRPr="005D53A5">
        <w:rPr>
          <w:rFonts w:ascii="Arial" w:eastAsia="Times New Roman" w:hAnsi="Arial" w:cs="Arial"/>
          <w:color w:val="000000"/>
          <w:sz w:val="27"/>
          <w:szCs w:val="27"/>
          <w:lang w:eastAsia="ru-RU"/>
        </w:rPr>
        <w:br/>
      </w:r>
      <w:r w:rsidRPr="005D53A5">
        <w:rPr>
          <w:rFonts w:ascii="Arial" w:eastAsia="Times New Roman" w:hAnsi="Arial" w:cs="Arial"/>
          <w:color w:val="000000"/>
          <w:sz w:val="27"/>
          <w:szCs w:val="27"/>
          <w:lang w:eastAsia="ru-RU"/>
        </w:rPr>
        <w:lastRenderedPageBreak/>
        <w:t>– по отношению к объекту управления: общие и частные;</w:t>
      </w:r>
      <w:r w:rsidRPr="005D53A5">
        <w:rPr>
          <w:rFonts w:ascii="Arial" w:eastAsia="Times New Roman" w:hAnsi="Arial" w:cs="Arial"/>
          <w:color w:val="000000"/>
          <w:sz w:val="27"/>
          <w:szCs w:val="27"/>
          <w:lang w:eastAsia="ru-RU"/>
        </w:rPr>
        <w:br/>
        <w:t>– по степени достижения результата: конечные и промежуточные.</w:t>
      </w:r>
      <w:proofErr w:type="gramEnd"/>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12</w:t>
      </w:r>
      <w:r w:rsidRPr="005D53A5">
        <w:rPr>
          <w:rFonts w:ascii="Arial" w:eastAsia="Times New Roman" w:hAnsi="Arial" w:cs="Arial"/>
          <w:b/>
          <w:bCs/>
          <w:color w:val="000000"/>
          <w:sz w:val="27"/>
          <w:lang w:eastAsia="ru-RU"/>
        </w:rPr>
        <w:t>. Что такое оптимальность управления в достижении цели?</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Оптимальность управления в достижении цели выражает соотношение между результатами работы и затратами на её достижение. Оптимальным будет такое управление, которое достигнет результата с минимальными издержками материальных и трудовых ресурсов. Нельзя добиваться поставленной цели любой ценой, но и полной оптимальности достигнуть трудно, хотя стремиться к ней следует.</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13</w:t>
      </w:r>
      <w:r w:rsidRPr="005D53A5">
        <w:rPr>
          <w:rFonts w:ascii="Arial" w:eastAsia="Times New Roman" w:hAnsi="Arial" w:cs="Arial"/>
          <w:b/>
          <w:bCs/>
          <w:color w:val="000000"/>
          <w:sz w:val="27"/>
          <w:lang w:eastAsia="ru-RU"/>
        </w:rPr>
        <w:t>. Что такое управляемость в процессе управления строительством?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Управляемость – качественная характеристика процесса управления строительным производством. Управляемость выражает соотношение между управляющей способностью органа управления и сложностью объекта управления. Чем сложнее объект управления, тем выше должна быть управляющая способность органа управления. При нарушении этой зависимости система становится либо </w:t>
      </w:r>
      <w:proofErr w:type="gramStart"/>
      <w:r w:rsidRPr="005D53A5">
        <w:rPr>
          <w:rFonts w:ascii="Arial" w:eastAsia="Times New Roman" w:hAnsi="Arial" w:cs="Arial"/>
          <w:color w:val="000000"/>
          <w:sz w:val="27"/>
          <w:szCs w:val="27"/>
          <w:lang w:eastAsia="ru-RU"/>
        </w:rPr>
        <w:t>слабо управляемой</w:t>
      </w:r>
      <w:proofErr w:type="gramEnd"/>
      <w:r w:rsidRPr="005D53A5">
        <w:rPr>
          <w:rFonts w:ascii="Arial" w:eastAsia="Times New Roman" w:hAnsi="Arial" w:cs="Arial"/>
          <w:color w:val="000000"/>
          <w:sz w:val="27"/>
          <w:szCs w:val="27"/>
          <w:lang w:eastAsia="ru-RU"/>
        </w:rPr>
        <w:t>, либо вообще неуправляемой.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14</w:t>
      </w:r>
      <w:r w:rsidRPr="005D53A5">
        <w:rPr>
          <w:rFonts w:ascii="Arial" w:eastAsia="Times New Roman" w:hAnsi="Arial" w:cs="Arial"/>
          <w:b/>
          <w:bCs/>
          <w:color w:val="000000"/>
          <w:sz w:val="27"/>
          <w:lang w:eastAsia="ru-RU"/>
        </w:rPr>
        <w:t>. Чем вызвана необходимость пропорциональности производства и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Пропорциональность необходима на всех уровнях строительного производства: между производством и снабжением, между парком строительных машин и </w:t>
      </w:r>
      <w:proofErr w:type="spellStart"/>
      <w:r w:rsidRPr="005D53A5">
        <w:rPr>
          <w:rFonts w:ascii="Arial" w:eastAsia="Times New Roman" w:hAnsi="Arial" w:cs="Arial"/>
          <w:color w:val="000000"/>
          <w:sz w:val="27"/>
          <w:szCs w:val="27"/>
          <w:lang w:eastAsia="ru-RU"/>
        </w:rPr>
        <w:t>ремонтно-эксплуата-ционной</w:t>
      </w:r>
      <w:proofErr w:type="spellEnd"/>
      <w:r w:rsidRPr="005D53A5">
        <w:rPr>
          <w:rFonts w:ascii="Arial" w:eastAsia="Times New Roman" w:hAnsi="Arial" w:cs="Arial"/>
          <w:color w:val="000000"/>
          <w:sz w:val="27"/>
          <w:szCs w:val="27"/>
          <w:lang w:eastAsia="ru-RU"/>
        </w:rPr>
        <w:t xml:space="preserve"> базой, между подразделениями, ведущими монтажные, сантехнические и другие работы. Нарушение пропорциональности ведёт к несвоевременному предоставлению фронтов работ смежным бригадам, перенапряжению или отставанию на одних участках работы и неиспользованию мощностей на других.</w:t>
      </w:r>
      <w:r w:rsidRPr="005D53A5">
        <w:rPr>
          <w:rFonts w:ascii="Arial" w:eastAsia="Times New Roman" w:hAnsi="Arial" w:cs="Arial"/>
          <w:color w:val="000000"/>
          <w:sz w:val="27"/>
          <w:szCs w:val="27"/>
          <w:lang w:eastAsia="ru-RU"/>
        </w:rPr>
        <w:br/>
        <w:t>Задача управляющей системы – непрерывно поддерживать пропорциональность, восстанавливая в необходимых случаях нарушение пропорций.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15</w:t>
      </w:r>
      <w:r w:rsidRPr="005D53A5">
        <w:rPr>
          <w:rFonts w:ascii="Arial" w:eastAsia="Times New Roman" w:hAnsi="Arial" w:cs="Arial"/>
          <w:b/>
          <w:bCs/>
          <w:color w:val="000000"/>
          <w:sz w:val="27"/>
          <w:lang w:eastAsia="ru-RU"/>
        </w:rPr>
        <w:t>. Каковы основные принципы управления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К основным принципам управления строительным производством следует отнести принцип материальной заинтересованности строительной организации в улучшении технико-экономических показателей работы коллектива, правильный подбор и расстановку строительных кадров, принцип научности управления, принцип ведущего звена и сосредоточения сил на важнейших участках работы, </w:t>
      </w:r>
      <w:proofErr w:type="gramStart"/>
      <w:r w:rsidRPr="005D53A5">
        <w:rPr>
          <w:rFonts w:ascii="Arial" w:eastAsia="Times New Roman" w:hAnsi="Arial" w:cs="Arial"/>
          <w:color w:val="000000"/>
          <w:sz w:val="27"/>
          <w:szCs w:val="27"/>
          <w:lang w:eastAsia="ru-RU"/>
        </w:rPr>
        <w:t>контроль за</w:t>
      </w:r>
      <w:proofErr w:type="gramEnd"/>
      <w:r w:rsidRPr="005D53A5">
        <w:rPr>
          <w:rFonts w:ascii="Arial" w:eastAsia="Times New Roman" w:hAnsi="Arial" w:cs="Arial"/>
          <w:color w:val="000000"/>
          <w:sz w:val="27"/>
          <w:szCs w:val="27"/>
          <w:lang w:eastAsia="ru-RU"/>
        </w:rPr>
        <w:t xml:space="preserve"> выполнением заданий.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16</w:t>
      </w:r>
      <w:r w:rsidRPr="005D53A5">
        <w:rPr>
          <w:rFonts w:ascii="Arial" w:eastAsia="Times New Roman" w:hAnsi="Arial" w:cs="Arial"/>
          <w:b/>
          <w:bCs/>
          <w:color w:val="000000"/>
          <w:sz w:val="27"/>
          <w:lang w:eastAsia="ru-RU"/>
        </w:rPr>
        <w:t>. За счёт чего может быть реализована материальная заинтересованность работы коллектива?</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Улучшение технико-экономических показателей работы производственного </w:t>
      </w:r>
      <w:r w:rsidRPr="005D53A5">
        <w:rPr>
          <w:rFonts w:ascii="Arial" w:eastAsia="Times New Roman" w:hAnsi="Arial" w:cs="Arial"/>
          <w:color w:val="000000"/>
          <w:sz w:val="27"/>
          <w:szCs w:val="27"/>
          <w:lang w:eastAsia="ru-RU"/>
        </w:rPr>
        <w:lastRenderedPageBreak/>
        <w:t>коллектива достигается за счёт создания условий для хозяйственного расчёта низовых подразделений строительно-монтажной организации, включая работу бригад. Успешное выполнение заданий по реализации оперативных планов, соблюдение производственных норм расхода материалов, повышение производительности труда, эффективное использование строительных машин и транспортных средств, расходование энергоресурсов должно быть поддержано руководством моральным и материальным стимулированием.</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17</w:t>
      </w:r>
      <w:r w:rsidRPr="005D53A5">
        <w:rPr>
          <w:rFonts w:ascii="Arial" w:eastAsia="Times New Roman" w:hAnsi="Arial" w:cs="Arial"/>
          <w:b/>
          <w:bCs/>
          <w:color w:val="000000"/>
          <w:sz w:val="27"/>
          <w:lang w:eastAsia="ru-RU"/>
        </w:rPr>
        <w:t>. Что такое подбор и расстановка кадров?</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Кадры – основной состав квалифицированных работников строительных организаций и предприятий. Для того чтобы правильно подбирать и расстанавливать кадры внутри предприятия, необходимо изучать техническую подготовленность работника, его деловой опыт, способность постоянно совершенствовать свою квалификацию.</w:t>
      </w:r>
      <w:r w:rsidRPr="005D53A5">
        <w:rPr>
          <w:rFonts w:ascii="Arial" w:eastAsia="Times New Roman" w:hAnsi="Arial" w:cs="Arial"/>
          <w:color w:val="000000"/>
          <w:sz w:val="27"/>
          <w:szCs w:val="27"/>
          <w:lang w:eastAsia="ru-RU"/>
        </w:rPr>
        <w:br/>
        <w:t xml:space="preserve">Квалификация работника – это его подготовленность для выполнения работ соответствующей сложности. Для рабочего уровень квалификации определяется разрядом, присвоенным ему квалификационной комиссией строительной организации в соответствии с требованиями Единого </w:t>
      </w:r>
      <w:proofErr w:type="spellStart"/>
      <w:r w:rsidRPr="005D53A5">
        <w:rPr>
          <w:rFonts w:ascii="Arial" w:eastAsia="Times New Roman" w:hAnsi="Arial" w:cs="Arial"/>
          <w:color w:val="000000"/>
          <w:sz w:val="27"/>
          <w:szCs w:val="27"/>
          <w:lang w:eastAsia="ru-RU"/>
        </w:rPr>
        <w:t>тарифно-квалифика-ционного</w:t>
      </w:r>
      <w:proofErr w:type="spellEnd"/>
      <w:r w:rsidRPr="005D53A5">
        <w:rPr>
          <w:rFonts w:ascii="Arial" w:eastAsia="Times New Roman" w:hAnsi="Arial" w:cs="Arial"/>
          <w:color w:val="000000"/>
          <w:sz w:val="27"/>
          <w:szCs w:val="27"/>
          <w:lang w:eastAsia="ru-RU"/>
        </w:rPr>
        <w:t xml:space="preserve"> справочника работ и профессий.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18</w:t>
      </w:r>
      <w:r w:rsidRPr="005D53A5">
        <w:rPr>
          <w:rFonts w:ascii="Arial" w:eastAsia="Times New Roman" w:hAnsi="Arial" w:cs="Arial"/>
          <w:b/>
          <w:bCs/>
          <w:color w:val="000000"/>
          <w:sz w:val="27"/>
          <w:lang w:eastAsia="ru-RU"/>
        </w:rPr>
        <w:t>. Что такое принцип научности в управлении</w:t>
      </w:r>
      <w:r w:rsidRPr="005D53A5">
        <w:rPr>
          <w:rFonts w:ascii="Arial" w:eastAsia="Times New Roman" w:hAnsi="Arial" w:cs="Arial"/>
          <w:b/>
          <w:bCs/>
          <w:color w:val="000000"/>
          <w:sz w:val="27"/>
          <w:szCs w:val="27"/>
          <w:lang w:eastAsia="ru-RU"/>
        </w:rPr>
        <w:br/>
      </w:r>
      <w:r w:rsidRPr="005D53A5">
        <w:rPr>
          <w:rFonts w:ascii="Arial" w:eastAsia="Times New Roman" w:hAnsi="Arial" w:cs="Arial"/>
          <w:b/>
          <w:bCs/>
          <w:color w:val="000000"/>
          <w:sz w:val="27"/>
          <w:lang w:eastAsia="ru-RU"/>
        </w:rPr>
        <w:t>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Использование принципа научности в управлении заключается в применении в управлении достижений науки, экономики, техники, технологий, которые дают знания закономерностей, лежащих в основе функционирования и развития системы и объекта управления.</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19</w:t>
      </w:r>
      <w:r w:rsidRPr="005D53A5">
        <w:rPr>
          <w:rFonts w:ascii="Arial" w:eastAsia="Times New Roman" w:hAnsi="Arial" w:cs="Arial"/>
          <w:b/>
          <w:bCs/>
          <w:color w:val="000000"/>
          <w:sz w:val="27"/>
          <w:lang w:eastAsia="ru-RU"/>
        </w:rPr>
        <w:t>. Что такое принцип плановости управления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Планирование хода строительства объектов – функция управления, задача которой состоит в разработке планов строительства объектов, предусматривающих порядок, последовательность и сроки выполнения строительных и монтажных работ, обеспечение строительства материальными и трудовыми ресурсами. С этой целью разрабатываются планы работ, в которых устанавливаются цели производства, сроки, средства и методы достижения этих целей.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20</w:t>
      </w:r>
      <w:r w:rsidRPr="005D53A5">
        <w:rPr>
          <w:rFonts w:ascii="Arial" w:eastAsia="Times New Roman" w:hAnsi="Arial" w:cs="Arial"/>
          <w:b/>
          <w:bCs/>
          <w:color w:val="000000"/>
          <w:sz w:val="27"/>
          <w:lang w:eastAsia="ru-RU"/>
        </w:rPr>
        <w:t>. Что такое принцип управления с помощью ведущего звена и сосредоточения сил?</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В процессе производства строительных работ всегда может быть слабое звено, которое может влиять на </w:t>
      </w:r>
      <w:proofErr w:type="spellStart"/>
      <w:r w:rsidRPr="005D53A5">
        <w:rPr>
          <w:rFonts w:ascii="Arial" w:eastAsia="Times New Roman" w:hAnsi="Arial" w:cs="Arial"/>
          <w:color w:val="000000"/>
          <w:sz w:val="27"/>
          <w:szCs w:val="27"/>
          <w:lang w:eastAsia="ru-RU"/>
        </w:rPr>
        <w:t>резульзультаты</w:t>
      </w:r>
      <w:proofErr w:type="spellEnd"/>
      <w:r w:rsidRPr="005D53A5">
        <w:rPr>
          <w:rFonts w:ascii="Arial" w:eastAsia="Times New Roman" w:hAnsi="Arial" w:cs="Arial"/>
          <w:color w:val="000000"/>
          <w:sz w:val="27"/>
          <w:szCs w:val="27"/>
          <w:lang w:eastAsia="ru-RU"/>
        </w:rPr>
        <w:t xml:space="preserve"> деятельности строительной организации. В одном случае это может быть связано с низкой квалификацией рабочих или инженерно-технических работников, в другом – с недостаточным материально-техническим обеспечением строительства, в третьем – с недостаточной механизацией </w:t>
      </w:r>
      <w:proofErr w:type="spellStart"/>
      <w:proofErr w:type="gramStart"/>
      <w:r w:rsidRPr="005D53A5">
        <w:rPr>
          <w:rFonts w:ascii="Arial" w:eastAsia="Times New Roman" w:hAnsi="Arial" w:cs="Arial"/>
          <w:color w:val="000000"/>
          <w:sz w:val="27"/>
          <w:szCs w:val="27"/>
          <w:lang w:eastAsia="ru-RU"/>
        </w:rPr>
        <w:t>строи-тельного</w:t>
      </w:r>
      <w:proofErr w:type="spellEnd"/>
      <w:proofErr w:type="gramEnd"/>
      <w:r w:rsidRPr="005D53A5">
        <w:rPr>
          <w:rFonts w:ascii="Arial" w:eastAsia="Times New Roman" w:hAnsi="Arial" w:cs="Arial"/>
          <w:color w:val="000000"/>
          <w:sz w:val="27"/>
          <w:szCs w:val="27"/>
          <w:lang w:eastAsia="ru-RU"/>
        </w:rPr>
        <w:t xml:space="preserve"> производства, устаревшей </w:t>
      </w:r>
      <w:r w:rsidRPr="005D53A5">
        <w:rPr>
          <w:rFonts w:ascii="Arial" w:eastAsia="Times New Roman" w:hAnsi="Arial" w:cs="Arial"/>
          <w:color w:val="000000"/>
          <w:sz w:val="27"/>
          <w:szCs w:val="27"/>
          <w:lang w:eastAsia="ru-RU"/>
        </w:rPr>
        <w:lastRenderedPageBreak/>
        <w:t>технологией работ. Руководитель должен выявить слабые стороны работы своего коллектива и сосредоточить своё внимание и необходимые силы на решении этих узких вопросов, которые влияют на результаты деятельности всего коллектива.</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21</w:t>
      </w:r>
      <w:r w:rsidRPr="005D53A5">
        <w:rPr>
          <w:rFonts w:ascii="Arial" w:eastAsia="Times New Roman" w:hAnsi="Arial" w:cs="Arial"/>
          <w:b/>
          <w:bCs/>
          <w:color w:val="000000"/>
          <w:sz w:val="27"/>
          <w:lang w:eastAsia="ru-RU"/>
        </w:rPr>
        <w:t xml:space="preserve">. Для чего необходим </w:t>
      </w:r>
      <w:proofErr w:type="gramStart"/>
      <w:r w:rsidRPr="005D53A5">
        <w:rPr>
          <w:rFonts w:ascii="Arial" w:eastAsia="Times New Roman" w:hAnsi="Arial" w:cs="Arial"/>
          <w:b/>
          <w:bCs/>
          <w:color w:val="000000"/>
          <w:sz w:val="27"/>
          <w:lang w:eastAsia="ru-RU"/>
        </w:rPr>
        <w:t>контроль за</w:t>
      </w:r>
      <w:proofErr w:type="gramEnd"/>
      <w:r w:rsidRPr="005D53A5">
        <w:rPr>
          <w:rFonts w:ascii="Arial" w:eastAsia="Times New Roman" w:hAnsi="Arial" w:cs="Arial"/>
          <w:b/>
          <w:bCs/>
          <w:color w:val="000000"/>
          <w:sz w:val="27"/>
          <w:lang w:eastAsia="ru-RU"/>
        </w:rPr>
        <w:t xml:space="preserve"> исполнением заданий?</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Результаты производственно-хозяйственной деятельности строительной организации во многом зависят от организации действенной системы </w:t>
      </w:r>
      <w:proofErr w:type="gramStart"/>
      <w:r w:rsidRPr="005D53A5">
        <w:rPr>
          <w:rFonts w:ascii="Arial" w:eastAsia="Times New Roman" w:hAnsi="Arial" w:cs="Arial"/>
          <w:color w:val="000000"/>
          <w:sz w:val="27"/>
          <w:szCs w:val="27"/>
          <w:lang w:eastAsia="ru-RU"/>
        </w:rPr>
        <w:t>контроля за</w:t>
      </w:r>
      <w:proofErr w:type="gramEnd"/>
      <w:r w:rsidRPr="005D53A5">
        <w:rPr>
          <w:rFonts w:ascii="Arial" w:eastAsia="Times New Roman" w:hAnsi="Arial" w:cs="Arial"/>
          <w:color w:val="000000"/>
          <w:sz w:val="27"/>
          <w:szCs w:val="27"/>
          <w:lang w:eastAsia="ru-RU"/>
        </w:rPr>
        <w:t xml:space="preserve"> выполнением порученных отдельным исполнителям заданий. Это должен быть </w:t>
      </w:r>
      <w:proofErr w:type="gramStart"/>
      <w:r w:rsidRPr="005D53A5">
        <w:rPr>
          <w:rFonts w:ascii="Arial" w:eastAsia="Times New Roman" w:hAnsi="Arial" w:cs="Arial"/>
          <w:color w:val="000000"/>
          <w:sz w:val="27"/>
          <w:szCs w:val="27"/>
          <w:lang w:eastAsia="ru-RU"/>
        </w:rPr>
        <w:t>контроль за</w:t>
      </w:r>
      <w:proofErr w:type="gramEnd"/>
      <w:r w:rsidRPr="005D53A5">
        <w:rPr>
          <w:rFonts w:ascii="Arial" w:eastAsia="Times New Roman" w:hAnsi="Arial" w:cs="Arial"/>
          <w:color w:val="000000"/>
          <w:sz w:val="27"/>
          <w:szCs w:val="27"/>
          <w:lang w:eastAsia="ru-RU"/>
        </w:rPr>
        <w:t xml:space="preserve"> выполнением программы работ, расходованием материальных и денежных средств, выполнением приказов и распоряжений, инструкций, технических норм, тщательным исполнением проектно-сметной документации.</w:t>
      </w:r>
      <w:r w:rsidRPr="005D53A5">
        <w:rPr>
          <w:rFonts w:ascii="Arial" w:eastAsia="Times New Roman" w:hAnsi="Arial" w:cs="Arial"/>
          <w:color w:val="000000"/>
          <w:sz w:val="27"/>
          <w:szCs w:val="27"/>
          <w:lang w:eastAsia="ru-RU"/>
        </w:rPr>
        <w:br/>
        <w:t>Этот контроль должен быть систематическим и охватывать все стороны производственной и хозяйственной деятельности строительной организации.</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22</w:t>
      </w:r>
      <w:r w:rsidRPr="005D53A5">
        <w:rPr>
          <w:rFonts w:ascii="Arial" w:eastAsia="Times New Roman" w:hAnsi="Arial" w:cs="Arial"/>
          <w:b/>
          <w:bCs/>
          <w:color w:val="000000"/>
          <w:sz w:val="27"/>
          <w:lang w:eastAsia="ru-RU"/>
        </w:rPr>
        <w:t>. Какие функции управления можно выделить?</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Под функциями управления понимается определённый вид управленческой деятельности, необходимый для целенаправленного воздействия на объект управления. Среди функций управления выделяются следующие: сбор, обработка, анализ и хранение информации, прогнозирование, планирование, организация строительного производства, координация деятельности участников строительства, </w:t>
      </w:r>
      <w:proofErr w:type="gramStart"/>
      <w:r w:rsidRPr="005D53A5">
        <w:rPr>
          <w:rFonts w:ascii="Arial" w:eastAsia="Times New Roman" w:hAnsi="Arial" w:cs="Arial"/>
          <w:color w:val="000000"/>
          <w:sz w:val="27"/>
          <w:szCs w:val="27"/>
          <w:lang w:eastAsia="ru-RU"/>
        </w:rPr>
        <w:t>контроль за</w:t>
      </w:r>
      <w:proofErr w:type="gramEnd"/>
      <w:r w:rsidRPr="005D53A5">
        <w:rPr>
          <w:rFonts w:ascii="Arial" w:eastAsia="Times New Roman" w:hAnsi="Arial" w:cs="Arial"/>
          <w:color w:val="000000"/>
          <w:sz w:val="27"/>
          <w:szCs w:val="27"/>
          <w:lang w:eastAsia="ru-RU"/>
        </w:rPr>
        <w:t xml:space="preserve"> ходом строительства и учёт полученной информации.</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23</w:t>
      </w:r>
      <w:r w:rsidRPr="005D53A5">
        <w:rPr>
          <w:rFonts w:ascii="Arial" w:eastAsia="Times New Roman" w:hAnsi="Arial" w:cs="Arial"/>
          <w:b/>
          <w:bCs/>
          <w:color w:val="000000"/>
          <w:sz w:val="27"/>
          <w:lang w:eastAsia="ru-RU"/>
        </w:rPr>
        <w:t>. Для чего руководителю необходима информация?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Сбор, обработка, анализ и хранение информации – основная функция управления. Без объективной информации о положении дел на строительной площадке невозможно принять взвешенное решение. Управление всегда связано с использованием информации о внешней среде, о результатах реализации управляющих воздействий. Поэтому организация службы информации – одна из ключевых задач управления.</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24</w:t>
      </w:r>
      <w:r w:rsidRPr="005D53A5">
        <w:rPr>
          <w:rFonts w:ascii="Arial" w:eastAsia="Times New Roman" w:hAnsi="Arial" w:cs="Arial"/>
          <w:b/>
          <w:bCs/>
          <w:color w:val="000000"/>
          <w:sz w:val="27"/>
          <w:lang w:eastAsia="ru-RU"/>
        </w:rPr>
        <w:t>. Что такое прогнозирование в управлении?</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Прогнозирование – качественное и объективное предвидение каких-либо процессов или явлений на стройке в перспективе на основе тенденций их развития. Прогнозирование служит основой для планирования строительной деятельности.</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25</w:t>
      </w:r>
      <w:r w:rsidRPr="005D53A5">
        <w:rPr>
          <w:rFonts w:ascii="Arial" w:eastAsia="Times New Roman" w:hAnsi="Arial" w:cs="Arial"/>
          <w:b/>
          <w:bCs/>
          <w:color w:val="000000"/>
          <w:sz w:val="27"/>
          <w:lang w:eastAsia="ru-RU"/>
        </w:rPr>
        <w:t>. В чём заключается функция организации строительства объекта?</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Организация строительства как функция руководства заключается в формировании управляющей и управляемой систем. Организовать руководство стройкой – это значит определить общую структуру подсистем, их взаимосвязь, определение прав и обязанностей должностных лиц.</w:t>
      </w:r>
      <w:r w:rsidRPr="005D53A5">
        <w:rPr>
          <w:rFonts w:ascii="Arial" w:eastAsia="Times New Roman" w:hAnsi="Arial" w:cs="Arial"/>
          <w:color w:val="000000"/>
          <w:sz w:val="27"/>
          <w:szCs w:val="27"/>
          <w:lang w:eastAsia="ru-RU"/>
        </w:rPr>
        <w:br/>
        <w:t xml:space="preserve">Руководство строительством – функция направления деятельности </w:t>
      </w:r>
      <w:r w:rsidRPr="005D53A5">
        <w:rPr>
          <w:rFonts w:ascii="Arial" w:eastAsia="Times New Roman" w:hAnsi="Arial" w:cs="Arial"/>
          <w:color w:val="000000"/>
          <w:sz w:val="27"/>
          <w:szCs w:val="27"/>
          <w:lang w:eastAsia="ru-RU"/>
        </w:rPr>
        <w:lastRenderedPageBreak/>
        <w:t>управляемого объекта. Цель руководителя – добиться, чтобы подчинённые делали то, что он считает необходимым.</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26</w:t>
      </w:r>
      <w:r w:rsidRPr="005D53A5">
        <w:rPr>
          <w:rFonts w:ascii="Arial" w:eastAsia="Times New Roman" w:hAnsi="Arial" w:cs="Arial"/>
          <w:b/>
          <w:bCs/>
          <w:color w:val="000000"/>
          <w:sz w:val="27"/>
          <w:lang w:eastAsia="ru-RU"/>
        </w:rPr>
        <w:t>. В чём заключается функция координации действий руководителя на стройке?</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Координация – функция согласования различных внешних систем и рассматриваемой системы для достижения общих целей. Координация – вид управленческой деятельности; она занимает в процессе управления промежуточное положение между планированием и регулированием. Главная цель координации – экономия усилий участников строительства в устранении параллелизма и дублирования в работе.</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27</w:t>
      </w:r>
      <w:r w:rsidRPr="005D53A5">
        <w:rPr>
          <w:rFonts w:ascii="Arial" w:eastAsia="Times New Roman" w:hAnsi="Arial" w:cs="Arial"/>
          <w:b/>
          <w:bCs/>
          <w:color w:val="000000"/>
          <w:sz w:val="27"/>
          <w:lang w:eastAsia="ru-RU"/>
        </w:rPr>
        <w:t>. Для чего нужен контроль в строительстве?</w:t>
      </w:r>
      <w:r w:rsidRPr="005D53A5">
        <w:rPr>
          <w:rFonts w:ascii="Arial" w:eastAsia="Times New Roman" w:hAnsi="Arial" w:cs="Arial"/>
          <w:b/>
          <w:bCs/>
          <w:color w:val="000000"/>
          <w:sz w:val="27"/>
          <w:szCs w:val="27"/>
          <w:lang w:eastAsia="ru-RU"/>
        </w:rPr>
        <w:br/>
      </w:r>
      <w:proofErr w:type="gramStart"/>
      <w:r w:rsidRPr="005D53A5">
        <w:rPr>
          <w:rFonts w:ascii="Arial" w:eastAsia="Times New Roman" w:hAnsi="Arial" w:cs="Arial"/>
          <w:color w:val="000000"/>
          <w:sz w:val="27"/>
          <w:szCs w:val="27"/>
          <w:lang w:eastAsia="ru-RU"/>
        </w:rPr>
        <w:t>Контроль за</w:t>
      </w:r>
      <w:proofErr w:type="gramEnd"/>
      <w:r w:rsidRPr="005D53A5">
        <w:rPr>
          <w:rFonts w:ascii="Arial" w:eastAsia="Times New Roman" w:hAnsi="Arial" w:cs="Arial"/>
          <w:color w:val="000000"/>
          <w:sz w:val="27"/>
          <w:szCs w:val="27"/>
          <w:lang w:eastAsia="ru-RU"/>
        </w:rPr>
        <w:t xml:space="preserve"> ходом строительства необходим для наблюдения и проверки соответствия действительного хода работ и развития процесса производства в соответствии с разработанным планом.</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28</w:t>
      </w:r>
      <w:r w:rsidRPr="005D53A5">
        <w:rPr>
          <w:rFonts w:ascii="Arial" w:eastAsia="Times New Roman" w:hAnsi="Arial" w:cs="Arial"/>
          <w:b/>
          <w:bCs/>
          <w:color w:val="000000"/>
          <w:sz w:val="27"/>
          <w:lang w:eastAsia="ru-RU"/>
        </w:rPr>
        <w:t>. Для чего нужен учёт в строительстве?</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Учёт – это получение и фиксирование информации в количественной форме о результатах выполнения плана работ или его этапов за определённый промежуток времени. Учёт осуществляется в натурально-вещественной форме (в виде выполненных объёмов работ и конструктивных элементов), в денежной форме и трудовых единицах измерения. Объектами учёта являются показатели объёма производства, производительности труда, расхода ресурсов и др.</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Pr>
          <w:rFonts w:ascii="Arial" w:eastAsia="Times New Roman" w:hAnsi="Arial" w:cs="Arial"/>
          <w:b/>
          <w:bCs/>
          <w:color w:val="000000"/>
          <w:sz w:val="27"/>
          <w:lang w:eastAsia="ru-RU"/>
        </w:rPr>
        <w:t>29</w:t>
      </w:r>
      <w:r w:rsidRPr="005D53A5">
        <w:rPr>
          <w:rFonts w:ascii="Arial" w:eastAsia="Times New Roman" w:hAnsi="Arial" w:cs="Arial"/>
          <w:b/>
          <w:bCs/>
          <w:color w:val="000000"/>
          <w:sz w:val="27"/>
          <w:lang w:eastAsia="ru-RU"/>
        </w:rPr>
        <w:t>. Что такое структура управления в строительстве?</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Структура – организационная форма какой-либо системы (предприятия, организации, аппарата управления), в том числе и строительной. В структуре закрепляется разделение труда. Структура системы управления состоит из отдельных работников, образующих аппарат управления, и технических средств управления.</w:t>
      </w:r>
      <w:r w:rsidRPr="005D53A5">
        <w:rPr>
          <w:rFonts w:ascii="Arial" w:eastAsia="Times New Roman" w:hAnsi="Arial" w:cs="Arial"/>
          <w:color w:val="000000"/>
          <w:sz w:val="27"/>
          <w:szCs w:val="27"/>
          <w:lang w:eastAsia="ru-RU"/>
        </w:rPr>
        <w:br/>
        <w:t>Структура управления строительным производством по горизонтали состоит из звеньев, по вертикали – из ступеней.</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0</w:t>
      </w:r>
      <w:r w:rsidRPr="005D53A5">
        <w:rPr>
          <w:rFonts w:ascii="Arial" w:eastAsia="Times New Roman" w:hAnsi="Arial" w:cs="Arial"/>
          <w:b/>
          <w:bCs/>
          <w:color w:val="000000"/>
          <w:sz w:val="27"/>
          <w:lang w:eastAsia="ru-RU"/>
        </w:rPr>
        <w:t>. Какие виды связей могут быть в структуре управления строительным производством?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В структуре управления строительным производством связи между её элементами могут быть вертикальными (связи между руководством и подчинёнными) и горизонтальными (координация работ между равноправными элементами структуры).</w:t>
      </w:r>
      <w:r w:rsidRPr="005D53A5">
        <w:rPr>
          <w:rFonts w:ascii="Arial" w:eastAsia="Times New Roman" w:hAnsi="Arial" w:cs="Arial"/>
          <w:color w:val="000000"/>
          <w:sz w:val="27"/>
          <w:szCs w:val="27"/>
          <w:lang w:eastAsia="ru-RU"/>
        </w:rPr>
        <w:br/>
        <w:t>В свою очередь вертикальные связи могут быть линейными (обязательное подчинение по всем функциям подчинения, например: мастер – прораб – начальник участка) и функциональными (подчинение по определённым функциям, например: механикам, электрикам).</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lastRenderedPageBreak/>
        <w:t>3</w:t>
      </w:r>
      <w:r>
        <w:rPr>
          <w:rFonts w:ascii="Arial" w:eastAsia="Times New Roman" w:hAnsi="Arial" w:cs="Arial"/>
          <w:b/>
          <w:bCs/>
          <w:color w:val="000000"/>
          <w:sz w:val="27"/>
          <w:lang w:eastAsia="ru-RU"/>
        </w:rPr>
        <w:t>1</w:t>
      </w:r>
      <w:r w:rsidRPr="005D53A5">
        <w:rPr>
          <w:rFonts w:ascii="Arial" w:eastAsia="Times New Roman" w:hAnsi="Arial" w:cs="Arial"/>
          <w:b/>
          <w:bCs/>
          <w:color w:val="000000"/>
          <w:sz w:val="27"/>
          <w:lang w:eastAsia="ru-RU"/>
        </w:rPr>
        <w:t>. Какие виды руководителей представлены в аппарате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Работники аппарата управления в строительной организации делятся на линейных руководителей и функциональный персонал.</w:t>
      </w:r>
      <w:r w:rsidRPr="005D53A5">
        <w:rPr>
          <w:rFonts w:ascii="Arial" w:eastAsia="Times New Roman" w:hAnsi="Arial" w:cs="Arial"/>
          <w:color w:val="000000"/>
          <w:sz w:val="27"/>
          <w:szCs w:val="27"/>
          <w:lang w:eastAsia="ru-RU"/>
        </w:rPr>
        <w:br/>
        <w:t>Линейные руководители – это мастера, прорабы, начальники участков. Они осуществляют общее руководство деятельностью соответствующей организационной структуры, во главе которой они находятся. К линейным работникам относились и нормировщики, кладовщики, табельщики. Сейчас этого типа линейных руководителей на строительных площадках уже практически не встретить (в связи со значительным ростом производительности труда в строительстве количество рабочих на мастерских и прорабских участках сократилось, а функции нормировщиков и табельщиков исполняют непосредственно прорабы и мастера).</w:t>
      </w:r>
      <w:r w:rsidRPr="005D53A5">
        <w:rPr>
          <w:rFonts w:ascii="Arial" w:eastAsia="Times New Roman" w:hAnsi="Arial" w:cs="Arial"/>
          <w:color w:val="000000"/>
          <w:sz w:val="27"/>
          <w:szCs w:val="27"/>
          <w:lang w:eastAsia="ru-RU"/>
        </w:rPr>
        <w:br/>
        <w:t xml:space="preserve">Функциональный персонал способствует реализации процесса управления и </w:t>
      </w:r>
      <w:proofErr w:type="gramStart"/>
      <w:r w:rsidRPr="005D53A5">
        <w:rPr>
          <w:rFonts w:ascii="Arial" w:eastAsia="Times New Roman" w:hAnsi="Arial" w:cs="Arial"/>
          <w:color w:val="000000"/>
          <w:sz w:val="27"/>
          <w:szCs w:val="27"/>
          <w:lang w:eastAsia="ru-RU"/>
        </w:rPr>
        <w:t>несёт вспомогательные функции</w:t>
      </w:r>
      <w:proofErr w:type="gramEnd"/>
      <w:r w:rsidRPr="005D53A5">
        <w:rPr>
          <w:rFonts w:ascii="Arial" w:eastAsia="Times New Roman" w:hAnsi="Arial" w:cs="Arial"/>
          <w:color w:val="000000"/>
          <w:sz w:val="27"/>
          <w:szCs w:val="27"/>
          <w:lang w:eastAsia="ru-RU"/>
        </w:rPr>
        <w:t>. К функциональному персоналу следует отнести руководителей типа главных механиков, главных энергетиков, диспетчеров.</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2</w:t>
      </w:r>
      <w:r w:rsidRPr="005D53A5">
        <w:rPr>
          <w:rFonts w:ascii="Arial" w:eastAsia="Times New Roman" w:hAnsi="Arial" w:cs="Arial"/>
          <w:b/>
          <w:bCs/>
          <w:color w:val="000000"/>
          <w:sz w:val="27"/>
          <w:lang w:eastAsia="ru-RU"/>
        </w:rPr>
        <w:t>. Какие виды структур управления существуют в строительстве?</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В строительстве различают следующие виды управленческих структур: </w:t>
      </w:r>
      <w:proofErr w:type="gramStart"/>
      <w:r w:rsidRPr="005D53A5">
        <w:rPr>
          <w:rFonts w:ascii="Arial" w:eastAsia="Times New Roman" w:hAnsi="Arial" w:cs="Arial"/>
          <w:color w:val="000000"/>
          <w:sz w:val="27"/>
          <w:szCs w:val="27"/>
          <w:lang w:eastAsia="ru-RU"/>
        </w:rPr>
        <w:t>линейную</w:t>
      </w:r>
      <w:proofErr w:type="gramEnd"/>
      <w:r w:rsidRPr="005D53A5">
        <w:rPr>
          <w:rFonts w:ascii="Arial" w:eastAsia="Times New Roman" w:hAnsi="Arial" w:cs="Arial"/>
          <w:color w:val="000000"/>
          <w:sz w:val="27"/>
          <w:szCs w:val="27"/>
          <w:lang w:eastAsia="ru-RU"/>
        </w:rPr>
        <w:t>, линейно-штабную, функциональную и матричную.</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3</w:t>
      </w:r>
      <w:r w:rsidRPr="005D53A5">
        <w:rPr>
          <w:rFonts w:ascii="Arial" w:eastAsia="Times New Roman" w:hAnsi="Arial" w:cs="Arial"/>
          <w:b/>
          <w:bCs/>
          <w:color w:val="000000"/>
          <w:sz w:val="27"/>
          <w:lang w:eastAsia="ru-RU"/>
        </w:rPr>
        <w:t>. Что такое линейный вид управленческой структуры?</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Линейный вид управленческой структуры в строительстве представляет иерархическую систему руководства, при которой каждый из линейных руководителей осуществляет </w:t>
      </w:r>
      <w:proofErr w:type="spellStart"/>
      <w:r w:rsidRPr="005D53A5">
        <w:rPr>
          <w:rFonts w:ascii="Arial" w:eastAsia="Times New Roman" w:hAnsi="Arial" w:cs="Arial"/>
          <w:color w:val="000000"/>
          <w:sz w:val="27"/>
          <w:szCs w:val="27"/>
          <w:lang w:eastAsia="ru-RU"/>
        </w:rPr>
        <w:t>единоначальное</w:t>
      </w:r>
      <w:proofErr w:type="spellEnd"/>
      <w:r w:rsidRPr="005D53A5">
        <w:rPr>
          <w:rFonts w:ascii="Arial" w:eastAsia="Times New Roman" w:hAnsi="Arial" w:cs="Arial"/>
          <w:color w:val="000000"/>
          <w:sz w:val="27"/>
          <w:szCs w:val="27"/>
          <w:lang w:eastAsia="ru-RU"/>
        </w:rPr>
        <w:t xml:space="preserve"> управление подчинённым ему коллективом. Это может быть коллектив, руководство которым поручено мастеру, прорабу или начальнику участка. Каждый руководитель получает информацию </w:t>
      </w:r>
      <w:proofErr w:type="gramStart"/>
      <w:r w:rsidRPr="005D53A5">
        <w:rPr>
          <w:rFonts w:ascii="Arial" w:eastAsia="Times New Roman" w:hAnsi="Arial" w:cs="Arial"/>
          <w:color w:val="000000"/>
          <w:sz w:val="27"/>
          <w:szCs w:val="27"/>
          <w:lang w:eastAsia="ru-RU"/>
        </w:rPr>
        <w:t>от</w:t>
      </w:r>
      <w:proofErr w:type="gramEnd"/>
      <w:r w:rsidRPr="005D53A5">
        <w:rPr>
          <w:rFonts w:ascii="Arial" w:eastAsia="Times New Roman" w:hAnsi="Arial" w:cs="Arial"/>
          <w:color w:val="000000"/>
          <w:sz w:val="27"/>
          <w:szCs w:val="27"/>
          <w:lang w:eastAsia="ru-RU"/>
        </w:rPr>
        <w:t xml:space="preserve"> непосредственно ему подчинённым работникам, и только он один управляет их деятельностью. Аппарат управления у такого руководителя отсутствует.</w:t>
      </w:r>
      <w:r w:rsidRPr="005D53A5">
        <w:rPr>
          <w:rFonts w:ascii="Arial" w:eastAsia="Times New Roman" w:hAnsi="Arial" w:cs="Arial"/>
          <w:color w:val="000000"/>
          <w:sz w:val="27"/>
          <w:szCs w:val="27"/>
          <w:lang w:eastAsia="ru-RU"/>
        </w:rPr>
        <w:br/>
      </w:r>
      <w:r w:rsidRPr="005D53A5">
        <w:rPr>
          <w:rFonts w:ascii="Arial" w:eastAsia="Times New Roman" w:hAnsi="Arial" w:cs="Arial"/>
          <w:b/>
          <w:bCs/>
          <w:color w:val="000000"/>
          <w:sz w:val="27"/>
          <w:lang w:eastAsia="ru-RU"/>
        </w:rPr>
        <w:t>34. Каковы преимущества и недостатки линейного вида структуры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Преимуществом линейного вида управления в строительстве является строгое соблюдение принципа единоначалия, согласованность действий исполнителей, персональная ответственность руководителя за результаты деятельности своих подчинённых.</w:t>
      </w:r>
      <w:r w:rsidRPr="005D53A5">
        <w:rPr>
          <w:rFonts w:ascii="Arial" w:eastAsia="Times New Roman" w:hAnsi="Arial" w:cs="Arial"/>
          <w:color w:val="000000"/>
          <w:sz w:val="27"/>
          <w:szCs w:val="27"/>
          <w:lang w:eastAsia="ru-RU"/>
        </w:rPr>
        <w:br/>
        <w:t>К недостаткам этого вида управления следует отнести необходимость обладания руководителем обширными знаниями по всем сферам и функциям деятельности управляемой им подсистемы, поэтому в результате ошибок возможны неквалифицированные решения.</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5</w:t>
      </w:r>
      <w:r w:rsidRPr="005D53A5">
        <w:rPr>
          <w:rFonts w:ascii="Arial" w:eastAsia="Times New Roman" w:hAnsi="Arial" w:cs="Arial"/>
          <w:b/>
          <w:bCs/>
          <w:color w:val="000000"/>
          <w:sz w:val="27"/>
          <w:lang w:eastAsia="ru-RU"/>
        </w:rPr>
        <w:t>. Что такое линейно-штабной вид структуры в управлении строительством?</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 xml:space="preserve">Линейно-штабной вид структуры функционирует на крупных строительных объектах, когда управление осуществляется иерархической системой </w:t>
      </w:r>
      <w:r w:rsidRPr="005D53A5">
        <w:rPr>
          <w:rFonts w:ascii="Arial" w:eastAsia="Times New Roman" w:hAnsi="Arial" w:cs="Arial"/>
          <w:color w:val="000000"/>
          <w:sz w:val="27"/>
          <w:szCs w:val="27"/>
          <w:lang w:eastAsia="ru-RU"/>
        </w:rPr>
        <w:lastRenderedPageBreak/>
        <w:t>руководителей, дополненных аппаратом управления. В этом случае управление стройкой осуществляется группой работников аппарата управления.</w:t>
      </w:r>
      <w:r w:rsidRPr="005D53A5">
        <w:rPr>
          <w:rFonts w:ascii="Arial" w:eastAsia="Times New Roman" w:hAnsi="Arial" w:cs="Arial"/>
          <w:color w:val="000000"/>
          <w:sz w:val="27"/>
          <w:szCs w:val="27"/>
          <w:lang w:eastAsia="ru-RU"/>
        </w:rPr>
        <w:br/>
        <w:t>Принцип единоначалия соблюдается и в этом случае: работникам штаба не предоставляется право отдавать распоряжения подчинённым подразделениям, они могут давать указания только методического характера. Решения, подготовленные работниками штаба стройки, приобретают юридическую силу после их утверждения руководителем стройки. Отдавая соответствующее указание, руководитель берёт на себя ответственность за правильность разработки этого решения и возможные последствия от допущенных ошибок.</w:t>
      </w:r>
      <w:r w:rsidRPr="005D53A5">
        <w:rPr>
          <w:rFonts w:ascii="Arial" w:eastAsia="Times New Roman" w:hAnsi="Arial" w:cs="Arial"/>
          <w:color w:val="000000"/>
          <w:sz w:val="27"/>
          <w:szCs w:val="27"/>
          <w:lang w:eastAsia="ru-RU"/>
        </w:rPr>
        <w:br/>
        <w:t>К руководителю предъявляются требования уметь управлять строительным производством, используя «чужие» разработки, уметь находить правильное решение, рассматривая иногда противоречивые мнения специалистов.</w:t>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6</w:t>
      </w:r>
      <w:r w:rsidRPr="005D53A5">
        <w:rPr>
          <w:rFonts w:ascii="Arial" w:eastAsia="Times New Roman" w:hAnsi="Arial" w:cs="Arial"/>
          <w:b/>
          <w:bCs/>
          <w:color w:val="000000"/>
          <w:sz w:val="27"/>
          <w:lang w:eastAsia="ru-RU"/>
        </w:rPr>
        <w:t>. В чём заключается функциональный вид структуры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szCs w:val="27"/>
          <w:lang w:eastAsia="ru-RU"/>
        </w:rPr>
        <w:t>При функциональном виде структуры управление осуществляется через подчинённых руководителю функциональных руководителей, каждый из которых имеет право управлять подчинёнными ему подразделениями или исполнителями в пределах порученных им функций.</w:t>
      </w:r>
      <w:r w:rsidRPr="005D53A5">
        <w:rPr>
          <w:rFonts w:ascii="Arial" w:eastAsia="Times New Roman" w:hAnsi="Arial" w:cs="Arial"/>
          <w:color w:val="000000"/>
          <w:sz w:val="27"/>
          <w:szCs w:val="27"/>
          <w:lang w:eastAsia="ru-RU"/>
        </w:rPr>
        <w:br/>
        <w:t>Этот вид структуры управления повышает оперативность управления, но приводит к частичному нарушению принципа единоначалия и нередко ставит подчинённого в затруднительное положение, не зная, какому из противоречивых распоряжений отдать преимущество.</w:t>
      </w:r>
    </w:p>
    <w:p w:rsidR="005D53A5" w:rsidRPr="005D53A5" w:rsidRDefault="005D53A5" w:rsidP="005D53A5">
      <w:pPr>
        <w:spacing w:after="0" w:line="240" w:lineRule="auto"/>
        <w:ind w:left="-851"/>
        <w:rPr>
          <w:rFonts w:ascii="Times New Roman" w:eastAsia="Times New Roman" w:hAnsi="Times New Roman" w:cs="Times New Roman"/>
          <w:sz w:val="24"/>
          <w:szCs w:val="24"/>
          <w:lang w:eastAsia="ru-RU"/>
        </w:rPr>
      </w:pPr>
      <w:r w:rsidRPr="005D53A5">
        <w:rPr>
          <w:rFonts w:ascii="Arial" w:eastAsia="Times New Roman" w:hAnsi="Arial" w:cs="Arial"/>
          <w:b/>
          <w:bCs/>
          <w:color w:val="000000"/>
          <w:sz w:val="27"/>
          <w:lang w:eastAsia="ru-RU"/>
        </w:rPr>
        <w:t>3</w:t>
      </w:r>
      <w:r>
        <w:rPr>
          <w:rFonts w:ascii="Arial" w:eastAsia="Times New Roman" w:hAnsi="Arial" w:cs="Arial"/>
          <w:b/>
          <w:bCs/>
          <w:color w:val="000000"/>
          <w:sz w:val="27"/>
          <w:lang w:eastAsia="ru-RU"/>
        </w:rPr>
        <w:t>7</w:t>
      </w:r>
      <w:r w:rsidRPr="005D53A5">
        <w:rPr>
          <w:rFonts w:ascii="Arial" w:eastAsia="Times New Roman" w:hAnsi="Arial" w:cs="Arial"/>
          <w:b/>
          <w:bCs/>
          <w:color w:val="000000"/>
          <w:sz w:val="27"/>
          <w:lang w:eastAsia="ru-RU"/>
        </w:rPr>
        <w:t>. В чём заключается особенность матричной структуры управления?</w:t>
      </w:r>
      <w:r w:rsidRPr="005D53A5">
        <w:rPr>
          <w:rFonts w:ascii="Arial" w:eastAsia="Times New Roman" w:hAnsi="Arial" w:cs="Arial"/>
          <w:b/>
          <w:bCs/>
          <w:color w:val="000000"/>
          <w:sz w:val="27"/>
          <w:szCs w:val="27"/>
          <w:lang w:eastAsia="ru-RU"/>
        </w:rPr>
        <w:br/>
      </w:r>
      <w:r w:rsidRPr="005D53A5">
        <w:rPr>
          <w:rFonts w:ascii="Arial" w:eastAsia="Times New Roman" w:hAnsi="Arial" w:cs="Arial"/>
          <w:color w:val="000000"/>
          <w:sz w:val="27"/>
          <w:lang w:eastAsia="ru-RU"/>
        </w:rPr>
        <w:t>Матричная структура управления строительным производством предусматривает организацию управления по двум направлениям:</w:t>
      </w:r>
      <w:r w:rsidRPr="005D53A5">
        <w:rPr>
          <w:rFonts w:ascii="Arial" w:eastAsia="Times New Roman" w:hAnsi="Arial" w:cs="Arial"/>
          <w:color w:val="000000"/>
          <w:sz w:val="27"/>
          <w:szCs w:val="27"/>
          <w:lang w:eastAsia="ru-RU"/>
        </w:rPr>
        <w:br/>
      </w:r>
      <w:r w:rsidRPr="005D53A5">
        <w:rPr>
          <w:rFonts w:ascii="Arial" w:eastAsia="Times New Roman" w:hAnsi="Arial" w:cs="Arial"/>
          <w:color w:val="000000"/>
          <w:sz w:val="27"/>
          <w:lang w:eastAsia="ru-RU"/>
        </w:rPr>
        <w:t>– по вертикали: управление специализированными подразделениями, чтобы каждое из них выполняло свою специализированную задачу;</w:t>
      </w:r>
      <w:r w:rsidRPr="005D53A5">
        <w:rPr>
          <w:rFonts w:ascii="Arial" w:eastAsia="Times New Roman" w:hAnsi="Arial" w:cs="Arial"/>
          <w:color w:val="000000"/>
          <w:sz w:val="27"/>
          <w:szCs w:val="27"/>
          <w:lang w:eastAsia="ru-RU"/>
        </w:rPr>
        <w:br/>
      </w:r>
      <w:r w:rsidRPr="005D53A5">
        <w:rPr>
          <w:rFonts w:ascii="Arial" w:eastAsia="Times New Roman" w:hAnsi="Arial" w:cs="Arial"/>
          <w:color w:val="000000"/>
          <w:sz w:val="27"/>
          <w:lang w:eastAsia="ru-RU"/>
        </w:rPr>
        <w:t>– по горизонтали: целевое управление связями между специализированными подразделениями, чтобы обеспечить их согласованную работу для достижения поставленной цели.</w:t>
      </w:r>
      <w:r w:rsidRPr="005D53A5">
        <w:rPr>
          <w:rFonts w:ascii="Arial" w:eastAsia="Times New Roman" w:hAnsi="Arial" w:cs="Arial"/>
          <w:color w:val="000000"/>
          <w:sz w:val="27"/>
          <w:szCs w:val="27"/>
          <w:lang w:eastAsia="ru-RU"/>
        </w:rPr>
        <w:br/>
      </w:r>
      <w:r w:rsidRPr="005D53A5">
        <w:rPr>
          <w:rFonts w:ascii="Arial" w:eastAsia="Times New Roman" w:hAnsi="Arial" w:cs="Arial"/>
          <w:color w:val="000000"/>
          <w:sz w:val="27"/>
          <w:lang w:eastAsia="ru-RU"/>
        </w:rPr>
        <w:t>Ярким примером матричной структуры управления являются создаваемые на больших стройках штабы строительства. Назначенный во главе штаба генподрядной организацией руководитель наделяется необходимыми полномочиями, чтобы решать все оперативные вопросы по строительству комплекса, независимо от подчинённости участвующих в строительстве организаций и от своего основного должностного положения.</w:t>
      </w:r>
      <w:r w:rsidRPr="005D53A5">
        <w:rPr>
          <w:rFonts w:ascii="Arial" w:eastAsia="Times New Roman" w:hAnsi="Arial" w:cs="Arial"/>
          <w:color w:val="000000"/>
          <w:sz w:val="27"/>
          <w:szCs w:val="27"/>
          <w:lang w:eastAsia="ru-RU"/>
        </w:rPr>
        <w:br/>
      </w:r>
      <w:r w:rsidRPr="005D53A5">
        <w:rPr>
          <w:rFonts w:ascii="Arial" w:eastAsia="Times New Roman" w:hAnsi="Arial" w:cs="Arial"/>
          <w:color w:val="000000"/>
          <w:sz w:val="27"/>
          <w:lang w:eastAsia="ru-RU"/>
        </w:rPr>
        <w:t>Матричные структуры управления наиболее эффективны при узловом методе строительства, когда весь комплекс объектов разбивается на узлы, каждым из которых руководит своё ответственное лицо.</w:t>
      </w:r>
      <w:r w:rsidRPr="005D53A5">
        <w:rPr>
          <w:rFonts w:ascii="Arial" w:eastAsia="Times New Roman" w:hAnsi="Arial" w:cs="Arial"/>
          <w:color w:val="000000"/>
          <w:sz w:val="27"/>
          <w:szCs w:val="27"/>
          <w:lang w:eastAsia="ru-RU"/>
        </w:rPr>
        <w:br/>
      </w:r>
    </w:p>
    <w:p w:rsidR="005D53A5" w:rsidRPr="005D53A5" w:rsidRDefault="005D53A5" w:rsidP="005D53A5">
      <w:pPr>
        <w:spacing w:after="100" w:afterAutospacing="1" w:line="322" w:lineRule="atLeast"/>
        <w:ind w:left="-851"/>
        <w:jc w:val="both"/>
        <w:textAlignment w:val="top"/>
        <w:rPr>
          <w:rFonts w:ascii="Arial" w:eastAsia="Times New Roman" w:hAnsi="Arial" w:cs="Arial"/>
          <w:color w:val="000000"/>
          <w:sz w:val="27"/>
          <w:szCs w:val="27"/>
          <w:lang w:eastAsia="ru-RU"/>
        </w:rPr>
      </w:pPr>
      <w:r w:rsidRPr="005D53A5">
        <w:rPr>
          <w:rFonts w:ascii="Arial" w:eastAsia="Times New Roman" w:hAnsi="Arial" w:cs="Arial"/>
          <w:color w:val="000000"/>
          <w:sz w:val="27"/>
          <w:szCs w:val="27"/>
          <w:lang w:eastAsia="ru-RU"/>
        </w:rPr>
        <w:t> </w:t>
      </w:r>
    </w:p>
    <w:p w:rsidR="009D3E87" w:rsidRDefault="009D3E87" w:rsidP="005D53A5">
      <w:pPr>
        <w:ind w:left="-851"/>
      </w:pPr>
    </w:p>
    <w:sectPr w:rsidR="009D3E87" w:rsidSect="009D3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53A5"/>
    <w:rsid w:val="005D53A5"/>
    <w:rsid w:val="009D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head">
    <w:name w:val="right-head"/>
    <w:basedOn w:val="a"/>
    <w:rsid w:val="005D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53A5"/>
    <w:rPr>
      <w:b/>
      <w:bCs/>
    </w:rPr>
  </w:style>
  <w:style w:type="paragraph" w:customStyle="1" w:styleId="bodytxt">
    <w:name w:val="body_txt"/>
    <w:basedOn w:val="a"/>
    <w:rsid w:val="005D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xt1">
    <w:name w:val="body_txt1"/>
    <w:basedOn w:val="a0"/>
    <w:rsid w:val="005D53A5"/>
  </w:style>
</w:styles>
</file>

<file path=word/webSettings.xml><?xml version="1.0" encoding="utf-8"?>
<w:webSettings xmlns:r="http://schemas.openxmlformats.org/officeDocument/2006/relationships" xmlns:w="http://schemas.openxmlformats.org/wordprocessingml/2006/main">
  <w:divs>
    <w:div w:id="13313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2804</Words>
  <Characters>15988</Characters>
  <Application>Microsoft Office Word</Application>
  <DocSecurity>0</DocSecurity>
  <Lines>133</Lines>
  <Paragraphs>37</Paragraphs>
  <ScaleCrop>false</ScaleCrop>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2020-04-27T08:56:00Z</dcterms:created>
  <dcterms:modified xsi:type="dcterms:W3CDTF">2020-04-27T09:03:00Z</dcterms:modified>
</cp:coreProperties>
</file>