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BF" w:rsidRPr="00737E2F" w:rsidRDefault="00E968BF" w:rsidP="00E96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E2F">
        <w:rPr>
          <w:rFonts w:ascii="Times New Roman" w:hAnsi="Times New Roman" w:cs="Times New Roman"/>
          <w:b/>
          <w:sz w:val="24"/>
          <w:szCs w:val="24"/>
        </w:rPr>
        <w:t>История С-11 на 25 марта</w:t>
      </w:r>
    </w:p>
    <w:p w:rsidR="00982A21" w:rsidRDefault="00982A21" w:rsidP="00E9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21" w:rsidRDefault="00982A21" w:rsidP="00E9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задания выполняются в тетради. Каждый лист подписать своей фамилией, сфотографировать и отправить на адрес </w:t>
      </w:r>
      <w:hyperlink r:id="rId5" w:history="1">
        <w:r w:rsidRPr="0063505E">
          <w:rPr>
            <w:rStyle w:val="a8"/>
            <w:rFonts w:ascii="Times New Roman" w:hAnsi="Times New Roman" w:cs="Times New Roman"/>
            <w:sz w:val="24"/>
            <w:szCs w:val="24"/>
          </w:rPr>
          <w:t>dzntmsh@mail.ru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2A21" w:rsidRDefault="00982A21" w:rsidP="00E96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8BF" w:rsidRPr="00737E2F" w:rsidRDefault="00E968BF" w:rsidP="00E96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E2F">
        <w:rPr>
          <w:rFonts w:ascii="Times New Roman" w:hAnsi="Times New Roman" w:cs="Times New Roman"/>
          <w:b/>
          <w:sz w:val="24"/>
          <w:szCs w:val="24"/>
        </w:rPr>
        <w:t xml:space="preserve">Тема занятия Отмена крепостного права и реформы 60—70-х годов XIX века. Контрреформы. </w:t>
      </w:r>
    </w:p>
    <w:p w:rsidR="00E968BF" w:rsidRPr="00737E2F" w:rsidRDefault="00E968BF" w:rsidP="00E9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2F">
        <w:rPr>
          <w:rFonts w:ascii="Times New Roman" w:hAnsi="Times New Roman" w:cs="Times New Roman"/>
          <w:sz w:val="24"/>
          <w:szCs w:val="24"/>
        </w:rPr>
        <w:t>Содержание:</w:t>
      </w:r>
    </w:p>
    <w:p w:rsidR="00E968BF" w:rsidRPr="00737E2F" w:rsidRDefault="00E968BF" w:rsidP="00E9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2F">
        <w:rPr>
          <w:rFonts w:ascii="Times New Roman" w:hAnsi="Times New Roman" w:cs="Times New Roman"/>
          <w:sz w:val="24"/>
          <w:szCs w:val="24"/>
        </w:rPr>
        <w:t xml:space="preserve">1.Необходимость и предпосылки реформ. Император Александр II и его окружение. </w:t>
      </w:r>
    </w:p>
    <w:p w:rsidR="00E968BF" w:rsidRPr="00737E2F" w:rsidRDefault="00E968BF" w:rsidP="00E9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2F">
        <w:rPr>
          <w:rFonts w:ascii="Times New Roman" w:hAnsi="Times New Roman" w:cs="Times New Roman"/>
          <w:sz w:val="24"/>
          <w:szCs w:val="24"/>
        </w:rPr>
        <w:t xml:space="preserve">Планы и проекты переустройства России. Подготовка крестьянской реформы. </w:t>
      </w:r>
    </w:p>
    <w:p w:rsidR="00E968BF" w:rsidRPr="00737E2F" w:rsidRDefault="00E968BF" w:rsidP="00E9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2F">
        <w:rPr>
          <w:rFonts w:ascii="Times New Roman" w:hAnsi="Times New Roman" w:cs="Times New Roman"/>
          <w:sz w:val="24"/>
          <w:szCs w:val="24"/>
        </w:rPr>
        <w:t>Разработка проекта реформы в Редакционных комиссиях. Основные положения Крестьянской реформы 1861 года и условия освобождения крестьян. Значение отмены крепостного права. Практическое занятие</w:t>
      </w:r>
    </w:p>
    <w:p w:rsidR="00E968BF" w:rsidRPr="00737E2F" w:rsidRDefault="00E968BF" w:rsidP="00E9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2F">
        <w:rPr>
          <w:rFonts w:ascii="Times New Roman" w:hAnsi="Times New Roman" w:cs="Times New Roman"/>
          <w:sz w:val="24"/>
          <w:szCs w:val="24"/>
        </w:rPr>
        <w:t>Значение отмены крепостного права в России.</w:t>
      </w:r>
    </w:p>
    <w:p w:rsidR="00E968BF" w:rsidRPr="00737E2F" w:rsidRDefault="00E968BF" w:rsidP="00E9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2F">
        <w:rPr>
          <w:rFonts w:ascii="Times New Roman" w:hAnsi="Times New Roman" w:cs="Times New Roman"/>
          <w:sz w:val="24"/>
          <w:szCs w:val="24"/>
        </w:rPr>
        <w:t xml:space="preserve">2.Земская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</w:t>
      </w:r>
      <w:proofErr w:type="spellStart"/>
      <w:r w:rsidRPr="00737E2F">
        <w:rPr>
          <w:rFonts w:ascii="Times New Roman" w:hAnsi="Times New Roman" w:cs="Times New Roman"/>
          <w:sz w:val="24"/>
          <w:szCs w:val="24"/>
        </w:rPr>
        <w:t>М.Т.Лорис-Меликова</w:t>
      </w:r>
      <w:proofErr w:type="spellEnd"/>
      <w:r w:rsidRPr="00737E2F">
        <w:rPr>
          <w:rFonts w:ascii="Times New Roman" w:hAnsi="Times New Roman" w:cs="Times New Roman"/>
          <w:sz w:val="24"/>
          <w:szCs w:val="24"/>
        </w:rPr>
        <w:t>».</w:t>
      </w:r>
    </w:p>
    <w:p w:rsidR="00E968BF" w:rsidRPr="00737E2F" w:rsidRDefault="00E968BF" w:rsidP="00E9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2F">
        <w:rPr>
          <w:rFonts w:ascii="Times New Roman" w:hAnsi="Times New Roman" w:cs="Times New Roman"/>
          <w:sz w:val="24"/>
          <w:szCs w:val="24"/>
        </w:rPr>
        <w:t>3. Александр III. Причины контрреформ, их основные направления и последствия.</w:t>
      </w:r>
    </w:p>
    <w:p w:rsidR="00737E2F" w:rsidRDefault="00737E2F" w:rsidP="009E66C9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>
        <w:rPr>
          <w:b/>
          <w:color w:val="000000"/>
        </w:rPr>
        <w:t>Прочитайте весь тек</w:t>
      </w:r>
      <w:r w:rsidR="00E86468">
        <w:rPr>
          <w:b/>
          <w:color w:val="000000"/>
        </w:rPr>
        <w:t>с</w:t>
      </w:r>
      <w:r>
        <w:rPr>
          <w:b/>
          <w:color w:val="000000"/>
        </w:rPr>
        <w:t>т.</w:t>
      </w:r>
    </w:p>
    <w:p w:rsidR="0050709E" w:rsidRDefault="009E66C9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>
        <w:rPr>
          <w:b/>
          <w:color w:val="000000"/>
        </w:rPr>
        <w:t>1.</w:t>
      </w:r>
      <w:r w:rsidR="0050709E" w:rsidRPr="00C37194">
        <w:rPr>
          <w:b/>
          <w:color w:val="000000"/>
        </w:rPr>
        <w:t>Отмена крепостного права</w:t>
      </w:r>
      <w:r w:rsidR="0050709E" w:rsidRPr="00C37194">
        <w:rPr>
          <w:color w:val="000000"/>
        </w:rPr>
        <w:t xml:space="preserve">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Император Николай 1 скончался в разгар Крымской войны. 19 февраля </w:t>
      </w:r>
      <w:smartTag w:uri="urn:schemas-microsoft-com:office:smarttags" w:element="metricconverter">
        <w:smartTagPr>
          <w:attr w:name="ProductID" w:val="1855 г"/>
        </w:smartTagPr>
        <w:r w:rsidRPr="00C37194">
          <w:rPr>
            <w:color w:val="000000"/>
          </w:rPr>
          <w:t>1855 г</w:t>
        </w:r>
      </w:smartTag>
      <w:r w:rsidRPr="00C37194">
        <w:rPr>
          <w:color w:val="000000"/>
        </w:rPr>
        <w:t>. на трон взошел его сын Александр П.. По своим воззрениям он был умеренным консерва</w:t>
      </w:r>
      <w:r w:rsidRPr="00C37194">
        <w:rPr>
          <w:color w:val="000000"/>
        </w:rPr>
        <w:softHyphen/>
        <w:t>тором. Потребности экономического развития страны и послед</w:t>
      </w:r>
      <w:r w:rsidRPr="00C37194">
        <w:rPr>
          <w:color w:val="000000"/>
        </w:rPr>
        <w:softHyphen/>
        <w:t>ствия поражения в Крымской войне поставили царя перед необ</w:t>
      </w:r>
      <w:r w:rsidRPr="00C37194">
        <w:rPr>
          <w:color w:val="000000"/>
        </w:rPr>
        <w:softHyphen/>
        <w:t xml:space="preserve">ходимостью про ведения решительных реформ.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Главной из них была отмена крепостного права. В речи перед предводителями московского дворянства 30 марта </w:t>
      </w:r>
      <w:smartTag w:uri="urn:schemas-microsoft-com:office:smarttags" w:element="metricconverter">
        <w:smartTagPr>
          <w:attr w:name="ProductID" w:val="1856 г"/>
        </w:smartTagPr>
        <w:r w:rsidRPr="00C37194">
          <w:rPr>
            <w:color w:val="000000"/>
          </w:rPr>
          <w:t>1856 г</w:t>
        </w:r>
      </w:smartTag>
      <w:r w:rsidRPr="00C37194">
        <w:rPr>
          <w:color w:val="000000"/>
        </w:rPr>
        <w:t>. Алек</w:t>
      </w:r>
      <w:r w:rsidRPr="00C37194">
        <w:rPr>
          <w:color w:val="000000"/>
        </w:rPr>
        <w:softHyphen/>
        <w:t xml:space="preserve">сандр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впервые публично заявил о том, что лучше дать свободу крестьянам сверху, чем ждать, пока это произойдет снизу.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конце 1856 - начале </w:t>
      </w:r>
      <w:smartTag w:uri="urn:schemas-microsoft-com:office:smarttags" w:element="metricconverter">
        <w:smartTagPr>
          <w:attr w:name="ProductID" w:val="1857 г"/>
        </w:smartTagPr>
        <w:r w:rsidRPr="00C37194">
          <w:rPr>
            <w:color w:val="000000"/>
          </w:rPr>
          <w:t>1857 г</w:t>
        </w:r>
      </w:smartTag>
      <w:r w:rsidRPr="00C37194">
        <w:rPr>
          <w:color w:val="000000"/>
        </w:rPr>
        <w:t>. был создан Секретный комитет для подготовки реформы, но входившие в его состав убежден</w:t>
      </w:r>
      <w:r w:rsidRPr="00C37194">
        <w:rPr>
          <w:color w:val="000000"/>
        </w:rPr>
        <w:softHyphen/>
        <w:t xml:space="preserve">ные крепостники делали все, чтобы затянуть работу комитета. Тогда Александр пошел обходным путем. По его просьбе в конце </w:t>
      </w:r>
      <w:smartTag w:uri="urn:schemas-microsoft-com:office:smarttags" w:element="metricconverter">
        <w:smartTagPr>
          <w:attr w:name="ProductID" w:val="1857 г"/>
        </w:smartTagPr>
        <w:r w:rsidRPr="00C37194">
          <w:rPr>
            <w:color w:val="000000"/>
          </w:rPr>
          <w:t>1857 г</w:t>
        </w:r>
      </w:smartTag>
      <w:r w:rsidRPr="00C37194">
        <w:rPr>
          <w:color w:val="000000"/>
        </w:rPr>
        <w:t xml:space="preserve">. </w:t>
      </w:r>
      <w:proofErr w:type="spellStart"/>
      <w:r w:rsidRPr="00C37194">
        <w:rPr>
          <w:color w:val="000000"/>
        </w:rPr>
        <w:t>виленскому</w:t>
      </w:r>
      <w:proofErr w:type="spellEnd"/>
      <w:r w:rsidRPr="00C37194">
        <w:rPr>
          <w:color w:val="000000"/>
        </w:rPr>
        <w:t xml:space="preserve"> генерал-губернатору В.И.Назимову удалось склонить дворян двух губерний согласиться на освобождение крестьян.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Программа отмены крепостного права содержалась в подпи</w:t>
      </w:r>
      <w:r w:rsidRPr="00C37194">
        <w:rPr>
          <w:color w:val="000000"/>
        </w:rPr>
        <w:softHyphen/>
        <w:t xml:space="preserve">санном 20 ноября </w:t>
      </w:r>
      <w:smartTag w:uri="urn:schemas-microsoft-com:office:smarttags" w:element="metricconverter">
        <w:smartTagPr>
          <w:attr w:name="ProductID" w:val="1857 г"/>
        </w:smartTagPr>
        <w:r w:rsidRPr="00C37194">
          <w:rPr>
            <w:color w:val="000000"/>
          </w:rPr>
          <w:t>1857 г</w:t>
        </w:r>
      </w:smartTag>
      <w:r w:rsidRPr="00C37194">
        <w:rPr>
          <w:color w:val="000000"/>
        </w:rPr>
        <w:t xml:space="preserve">. рескрипте царя на имя Назимова. Для разработки всех условий реформы рескрипт предписывал создать губернские дворянские комитеты. В течение </w:t>
      </w:r>
      <w:smartTag w:uri="urn:schemas-microsoft-com:office:smarttags" w:element="metricconverter">
        <w:smartTagPr>
          <w:attr w:name="ProductID" w:val="1858 г"/>
        </w:smartTagPr>
        <w:r w:rsidRPr="00C37194">
          <w:rPr>
            <w:color w:val="000000"/>
          </w:rPr>
          <w:t>1858 г</w:t>
        </w:r>
      </w:smartTag>
      <w:r w:rsidRPr="00C37194">
        <w:rPr>
          <w:color w:val="000000"/>
        </w:rPr>
        <w:t xml:space="preserve">. такие комитеты были созданы в 47 губерниях.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феврале </w:t>
      </w:r>
      <w:smartTag w:uri="urn:schemas-microsoft-com:office:smarttags" w:element="metricconverter">
        <w:smartTagPr>
          <w:attr w:name="ProductID" w:val="1858 г"/>
        </w:smartTagPr>
        <w:r w:rsidRPr="00C37194">
          <w:rPr>
            <w:color w:val="000000"/>
          </w:rPr>
          <w:t>1858 г</w:t>
        </w:r>
      </w:smartTag>
      <w:r w:rsidRPr="00C37194">
        <w:rPr>
          <w:color w:val="000000"/>
        </w:rPr>
        <w:t xml:space="preserve">. Секретный комитет был переименован в </w:t>
      </w:r>
      <w:r w:rsidRPr="00C37194">
        <w:rPr>
          <w:i/>
          <w:color w:val="000000"/>
        </w:rPr>
        <w:t>Глав</w:t>
      </w:r>
      <w:r w:rsidRPr="00C37194">
        <w:rPr>
          <w:i/>
          <w:color w:val="000000"/>
        </w:rPr>
        <w:softHyphen/>
        <w:t>ный комитет по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крестьянскому делу</w:t>
      </w:r>
      <w:r w:rsidRPr="00C37194">
        <w:rPr>
          <w:color w:val="000000"/>
        </w:rPr>
        <w:t xml:space="preserve">. Он принял новые требования об обязательном наделении крестьян полевой и усадебной землей за выкуп. Позже Главный комитет был преобразован в </w:t>
      </w:r>
      <w:r w:rsidRPr="00C37194">
        <w:rPr>
          <w:i/>
          <w:color w:val="000000"/>
        </w:rPr>
        <w:t>Редакционные комиссии</w:t>
      </w:r>
      <w:r w:rsidRPr="00C37194">
        <w:rPr>
          <w:color w:val="000000"/>
        </w:rPr>
        <w:t xml:space="preserve"> во главе с либералом Я. И. Ростовцевым. В Редакционные комиссии поступали проекты губернских комитетов, которые в основном учитывали помещичьи интересы. В процессе работы они были серьезно изменены.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 своему составу Редакционные комиссии были в основ</w:t>
      </w:r>
      <w:r w:rsidRPr="00C37194">
        <w:rPr>
          <w:color w:val="000000"/>
        </w:rPr>
        <w:softHyphen/>
        <w:t xml:space="preserve">ном либеральными. В их </w:t>
      </w:r>
      <w:r w:rsidRPr="00C37194">
        <w:rPr>
          <w:color w:val="000000"/>
        </w:rPr>
        <w:lastRenderedPageBreak/>
        <w:t xml:space="preserve">работе участвовали товарищ министра внутренних дел Н. А. </w:t>
      </w:r>
      <w:proofErr w:type="spellStart"/>
      <w:r w:rsidRPr="00C37194">
        <w:rPr>
          <w:color w:val="000000"/>
        </w:rPr>
        <w:t>Милютин</w:t>
      </w:r>
      <w:proofErr w:type="spellEnd"/>
      <w:r w:rsidRPr="00C37194">
        <w:rPr>
          <w:color w:val="000000"/>
        </w:rPr>
        <w:t>, славянофилы Ю. Ф. Самарин и В.А. Черкасский. По совету царя в комиссию были введены и кре</w:t>
      </w:r>
      <w:r w:rsidRPr="00C37194">
        <w:rPr>
          <w:color w:val="000000"/>
        </w:rPr>
        <w:softHyphen/>
        <w:t>постники Шувалов, Паскевич, Голицын. Но их участие было ме</w:t>
      </w:r>
      <w:r w:rsidRPr="00C37194">
        <w:rPr>
          <w:color w:val="000000"/>
        </w:rPr>
        <w:softHyphen/>
        <w:t xml:space="preserve">нее заметно.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19 февраля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., в пятую годовщину своего вступления на престол, Александр II подписал </w:t>
      </w:r>
      <w:r w:rsidRPr="00C37194">
        <w:rPr>
          <w:i/>
          <w:color w:val="000000"/>
        </w:rPr>
        <w:t>Манифест об отмене крепостного права в России</w:t>
      </w:r>
      <w:r w:rsidRPr="00C37194">
        <w:rPr>
          <w:color w:val="000000"/>
        </w:rPr>
        <w:t xml:space="preserve"> и ряд «Положений», которые разъясняли условия освобождения крестьян. </w:t>
      </w:r>
    </w:p>
    <w:p w:rsidR="0050709E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Условия освобождения крестьян.</w:t>
      </w:r>
      <w:r w:rsidRPr="00C37194">
        <w:rPr>
          <w:color w:val="000000"/>
        </w:rPr>
        <w:t xml:space="preserve">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Бывшие помещичьи крестьяне из разряда пользователей землей перешли в разряд собственников и приобрели личную свободу. Крестьянин мог теперь свободно наняться на работу, уйти в город или заняться промыслами.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Общее положение о крестьянах, вышедших из крепостной за</w:t>
      </w:r>
      <w:r w:rsidRPr="00C37194">
        <w:rPr>
          <w:color w:val="000000"/>
        </w:rPr>
        <w:softHyphen/>
        <w:t>висимости, признавало право собственности помещика на все земли. Исходя из этого, крестьяне наделялись усадебной и поле</w:t>
      </w:r>
      <w:r w:rsidRPr="00C37194">
        <w:rPr>
          <w:color w:val="000000"/>
        </w:rPr>
        <w:softHyphen/>
        <w:t>вой землей не безвозмездно, а за повинности и затем выкуп. Пре</w:t>
      </w:r>
      <w:r w:rsidRPr="00C37194">
        <w:rPr>
          <w:color w:val="000000"/>
        </w:rPr>
        <w:softHyphen/>
        <w:t>имущество отдавалось «полюбовному» соглашению между крестья</w:t>
      </w:r>
      <w:r w:rsidRPr="00C37194">
        <w:rPr>
          <w:color w:val="000000"/>
        </w:rPr>
        <w:softHyphen/>
        <w:t>нами и помещиком. В случае не возможности достижения такого соглашения в действие вступали нормы, предусмотренные рефор</w:t>
      </w:r>
      <w:r w:rsidRPr="00C37194">
        <w:rPr>
          <w:color w:val="000000"/>
        </w:rPr>
        <w:softHyphen/>
        <w:t xml:space="preserve">маторами.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течение первых двух лет должны были быть составлены устав</w:t>
      </w:r>
      <w:r w:rsidRPr="00C37194">
        <w:rPr>
          <w:color w:val="000000"/>
        </w:rPr>
        <w:softHyphen/>
        <w:t xml:space="preserve">ные грамоты, определявшие конкретные условия освобождения крестьян. Крестьяне переводились на положение </w:t>
      </w:r>
      <w:proofErr w:type="spellStart"/>
      <w:r w:rsidRPr="00C37194">
        <w:rPr>
          <w:i/>
          <w:color w:val="000000"/>
        </w:rPr>
        <w:t>временнообязанных</w:t>
      </w:r>
      <w:proofErr w:type="spellEnd"/>
      <w:r w:rsidRPr="00C37194">
        <w:rPr>
          <w:i/>
          <w:color w:val="000000"/>
        </w:rPr>
        <w:t>.</w:t>
      </w:r>
      <w:r w:rsidRPr="00C37194">
        <w:rPr>
          <w:color w:val="000000"/>
        </w:rPr>
        <w:t xml:space="preserve"> Они оставались в этом состоянии до момента перехода на выкуп.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Размеры крестьянских наделов определялись местными поло</w:t>
      </w:r>
      <w:r w:rsidRPr="00C37194">
        <w:rPr>
          <w:color w:val="000000"/>
        </w:rPr>
        <w:softHyphen/>
        <w:t>жениями. Все губернии были поделены на три полосы (чернозем</w:t>
      </w:r>
      <w:r w:rsidRPr="00C37194">
        <w:rPr>
          <w:color w:val="000000"/>
        </w:rPr>
        <w:softHyphen/>
        <w:t xml:space="preserve">ная, нечерноземная и степная). В черноземной и нечерноземной полосах в каждой местности были определены </w:t>
      </w:r>
      <w:proofErr w:type="gramStart"/>
      <w:r w:rsidRPr="00C37194">
        <w:rPr>
          <w:color w:val="000000"/>
        </w:rPr>
        <w:t>высшая</w:t>
      </w:r>
      <w:proofErr w:type="gramEnd"/>
      <w:r w:rsidRPr="00C37194">
        <w:rPr>
          <w:color w:val="000000"/>
        </w:rPr>
        <w:t xml:space="preserve"> и низшая нормы наделов. Крестьянам предполагалось передать те наделы, которыми они пользовались до реформы. Если отводимый кре</w:t>
      </w:r>
      <w:r w:rsidRPr="00C37194">
        <w:rPr>
          <w:color w:val="000000"/>
        </w:rPr>
        <w:softHyphen/>
        <w:t>стьянину надел был больше высшей нормы, то помещик имел право отрезать «излишек » до этой нормы. И наоборот, если фак</w:t>
      </w:r>
      <w:r w:rsidRPr="00C37194">
        <w:rPr>
          <w:color w:val="000000"/>
        </w:rPr>
        <w:softHyphen/>
        <w:t>тический надел крестьянина был меньше низшей нормы, то по</w:t>
      </w:r>
      <w:r w:rsidRPr="00C37194">
        <w:rPr>
          <w:color w:val="000000"/>
        </w:rPr>
        <w:softHyphen/>
        <w:t xml:space="preserve">мещику приходилось прирезать земли до этой нормы. </w:t>
      </w:r>
    </w:p>
    <w:p w:rsidR="0050709E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Помещики постарались установить нормы в таком размере, чтобы можно было отрезать в свою пользу часть крестьянских зе</w:t>
      </w:r>
      <w:r w:rsidRPr="00C37194">
        <w:rPr>
          <w:color w:val="000000"/>
        </w:rPr>
        <w:softHyphen/>
        <w:t>мель. Подача помещиками в Редакционные комиссии занижен</w:t>
      </w:r>
      <w:r w:rsidRPr="00C37194">
        <w:rPr>
          <w:color w:val="000000"/>
        </w:rPr>
        <w:softHyphen/>
        <w:t>ных данных о размерах крестьянских наделов привела к тому, что даже после увеличения комиссиями высших норм крестьяне в большинстве губерний потеряли часть земель. В итоге крестьяне получили в среднем 3,4 десятины на душу. Между тем для обеспе</w:t>
      </w:r>
      <w:r w:rsidRPr="00C37194">
        <w:rPr>
          <w:color w:val="000000"/>
        </w:rPr>
        <w:softHyphen/>
        <w:t xml:space="preserve">чения прожиточного минимума крестьянин черноземной полосы должен был иметь не менее 5,5 десятины на душу, а в остальных </w:t>
      </w:r>
      <w:r>
        <w:rPr>
          <w:color w:val="000000"/>
        </w:rPr>
        <w:t>местностях - от 6 до 8 десятин</w:t>
      </w:r>
    </w:p>
    <w:p w:rsidR="0050709E" w:rsidRPr="00C37194" w:rsidRDefault="0050709E" w:rsidP="0050709E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spellStart"/>
      <w:r w:rsidRPr="00C37194">
        <w:rPr>
          <w:color w:val="000000"/>
        </w:rPr>
        <w:t>Временнообязанные</w:t>
      </w:r>
      <w:proofErr w:type="spellEnd"/>
      <w:r w:rsidRPr="00C37194">
        <w:rPr>
          <w:color w:val="000000"/>
        </w:rPr>
        <w:t xml:space="preserve"> крестьяне должны были выполнять в пользу помещика временные повинности в виде денежного оброка или барщины. Период перехода от повинностей к выкупу растянулся на 20 лет (с 1863 по </w:t>
      </w:r>
      <w:smartTag w:uri="urn:schemas-microsoft-com:office:smarttags" w:element="metricconverter">
        <w:smartTagPr>
          <w:attr w:name="ProductID" w:val="1883 г"/>
        </w:smartTagPr>
        <w:r w:rsidRPr="00C37194">
          <w:rPr>
            <w:color w:val="000000"/>
          </w:rPr>
          <w:t>1883 г</w:t>
        </w:r>
      </w:smartTag>
      <w:r w:rsidRPr="00C37194">
        <w:rPr>
          <w:color w:val="000000"/>
        </w:rPr>
        <w:t>.). Лишь в западных губерниях все кре</w:t>
      </w:r>
      <w:r w:rsidRPr="00C37194">
        <w:rPr>
          <w:color w:val="000000"/>
        </w:rPr>
        <w:softHyphen/>
        <w:t xml:space="preserve">стьяне были сразу переведены в разряд крестьян-собственников. Основной повинностью признавался оброк. Размер барщины был ограничен 40 мужскими и 30 женскими днями в год. Через два года крестьяне могли перейти с барщины на оброк без согласия помещика.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Величину выкупа крестьянских повинностей определили сле</w:t>
      </w:r>
      <w:r w:rsidRPr="00C37194">
        <w:rPr>
          <w:color w:val="000000"/>
        </w:rPr>
        <w:softHyphen/>
        <w:t>дующим образом: была найдена величина капитала, которая, бу</w:t>
      </w:r>
      <w:r w:rsidRPr="00C37194">
        <w:rPr>
          <w:color w:val="000000"/>
        </w:rPr>
        <w:softHyphen/>
        <w:t xml:space="preserve">дучи положенной, в банк, выплачивающий на вклады в год 6 % прибыли, приносила бы ежегодно сумму оброка, получаемого помещиком. Например, при размере оброка в 10 рублей величина выкупа составляла 166 рублей 66 копеек. Иначе говоря, положив в банк сумму в размере 166 рублей 66 копеек, помещик получал в год 6 % от этой суммы, что как раз и составляло 10 рублей.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Разумеется, крестьяне не могли сразу выплатить помещику всю сумму выкупа. Но помещик был заинтересован в получении именно всей суммы единовременно. Поэтому была проведена выкупная операция с участием государства. Крестьяне получали государ</w:t>
      </w:r>
      <w:r w:rsidRPr="00C37194">
        <w:rPr>
          <w:color w:val="000000"/>
        </w:rPr>
        <w:softHyphen/>
        <w:t>ственный кредит в размере 80 % выкупной суммы. Помещики получали 80 % всего выкупа сразу после заключения выкупной сделки. Остальные 20 % крестьяне должны были уплатить поме</w:t>
      </w:r>
      <w:r w:rsidRPr="00C37194">
        <w:rPr>
          <w:color w:val="000000"/>
        </w:rPr>
        <w:softHyphen/>
        <w:t>щику по договоренности. Затем в течение 49 лет крестьяне долж</w:t>
      </w:r>
      <w:r w:rsidRPr="00C37194">
        <w:rPr>
          <w:color w:val="000000"/>
        </w:rPr>
        <w:softHyphen/>
        <w:t xml:space="preserve">ны были возвращать государству кредит с процентами в форме выкупных платежей. Сумма этих платежей намного превышала затраты государства.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По крестьянской реформе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община и ее выборные органы стали низшим звеном административного управления в деревне на всех категориях земель. Были определены функции общины, получившей наименование </w:t>
      </w:r>
      <w:r w:rsidRPr="00C37194">
        <w:rPr>
          <w:i/>
          <w:color w:val="000000"/>
        </w:rPr>
        <w:t>сельского общества</w:t>
      </w:r>
      <w:r w:rsidRPr="00C37194">
        <w:rPr>
          <w:color w:val="000000"/>
        </w:rPr>
        <w:t>, права и обязан</w:t>
      </w:r>
      <w:r w:rsidRPr="00C37194">
        <w:rPr>
          <w:color w:val="000000"/>
        </w:rPr>
        <w:softHyphen/>
        <w:t xml:space="preserve">ности сельского схода как собрания глав крестьянских дворов, а также избираемого сельским сходом старосты. </w:t>
      </w:r>
    </w:p>
    <w:p w:rsidR="0050709E" w:rsidRDefault="009E66C9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>
        <w:rPr>
          <w:b/>
          <w:color w:val="000000"/>
        </w:rPr>
        <w:t>2.</w:t>
      </w:r>
      <w:r w:rsidR="00737E2F">
        <w:rPr>
          <w:b/>
          <w:color w:val="000000"/>
        </w:rPr>
        <w:t xml:space="preserve">Реформы местного самоуправления. </w:t>
      </w:r>
      <w:r w:rsidR="0050709E" w:rsidRPr="00C37194">
        <w:rPr>
          <w:b/>
          <w:color w:val="000000"/>
        </w:rPr>
        <w:t>Земства и городские думы.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 января </w:t>
      </w:r>
      <w:smartTag w:uri="urn:schemas-microsoft-com:office:smarttags" w:element="metricconverter">
        <w:smartTagPr>
          <w:attr w:name="ProductID" w:val="1864 г"/>
        </w:smartTagPr>
        <w:r w:rsidRPr="00C37194">
          <w:rPr>
            <w:color w:val="000000"/>
          </w:rPr>
          <w:t>1864 г</w:t>
        </w:r>
      </w:smartTag>
      <w:r w:rsidRPr="00C37194">
        <w:rPr>
          <w:color w:val="000000"/>
        </w:rPr>
        <w:t xml:space="preserve">. указом было введено Положение о губернских и уездных земских учреждениях. Земства учреждались в уездах и губерниях как </w:t>
      </w:r>
      <w:r w:rsidRPr="00C37194">
        <w:rPr>
          <w:i/>
          <w:color w:val="000000"/>
        </w:rPr>
        <w:t>всесословные органы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местно</w:t>
      </w:r>
      <w:r w:rsidRPr="00C37194">
        <w:rPr>
          <w:i/>
          <w:color w:val="000000"/>
        </w:rPr>
        <w:softHyphen/>
        <w:t>го самоуправления</w:t>
      </w:r>
      <w:r w:rsidRPr="00C37194">
        <w:rPr>
          <w:color w:val="000000"/>
        </w:rPr>
        <w:t>. Избирательная система строилась по принципу имущественного ценза, по куриям. Курий было три: земледель</w:t>
      </w:r>
      <w:r w:rsidRPr="00C37194">
        <w:rPr>
          <w:color w:val="000000"/>
        </w:rPr>
        <w:softHyphen/>
        <w:t xml:space="preserve">ческая, городская и курия сельских крестьянских обществ.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земледельческую курию входили уездные землевладельцы и крупные владельцы недвижимости. В городской курии объединя</w:t>
      </w:r>
      <w:r w:rsidRPr="00C37194">
        <w:rPr>
          <w:color w:val="000000"/>
        </w:rPr>
        <w:softHyphen/>
        <w:t>лись собственники городских промышленных и торговых заведе</w:t>
      </w:r>
      <w:r w:rsidRPr="00C37194">
        <w:rPr>
          <w:color w:val="000000"/>
        </w:rPr>
        <w:softHyphen/>
        <w:t>ний. Третья курия состояла из представителей сельских крестьян</w:t>
      </w:r>
      <w:r w:rsidRPr="00C37194">
        <w:rPr>
          <w:color w:val="000000"/>
        </w:rPr>
        <w:softHyphen/>
        <w:t>ских обществ. Выборы по этой курии были многоступенчатые. Сначала сельские общества выбирали представителей на волостные сходы. Там избирали выборщиков, которые участвовали в уезд</w:t>
      </w:r>
      <w:r w:rsidRPr="00C37194">
        <w:rPr>
          <w:color w:val="000000"/>
        </w:rPr>
        <w:softHyphen/>
        <w:t>ном съезде. На уездных съездах трех перечисленных курий проис</w:t>
      </w:r>
      <w:r w:rsidRPr="00C37194">
        <w:rPr>
          <w:color w:val="000000"/>
        </w:rPr>
        <w:softHyphen/>
        <w:t>ходили выборы гласных в уездное земское собрание. На уездных земских собраниях избирались губернские гласные. Выборы в зем</w:t>
      </w:r>
      <w:r w:rsidRPr="00C37194">
        <w:rPr>
          <w:color w:val="000000"/>
        </w:rPr>
        <w:softHyphen/>
        <w:t xml:space="preserve">ства проводились каждые три года.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Земские органы делились на распорядительные - </w:t>
      </w:r>
      <w:r w:rsidRPr="00C37194">
        <w:rPr>
          <w:i/>
          <w:color w:val="000000"/>
        </w:rPr>
        <w:t>собрания глас</w:t>
      </w:r>
      <w:r w:rsidRPr="00C37194">
        <w:rPr>
          <w:i/>
          <w:color w:val="000000"/>
        </w:rPr>
        <w:softHyphen/>
        <w:t>ных</w:t>
      </w:r>
      <w:r w:rsidRPr="00C37194">
        <w:rPr>
          <w:color w:val="000000"/>
        </w:rPr>
        <w:t xml:space="preserve"> и исполнительные - </w:t>
      </w:r>
      <w:r w:rsidRPr="00C37194">
        <w:rPr>
          <w:i/>
          <w:color w:val="000000"/>
        </w:rPr>
        <w:t>земские управы</w:t>
      </w:r>
      <w:r w:rsidRPr="00C37194">
        <w:rPr>
          <w:color w:val="000000"/>
        </w:rPr>
        <w:t>. Собрания гласных засе</w:t>
      </w:r>
      <w:r w:rsidRPr="00C37194">
        <w:rPr>
          <w:color w:val="000000"/>
        </w:rPr>
        <w:softHyphen/>
        <w:t>дали раз в год. Они решали хозяйственные вопросы, утверждали земские налоги, выбирали земские управы. Земства распределяли государственные сборы и назначали местные сборы, устраивали благотворительные заведения. В компетенцию зем</w:t>
      </w:r>
      <w:proofErr w:type="gramStart"/>
      <w:r w:rsidRPr="00C37194">
        <w:rPr>
          <w:color w:val="000000"/>
        </w:rPr>
        <w:t>ств  вх</w:t>
      </w:r>
      <w:proofErr w:type="gramEnd"/>
      <w:r w:rsidRPr="00C37194">
        <w:rPr>
          <w:color w:val="000000"/>
        </w:rPr>
        <w:t>одили так</w:t>
      </w:r>
      <w:r w:rsidRPr="00C37194">
        <w:rPr>
          <w:color w:val="000000"/>
        </w:rPr>
        <w:softHyphen/>
        <w:t xml:space="preserve">же здравоохранение и народное образование.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Введение зем</w:t>
      </w:r>
      <w:proofErr w:type="gramStart"/>
      <w:r w:rsidRPr="00C37194">
        <w:rPr>
          <w:color w:val="000000"/>
        </w:rPr>
        <w:t>ств сп</w:t>
      </w:r>
      <w:proofErr w:type="gramEnd"/>
      <w:r w:rsidRPr="00C37194">
        <w:rPr>
          <w:color w:val="000000"/>
        </w:rPr>
        <w:t>особствовало развитию хозяйственной ак</w:t>
      </w:r>
      <w:r w:rsidRPr="00C37194">
        <w:rPr>
          <w:color w:val="000000"/>
        </w:rPr>
        <w:softHyphen/>
        <w:t xml:space="preserve">тивности на местах, активизации общественно-политической жизни и, что особенно важно, вовлечению в нее широких слоев населения, включая крестьянство. В то же время земская реформа содержала значительные ограничения.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spellStart"/>
      <w:r w:rsidRPr="00C37194">
        <w:rPr>
          <w:color w:val="000000"/>
        </w:rPr>
        <w:lastRenderedPageBreak/>
        <w:t>Городовое</w:t>
      </w:r>
      <w:proofErr w:type="spellEnd"/>
      <w:r w:rsidRPr="00C37194">
        <w:rPr>
          <w:color w:val="000000"/>
        </w:rPr>
        <w:t xml:space="preserve"> положение было учреждено только 16 июля </w:t>
      </w:r>
      <w:smartTag w:uri="urn:schemas-microsoft-com:office:smarttags" w:element="metricconverter">
        <w:smartTagPr>
          <w:attr w:name="ProductID" w:val="1870 г"/>
        </w:smartTagPr>
        <w:r w:rsidRPr="00C37194">
          <w:rPr>
            <w:color w:val="000000"/>
          </w:rPr>
          <w:t>1870 г</w:t>
        </w:r>
      </w:smartTag>
      <w:r w:rsidRPr="00C37194">
        <w:rPr>
          <w:color w:val="000000"/>
        </w:rPr>
        <w:t xml:space="preserve">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Создавались всесословные органы городского управления, изби</w:t>
      </w:r>
      <w:r w:rsidRPr="00C37194">
        <w:rPr>
          <w:color w:val="000000"/>
        </w:rPr>
        <w:softHyphen/>
        <w:t>раемые на основе имущественного ценза. Избирательные права получали промышленники, купцы и владельцы недвижимого имущества. Все избиратели делились на три курии в зависимости от уплачиваемого налога: в первую входила небольшая группа наиболее крупных налогоплательщиков, уплачивающих треть го</w:t>
      </w:r>
      <w:r w:rsidRPr="00C37194">
        <w:rPr>
          <w:color w:val="000000"/>
        </w:rPr>
        <w:softHyphen/>
        <w:t>родских сборов; вторую составляли более мелкие налогоплатель</w:t>
      </w:r>
      <w:r w:rsidRPr="00C37194">
        <w:rPr>
          <w:color w:val="000000"/>
        </w:rPr>
        <w:softHyphen/>
        <w:t xml:space="preserve">щики, вносящие еще одну треть; третью - все остальные налогоплательщики.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Распорядительным органом самоуправления была </w:t>
      </w:r>
      <w:r w:rsidRPr="00C37194">
        <w:rPr>
          <w:i/>
          <w:color w:val="000000"/>
        </w:rPr>
        <w:t>городская дума</w:t>
      </w:r>
      <w:r w:rsidRPr="00C37194">
        <w:rPr>
          <w:color w:val="000000"/>
        </w:rPr>
        <w:t xml:space="preserve">, исполнительным - </w:t>
      </w:r>
      <w:r w:rsidRPr="00C37194">
        <w:rPr>
          <w:i/>
          <w:color w:val="000000"/>
        </w:rPr>
        <w:t>городская управа</w:t>
      </w:r>
      <w:r w:rsidRPr="00C37194">
        <w:rPr>
          <w:color w:val="000000"/>
        </w:rPr>
        <w:t xml:space="preserve"> под председательством городского головы. Правительство, как и в случае с земствами, постаралось переложить на плечи городского самоуправления дела по ведению хозяйства. Самоуправление было обязано следить за благоустройством городов, развитием промышленности, торгов</w:t>
      </w:r>
      <w:r w:rsidRPr="00C37194">
        <w:rPr>
          <w:color w:val="000000"/>
        </w:rPr>
        <w:softHyphen/>
        <w:t>ли, здравоохранения и народного образования. Кроме того, го</w:t>
      </w:r>
      <w:r w:rsidRPr="00C37194">
        <w:rPr>
          <w:color w:val="000000"/>
        </w:rPr>
        <w:softHyphen/>
        <w:t xml:space="preserve">родская дума устанавливала налоги. </w:t>
      </w:r>
      <w:proofErr w:type="spellStart"/>
      <w:r w:rsidRPr="00C37194">
        <w:rPr>
          <w:color w:val="000000"/>
        </w:rPr>
        <w:t>Городскои</w:t>
      </w:r>
      <w:proofErr w:type="spellEnd"/>
      <w:r w:rsidRPr="00C37194">
        <w:rPr>
          <w:color w:val="000000"/>
        </w:rPr>
        <w:t xml:space="preserve"> бюджет отягощали расходы на полицию, тюрьмы и воинский постой. Являясь по су</w:t>
      </w:r>
      <w:r w:rsidRPr="00C37194">
        <w:rPr>
          <w:color w:val="000000"/>
        </w:rPr>
        <w:softHyphen/>
        <w:t xml:space="preserve">ществу государственными, они съедали значительную часть и без того небогатых городских бюджетов. </w:t>
      </w:r>
    </w:p>
    <w:p w:rsidR="0050709E" w:rsidRDefault="0050709E" w:rsidP="009E66C9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Судебная реформа.</w:t>
      </w:r>
    </w:p>
    <w:p w:rsidR="009E66C9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2700A8">
        <w:t xml:space="preserve"> В </w:t>
      </w:r>
      <w:smartTag w:uri="urn:schemas-microsoft-com:office:smarttags" w:element="metricconverter">
        <w:smartTagPr>
          <w:attr w:name="ProductID" w:val="1864 г"/>
        </w:smartTagPr>
        <w:r w:rsidRPr="002700A8">
          <w:t>1864 г</w:t>
        </w:r>
      </w:smartTag>
      <w:r w:rsidRPr="002700A8">
        <w:t>. были обнародованы указ о судеб</w:t>
      </w:r>
      <w:r w:rsidRPr="002700A8">
        <w:softHyphen/>
        <w:t xml:space="preserve">ной реформе и новые «Судебные уставы». Создавался </w:t>
      </w:r>
      <w:r w:rsidRPr="002700A8">
        <w:rPr>
          <w:i/>
        </w:rPr>
        <w:t>суд при</w:t>
      </w:r>
      <w:r w:rsidRPr="002700A8">
        <w:rPr>
          <w:i/>
        </w:rPr>
        <w:softHyphen/>
        <w:t>сяжных</w:t>
      </w:r>
      <w:r w:rsidRPr="002700A8">
        <w:t>. В основу суда были положены прогрессивные принципы: бессословности судопроизводства, гласности и публичности со</w:t>
      </w:r>
      <w:r w:rsidRPr="002700A8">
        <w:softHyphen/>
        <w:t>стязательного процесса. Судьи назначались сверху, министры юстиции жалованье получали из государс</w:t>
      </w:r>
      <w:r w:rsidR="002700A8">
        <w:t>тв</w:t>
      </w:r>
      <w:r w:rsidRPr="002700A8">
        <w:t>енной казны. Но уво</w:t>
      </w:r>
      <w:r w:rsidRPr="002700A8">
        <w:softHyphen/>
        <w:t>лить их можно было только по собственному желанию или по решению суда. Для устране</w:t>
      </w:r>
      <w:r w:rsidR="002700A8" w:rsidRPr="002700A8">
        <w:t>ния прежней волокиты по причине пробелов в законодательстве судьям предоставлялось право тол</w:t>
      </w:r>
      <w:r w:rsidR="002700A8" w:rsidRPr="002700A8">
        <w:softHyphen/>
        <w:t>кования законов</w:t>
      </w:r>
      <w:r w:rsidR="009E66C9">
        <w:t>.</w:t>
      </w:r>
      <w:r w:rsidR="009E66C9" w:rsidRPr="009E66C9">
        <w:rPr>
          <w:color w:val="000000"/>
        </w:rPr>
        <w:t xml:space="preserve"> </w:t>
      </w:r>
      <w:proofErr w:type="gramStart"/>
      <w:r w:rsidR="009E66C9" w:rsidRPr="00C37194">
        <w:rPr>
          <w:color w:val="000000"/>
        </w:rPr>
        <w:t>О</w:t>
      </w:r>
      <w:proofErr w:type="gramEnd"/>
      <w:r w:rsidR="009E66C9" w:rsidRPr="00C37194">
        <w:rPr>
          <w:color w:val="000000"/>
        </w:rPr>
        <w:t>дним из результатов проведения реформы стало упрощение структуры суда. Было установлено два вида судов: мировые и об</w:t>
      </w:r>
      <w:r w:rsidR="009E66C9" w:rsidRPr="00C37194">
        <w:rPr>
          <w:color w:val="000000"/>
        </w:rPr>
        <w:softHyphen/>
        <w:t xml:space="preserve">щие. </w:t>
      </w:r>
      <w:r w:rsidR="009E66C9" w:rsidRPr="00C37194">
        <w:rPr>
          <w:i/>
          <w:color w:val="000000"/>
        </w:rPr>
        <w:t>Мировой суд</w:t>
      </w:r>
      <w:r w:rsidR="009E66C9" w:rsidRPr="00C37194">
        <w:rPr>
          <w:color w:val="000000"/>
        </w:rPr>
        <w:t xml:space="preserve"> был единоличным и осуществлялся мировым су</w:t>
      </w:r>
      <w:r w:rsidR="009E66C9" w:rsidRPr="00C37194">
        <w:rPr>
          <w:color w:val="000000"/>
        </w:rPr>
        <w:softHyphen/>
        <w:t>дьей. В компетенцию мирового суда входили уголовные и малозна</w:t>
      </w:r>
      <w:r w:rsidR="009E66C9" w:rsidRPr="00C37194">
        <w:rPr>
          <w:color w:val="000000"/>
        </w:rPr>
        <w:softHyphen/>
        <w:t>чительные гражданские дела, если ущерб не превышал 500 рублей. Мировой судья старался в первую очередь примирить стороны, но вместе с этим он обладал и правом вынесения приговора. Ми</w:t>
      </w:r>
      <w:r w:rsidR="009E66C9" w:rsidRPr="00C37194">
        <w:rPr>
          <w:color w:val="000000"/>
        </w:rPr>
        <w:softHyphen/>
        <w:t xml:space="preserve">ровые судьи выбирались уездными земскими собраниями. </w:t>
      </w:r>
    </w:p>
    <w:p w:rsidR="009E66C9" w:rsidRPr="00C37194" w:rsidRDefault="009E66C9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i/>
          <w:color w:val="000000"/>
        </w:rPr>
        <w:t>Общий суд</w:t>
      </w:r>
      <w:r w:rsidRPr="00C37194">
        <w:rPr>
          <w:color w:val="000000"/>
        </w:rPr>
        <w:t xml:space="preserve"> устанавливался в трех инстанциях: окружные суды (обычно один на губернию), судебные палаты (одна на несколь</w:t>
      </w:r>
      <w:r w:rsidRPr="00C37194">
        <w:rPr>
          <w:color w:val="000000"/>
        </w:rPr>
        <w:softHyphen/>
        <w:t>ко судебных округов) и Сенат. В окружных судах рассматривались наиболее важные дела. Уголовные дела решались с участием, граж</w:t>
      </w:r>
      <w:r w:rsidRPr="00C37194">
        <w:rPr>
          <w:color w:val="000000"/>
        </w:rPr>
        <w:softHyphen/>
        <w:t>данские дела - без участия присяжных заседателей. Приговор, вынесенный присяжными заседателями, считался окончатель</w:t>
      </w:r>
      <w:r w:rsidRPr="00C37194">
        <w:rPr>
          <w:color w:val="000000"/>
        </w:rPr>
        <w:softHyphen/>
        <w:t>ным, и по нему не принимались апелляции. Судебные палаты принимали апелляции по делам окружных судов. Высшей судеб</w:t>
      </w:r>
      <w:r w:rsidRPr="00C37194">
        <w:rPr>
          <w:color w:val="000000"/>
        </w:rPr>
        <w:softHyphen/>
        <w:t xml:space="preserve">ной инстанцией являлся Сенат, обязанностью которого были судебное управление и надзор за правильностью применения закона. </w:t>
      </w:r>
    </w:p>
    <w:p w:rsidR="009E66C9" w:rsidRPr="00C37194" w:rsidRDefault="009E66C9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Предварительным расследованием занимались независимые судебные следователи. Они могли пользоваться помощью поли</w:t>
      </w:r>
      <w:r w:rsidRPr="00C37194">
        <w:rPr>
          <w:color w:val="000000"/>
        </w:rPr>
        <w:softHyphen/>
        <w:t xml:space="preserve">ции. Была введена </w:t>
      </w:r>
      <w:r w:rsidRPr="00C37194">
        <w:rPr>
          <w:i/>
          <w:color w:val="000000"/>
        </w:rPr>
        <w:t>адвокатур</w:t>
      </w:r>
      <w:r w:rsidRPr="00C37194">
        <w:rPr>
          <w:color w:val="000000"/>
        </w:rPr>
        <w:t xml:space="preserve">а. Присяжные поверенные и частные поверенные отныне защищали интересы обвиняемых. </w:t>
      </w:r>
    </w:p>
    <w:p w:rsidR="009E66C9" w:rsidRPr="00C37194" w:rsidRDefault="009E66C9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Новая судебная система способствовала развитию в широких слоях общества гражданского самосознания. </w:t>
      </w:r>
    </w:p>
    <w:p w:rsidR="009E66C9" w:rsidRDefault="009E66C9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lastRenderedPageBreak/>
        <w:t>Военная реформа.</w:t>
      </w:r>
      <w:r w:rsidRPr="00C37194">
        <w:rPr>
          <w:color w:val="000000"/>
        </w:rPr>
        <w:t xml:space="preserve"> </w:t>
      </w:r>
    </w:p>
    <w:p w:rsidR="009E66C9" w:rsidRPr="00C37194" w:rsidRDefault="009E66C9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Необходимость преобразований в армии дик</w:t>
      </w:r>
      <w:r w:rsidRPr="00C37194">
        <w:rPr>
          <w:color w:val="000000"/>
        </w:rPr>
        <w:softHyphen/>
        <w:t xml:space="preserve">товалась не только социально-экономическим причинами, но и увеличением военного потенциала ведущих европейских держав. Уже в конце 50-х п. XIX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 армии вводились новшества. Прекра</w:t>
      </w:r>
      <w:r w:rsidRPr="00C37194">
        <w:rPr>
          <w:color w:val="000000"/>
        </w:rPr>
        <w:softHyphen/>
        <w:t>тили существование военные поселения. Продолжительность дей</w:t>
      </w:r>
      <w:r w:rsidRPr="00C37194">
        <w:rPr>
          <w:color w:val="000000"/>
        </w:rPr>
        <w:softHyphen/>
        <w:t xml:space="preserve">ствительной службы нижних чинов сокращалась до 10 лет. </w:t>
      </w:r>
    </w:p>
    <w:p w:rsidR="009E66C9" w:rsidRPr="00C37194" w:rsidRDefault="009E66C9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на пост военного министра был назначен Д.А. </w:t>
      </w:r>
      <w:proofErr w:type="spellStart"/>
      <w:r w:rsidRPr="00C37194">
        <w:rPr>
          <w:color w:val="000000"/>
        </w:rPr>
        <w:t>Милю</w:t>
      </w:r>
      <w:r w:rsidRPr="00C37194">
        <w:rPr>
          <w:color w:val="000000"/>
        </w:rPr>
        <w:softHyphen/>
        <w:t>тин</w:t>
      </w:r>
      <w:proofErr w:type="spellEnd"/>
      <w:r w:rsidRPr="00C37194">
        <w:rPr>
          <w:color w:val="000000"/>
        </w:rPr>
        <w:t xml:space="preserve"> - талантливый государственный деятель, сторонник преоб</w:t>
      </w:r>
      <w:r w:rsidRPr="00C37194">
        <w:rPr>
          <w:color w:val="000000"/>
        </w:rPr>
        <w:softHyphen/>
        <w:t xml:space="preserve">разований. С </w:t>
      </w:r>
      <w:smartTag w:uri="urn:schemas-microsoft-com:office:smarttags" w:element="metricconverter">
        <w:smartTagPr>
          <w:attr w:name="ProductID" w:val="1862 г"/>
        </w:smartTagPr>
        <w:r w:rsidRPr="00C37194">
          <w:rPr>
            <w:color w:val="000000"/>
          </w:rPr>
          <w:t>1862 г</w:t>
        </w:r>
      </w:smartTag>
      <w:r w:rsidRPr="00C37194">
        <w:rPr>
          <w:color w:val="000000"/>
        </w:rPr>
        <w:t xml:space="preserve">. началось введение новой системы военного управления, в основе которой лежало деление на </w:t>
      </w:r>
      <w:r w:rsidRPr="00C37194">
        <w:rPr>
          <w:i/>
          <w:color w:val="000000"/>
        </w:rPr>
        <w:t>военные округа</w:t>
      </w:r>
      <w:r w:rsidRPr="00C37194">
        <w:rPr>
          <w:color w:val="000000"/>
        </w:rPr>
        <w:t xml:space="preserve">. Этим была устранена чрезмерная централизация. </w:t>
      </w:r>
    </w:p>
    <w:p w:rsidR="009E66C9" w:rsidRPr="00C37194" w:rsidRDefault="009E66C9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Устав о воинской повинности был утвержден 1 января </w:t>
      </w:r>
      <w:smartTag w:uri="urn:schemas-microsoft-com:office:smarttags" w:element="metricconverter">
        <w:smartTagPr>
          <w:attr w:name="ProductID" w:val="1874 г"/>
        </w:smartTagPr>
        <w:r w:rsidRPr="00C37194">
          <w:rPr>
            <w:color w:val="000000"/>
          </w:rPr>
          <w:t>1874 г</w:t>
        </w:r>
      </w:smartTag>
      <w:r w:rsidRPr="00C37194">
        <w:rPr>
          <w:color w:val="000000"/>
        </w:rPr>
        <w:t xml:space="preserve">. </w:t>
      </w:r>
    </w:p>
    <w:p w:rsidR="009E66C9" w:rsidRPr="00C37194" w:rsidRDefault="009E66C9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Все мужское население, достигшее 21 года, подлежало призыву на военную службу. Для армии был установлен 6-летний срок дей</w:t>
      </w:r>
      <w:r w:rsidRPr="00C37194">
        <w:rPr>
          <w:color w:val="000000"/>
        </w:rPr>
        <w:softHyphen/>
        <w:t>ствительной службы и 9-летнее пребывание в запасе. Моряки слу</w:t>
      </w:r>
      <w:r w:rsidRPr="00C37194">
        <w:rPr>
          <w:color w:val="000000"/>
        </w:rPr>
        <w:softHyphen/>
        <w:t>жили 7 лет и еще 3 года находились в запасе. От действительной службы были освобождены многие категории населения (единствен</w:t>
      </w:r>
      <w:r w:rsidRPr="00C37194">
        <w:rPr>
          <w:color w:val="000000"/>
        </w:rPr>
        <w:softHyphen/>
        <w:t xml:space="preserve">ный сын у родителей, единственный кормилец в семье и т.д.). Срок службы уменьшался при наличии определенного образования. </w:t>
      </w:r>
    </w:p>
    <w:p w:rsidR="0050709E" w:rsidRPr="009E66C9" w:rsidRDefault="009E66C9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Введение всеобщей воинской повинности позволило иметь неболь</w:t>
      </w:r>
      <w:r w:rsidRPr="00C37194">
        <w:rPr>
          <w:color w:val="000000"/>
        </w:rPr>
        <w:softHyphen/>
        <w:t>шую, а,</w:t>
      </w:r>
      <w:r w:rsidRPr="009E66C9">
        <w:rPr>
          <w:color w:val="000000"/>
        </w:rPr>
        <w:t xml:space="preserve"> </w:t>
      </w:r>
      <w:r w:rsidRPr="00C37194">
        <w:rPr>
          <w:color w:val="000000"/>
        </w:rPr>
        <w:t>следовательно, недорогую армию в мирное время и зна</w:t>
      </w:r>
      <w:r w:rsidRPr="00C37194">
        <w:rPr>
          <w:color w:val="000000"/>
        </w:rPr>
        <w:softHyphen/>
        <w:t xml:space="preserve">чительные резервы на случай войны.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Перевооружение армии потребовало создания новых заводов и новых производств. Немаловажное значение имели изобретения русских ученых. Так, выдающийся металлург П. М. Обухов сделал открытие, благодаря которому в России впервые в мире стали </w:t>
      </w:r>
      <w:proofErr w:type="gramStart"/>
      <w:r w:rsidRPr="00C37194">
        <w:rPr>
          <w:color w:val="000000"/>
        </w:rPr>
        <w:t>про изводиться</w:t>
      </w:r>
      <w:proofErr w:type="gramEnd"/>
      <w:r w:rsidRPr="00C37194">
        <w:rPr>
          <w:color w:val="000000"/>
        </w:rPr>
        <w:t xml:space="preserve"> стволы орудий из литой стали. </w:t>
      </w:r>
    </w:p>
    <w:p w:rsidR="0050709E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Реформы в области образования и печати</w:t>
      </w:r>
      <w:r w:rsidRPr="00C37194">
        <w:rPr>
          <w:color w:val="000000"/>
        </w:rPr>
        <w:t>.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Развитие страны име</w:t>
      </w:r>
      <w:r w:rsidRPr="00C37194">
        <w:rPr>
          <w:color w:val="000000"/>
        </w:rPr>
        <w:softHyphen/>
        <w:t>ло на своем пути серьезное препятствие - низкий образователь</w:t>
      </w:r>
      <w:r w:rsidRPr="00C37194">
        <w:rPr>
          <w:color w:val="000000"/>
        </w:rPr>
        <w:softHyphen/>
        <w:t xml:space="preserve">ный уровень населения и отсутствие системы массовой подготовки специалистов.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«</w:t>
      </w:r>
      <w:r w:rsidRPr="00C37194">
        <w:rPr>
          <w:i/>
          <w:color w:val="000000"/>
        </w:rPr>
        <w:t>Положение о начальных училищах</w:t>
      </w:r>
      <w:r w:rsidRPr="00C37194">
        <w:rPr>
          <w:color w:val="000000"/>
        </w:rPr>
        <w:t>» ввело, кроме государственных и церковно-приходских, земские и воскресные училища.</w:t>
      </w:r>
      <w:proofErr w:type="gramEnd"/>
      <w:r w:rsidRPr="00C37194">
        <w:rPr>
          <w:color w:val="000000"/>
        </w:rPr>
        <w:t xml:space="preserve"> Сред</w:t>
      </w:r>
      <w:r w:rsidRPr="00C37194">
        <w:rPr>
          <w:color w:val="000000"/>
        </w:rPr>
        <w:softHyphen/>
        <w:t xml:space="preserve">ние учебные заведения </w:t>
      </w:r>
      <w:r w:rsidRPr="00C37194">
        <w:rPr>
          <w:i/>
          <w:color w:val="000000"/>
        </w:rPr>
        <w:t>- гимназии</w:t>
      </w:r>
      <w:r w:rsidRPr="00C37194">
        <w:rPr>
          <w:color w:val="000000"/>
        </w:rPr>
        <w:t xml:space="preserve"> - были разделены на клас</w:t>
      </w:r>
      <w:r w:rsidRPr="00C37194">
        <w:rPr>
          <w:color w:val="000000"/>
        </w:rPr>
        <w:softHyphen/>
        <w:t>сические и реальные с семилетним сроком обучения. В классических гимназиях предпочтение отдавалось гуманитарным предметам, боль</w:t>
      </w:r>
      <w:r w:rsidRPr="00C37194">
        <w:rPr>
          <w:color w:val="000000"/>
        </w:rPr>
        <w:softHyphen/>
        <w:t>шое место занимали древние языки, велась подготовка к поступле</w:t>
      </w:r>
      <w:r w:rsidRPr="00C37194">
        <w:rPr>
          <w:color w:val="000000"/>
        </w:rPr>
        <w:softHyphen/>
        <w:t xml:space="preserve">нию в университеты. Реальные гимназии готовили специалистов для промышленности и торговли. Здесь усиленно преподавались точные науки и естествознание. Выпускники </w:t>
      </w:r>
      <w:proofErr w:type="gramStart"/>
      <w:r w:rsidRPr="00C37194">
        <w:rPr>
          <w:color w:val="000000"/>
        </w:rPr>
        <w:t>реальных</w:t>
      </w:r>
      <w:proofErr w:type="gramEnd"/>
      <w:r w:rsidRPr="00C37194">
        <w:rPr>
          <w:color w:val="000000"/>
        </w:rPr>
        <w:t xml:space="preserve"> гимназии могли поступать только в технические высшие учебные заведения. В </w:t>
      </w:r>
      <w:smartTag w:uri="urn:schemas-microsoft-com:office:smarttags" w:element="metricconverter">
        <w:smartTagPr>
          <w:attr w:name="ProductID" w:val="1871 г"/>
        </w:smartTagPr>
        <w:r w:rsidRPr="00C37194">
          <w:rPr>
            <w:color w:val="000000"/>
          </w:rPr>
          <w:t>1871 г</w:t>
        </w:r>
      </w:smartTag>
      <w:r w:rsidRPr="00C37194">
        <w:rPr>
          <w:color w:val="000000"/>
        </w:rPr>
        <w:t>. различие между классическими и реальными гимназиями еще более усилилось. В классических гимназиях ввели восьмилет</w:t>
      </w:r>
      <w:r w:rsidRPr="00C37194">
        <w:rPr>
          <w:color w:val="000000"/>
        </w:rPr>
        <w:softHyphen/>
        <w:t>ний срок обучения. Реальные гимназии были переименованы в училища с шестилетним сроком обучения. В гимназии принима</w:t>
      </w:r>
      <w:r w:rsidRPr="00C37194">
        <w:rPr>
          <w:color w:val="000000"/>
        </w:rPr>
        <w:softHyphen/>
        <w:t xml:space="preserve">лись дети всех сословий и вероисповедания. В </w:t>
      </w:r>
      <w:smartTag w:uri="urn:schemas-microsoft-com:office:smarttags" w:element="metricconverter">
        <w:smartTagPr>
          <w:attr w:name="ProductID" w:val="1865 г"/>
        </w:smartTagPr>
        <w:r w:rsidRPr="00C37194">
          <w:rPr>
            <w:color w:val="000000"/>
          </w:rPr>
          <w:t>1865 г</w:t>
        </w:r>
      </w:smartTag>
      <w:r w:rsidRPr="00C37194">
        <w:rPr>
          <w:color w:val="000000"/>
        </w:rPr>
        <w:t xml:space="preserve">. насчитывалось 96 гимназий в середине 90-х п. XIX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- уже около 600.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18 июня </w:t>
      </w:r>
      <w:smartTag w:uri="urn:schemas-microsoft-com:office:smarttags" w:element="metricconverter">
        <w:smartTagPr>
          <w:attr w:name="ProductID" w:val="1863 г"/>
        </w:smartTagPr>
        <w:r w:rsidRPr="00C37194">
          <w:rPr>
            <w:color w:val="000000"/>
          </w:rPr>
          <w:t>1863 г</w:t>
        </w:r>
      </w:smartTag>
      <w:r w:rsidRPr="00C37194">
        <w:rPr>
          <w:color w:val="000000"/>
        </w:rPr>
        <w:t xml:space="preserve">. был утвержден новый устав университетов. Он заметно ослаблял бюрократическую опеку над университетами и провозглашал их внутреннюю </w:t>
      </w:r>
      <w:r w:rsidRPr="00C37194">
        <w:rPr>
          <w:color w:val="000000"/>
        </w:rPr>
        <w:lastRenderedPageBreak/>
        <w:t xml:space="preserve">автономию.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58 г"/>
        </w:smartTagPr>
        <w:r w:rsidRPr="00C37194">
          <w:rPr>
            <w:color w:val="000000"/>
          </w:rPr>
          <w:t>1858 г</w:t>
        </w:r>
      </w:smartTag>
      <w:r w:rsidRPr="00C37194">
        <w:rPr>
          <w:color w:val="000000"/>
        </w:rPr>
        <w:t>. появились женские гимназии. На рубеже 70-80-гг. XIX в. женщин стали допускать в университеты на правах воль</w:t>
      </w:r>
      <w:r w:rsidRPr="00C37194">
        <w:rPr>
          <w:color w:val="000000"/>
        </w:rPr>
        <w:softHyphen/>
        <w:t xml:space="preserve">ных слушательниц. В 60 - 70-е п. XIX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были</w:t>
      </w:r>
      <w:proofErr w:type="gramEnd"/>
      <w:r w:rsidRPr="00C37194">
        <w:rPr>
          <w:color w:val="000000"/>
        </w:rPr>
        <w:t xml:space="preserve"> организованы </w:t>
      </w:r>
      <w:r w:rsidRPr="00C37194">
        <w:rPr>
          <w:i/>
          <w:color w:val="000000"/>
        </w:rPr>
        <w:t>Выс</w:t>
      </w:r>
      <w:r w:rsidRPr="00C37194">
        <w:rPr>
          <w:i/>
          <w:color w:val="000000"/>
        </w:rPr>
        <w:softHyphen/>
        <w:t>шие женские курсы</w:t>
      </w:r>
      <w:r w:rsidRPr="00C37194">
        <w:rPr>
          <w:color w:val="000000"/>
        </w:rPr>
        <w:t xml:space="preserve"> с университетской программой в Москве и Петербурге. </w:t>
      </w:r>
    </w:p>
    <w:p w:rsidR="0050709E" w:rsidRPr="00C37194" w:rsidRDefault="0050709E" w:rsidP="009E66C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12 мая </w:t>
      </w:r>
      <w:smartTag w:uri="urn:schemas-microsoft-com:office:smarttags" w:element="metricconverter">
        <w:smartTagPr>
          <w:attr w:name="ProductID" w:val="1862 г"/>
        </w:smartTagPr>
        <w:r w:rsidRPr="00C37194">
          <w:rPr>
            <w:color w:val="000000"/>
          </w:rPr>
          <w:t>1862 г</w:t>
        </w:r>
      </w:smartTag>
      <w:r w:rsidRPr="00C37194">
        <w:rPr>
          <w:color w:val="000000"/>
        </w:rPr>
        <w:t>. утверждены «</w:t>
      </w:r>
      <w:r w:rsidRPr="00C37194">
        <w:rPr>
          <w:i/>
          <w:color w:val="000000"/>
        </w:rPr>
        <w:t>Временные правила о печати</w:t>
      </w:r>
      <w:r w:rsidRPr="00C37194">
        <w:rPr>
          <w:color w:val="000000"/>
        </w:rPr>
        <w:t>», носившие благожелательный характер по отношению к изданиям. Но критические материалы было разрешено печатать только в изданиях с подписной ценой не ниже 7 рублей в год, недоступ</w:t>
      </w:r>
      <w:r w:rsidRPr="00C37194">
        <w:rPr>
          <w:color w:val="000000"/>
        </w:rPr>
        <w:softHyphen/>
        <w:t>ных для простого народа. Подобный порядок был установлен и для книг. Министр внутренних дел и министр народного просве</w:t>
      </w:r>
      <w:r w:rsidRPr="00C37194">
        <w:rPr>
          <w:color w:val="000000"/>
        </w:rPr>
        <w:softHyphen/>
        <w:t xml:space="preserve">щения получили право приостанавливать любые издания на срок до 8 месяцев. </w:t>
      </w:r>
    </w:p>
    <w:p w:rsidR="0050709E" w:rsidRPr="008D1E2D" w:rsidRDefault="009E66C9" w:rsidP="0050709E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>
        <w:rPr>
          <w:b/>
          <w:color w:val="000000"/>
        </w:rPr>
        <w:t>3.</w:t>
      </w:r>
      <w:r w:rsidR="0050709E" w:rsidRPr="008D1E2D">
        <w:rPr>
          <w:b/>
          <w:color w:val="000000"/>
        </w:rPr>
        <w:t>Контрреформы.</w:t>
      </w:r>
      <w:r w:rsidR="0050709E" w:rsidRPr="008D1E2D">
        <w:rPr>
          <w:color w:val="000000"/>
        </w:rPr>
        <w:t xml:space="preserve"> </w:t>
      </w:r>
    </w:p>
    <w:p w:rsidR="008D1E2D" w:rsidRPr="008D1E2D" w:rsidRDefault="008D1E2D" w:rsidP="008D1E2D">
      <w:pPr>
        <w:shd w:val="clear" w:color="auto" w:fill="FFFFFF"/>
        <w:spacing w:before="150" w:after="150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D1E2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Александр III.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8D1E2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Александр III (1845 — 1894 гг.) вступил на престол в 1881 году тридцати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8D1E2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шести лет от роду после гибели своего отца Александра II от бомбы террориста.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Наследником престола Александр III стал лишь в двадцать лет, после смерти своего старшего брата Николая, и только с этого времени начал получать более обширное образование, необходимое государственному деятелю. Упорный и настойчивый, не лишенный практической сметки, Александр III был наделен весьма прямолинейным умом. Идеалом царя было патриархальное, отеческое правление, единение царя с народом, разделение общества на устойчивые сословия, национально-самобытное развитие.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Ближайшим советником царя был бывший наставник Александра К.П. Победоносцев (1827-1907 гг.), занимавший пост обер-прокурора Святейшего Синода. Большим влиянием в царствование Александра III пользовался и известнейший реакционный журналист М.Н. Катков. В 1860-е годы Катков и Победоносцев участвовали в подготовке Великих реформ; к 1880-м годам они стали их яростными врагами. Катков предлагал полностью искоренить принципы, внесенные реформами в русскую жизнь, призывал к административно-политическим переустройствам. Победоносцев больше надежд возлагал на изменения в умах и душах людей, на усиление влияния церкви.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proofErr w:type="gramStart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 xml:space="preserve"> месяцы после гибели Александра II в правительстве царила растерянность: ничего не зная о силах революционеров, Александр III не осмелился сразу уволить министра внутренних дел графа М.Т. </w:t>
      </w:r>
      <w:proofErr w:type="spellStart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Лорис-Меликова</w:t>
      </w:r>
      <w:proofErr w:type="spellEnd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 xml:space="preserve"> — сторонника уступок умеренным слоям общества. Однако рассчитывать на то, что Александр III будет сочувствовать либеральным мерам, не приходилось. Победоносцев — главный противник либералов — в глубокой тайне подготовил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Манифест о "незыблемости самодержавия</w:t>
      </w:r>
      <w:proofErr w:type="gramStart"/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"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 xml:space="preserve"> убедил царя подписать его. Сторонникам преобразований дали понять, что их планы отвергаются: в конце апреля — начале мая 1881 года </w:t>
      </w:r>
      <w:proofErr w:type="spellStart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Лорис-Меликов</w:t>
      </w:r>
      <w:proofErr w:type="spellEnd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 xml:space="preserve"> и его единомышленники вынуждены были подать в отставку.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 xml:space="preserve">Министром внутренних дел стал граф Н.П. Игнатьев — в прошлом крупный дипломат, известный, как ревнитель национальных начал и славянских интересов. Игнатьев попытался найти средний путь между либерализмом и реакцией. Он провел ряд 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lastRenderedPageBreak/>
        <w:t>социально-экономических преобразований, до известной степени облегчивших положение народа. Крестьяне были переведены на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обязательный выку</w:t>
      </w:r>
      <w:proofErr w:type="gramStart"/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п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(</w:t>
      </w:r>
      <w:proofErr w:type="gramEnd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до этого перевод крестьян, освобожденных от крепостного права, на выкуп зависел от воли помещика; крестьяне, не переведенные на выкуп, продолжали нести повинности в пользу помещика; к 1881 г. в таком положении находилось 15% бывших помещичьих крестьян). Были понижены выкупные платежи. Учреждался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Крестьянский банк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,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помогавший крестьянам в покупке земли; была начата отмена подушной подати. Вступил в силу закон о фабричной инспекции, регулировавший отношения между рабочими и предпринимателями; ограничивалось применение детского труда.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Отвергая либеральные стремления к конституции и парламенту, Игнатьев попытался организовать созыв земского собора — некой национально-самобытной формы представительства. Однако Победоносцев и Катков, вовремя узнав о планах Игнатьева, резко воспротивились привлечению общества к обсуждению государственных вопросов. В мае 1882 года Игнатьев вышел в отставку, его должность получил граф Д.А. Толстой, проводивший в 1860-1870-е годы реакционную политику на посту министра народного просвещения. С этого времени правительство открыто перешло к реакции.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В начале 1880-х годов самодержавие значительно усовершенствовало свою карательную политику, что позволило ему разгромить внутренне ослабленную "Народную волю".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В августе 1881 года было утверждено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"Положение о мерах к сохранению государственной безопасности и общественного спокойствия"</w:t>
      </w:r>
      <w:proofErr w:type="gramStart"/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.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огласно ему, любая местность могла быть объявлена на чрезвычайном положении, глава губернии имел право запрещать собрания, закрывать органы печати и учебные заведения, арестовывать и высылать без суда неугодных лиц. С 1883 года стали действовать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охранные отделени</w:t>
      </w:r>
      <w:proofErr w:type="gramStart"/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я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(</w:t>
      </w:r>
      <w:proofErr w:type="gramEnd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охранка) — жандармские органы, специализировавшиеся на агентурной деятельности.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В августе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1882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года были приняты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 xml:space="preserve">Временные правила о </w:t>
      </w:r>
      <w:proofErr w:type="spellStart"/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печати</w:t>
      </w:r>
      <w:proofErr w:type="gramStart"/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.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тныне</w:t>
      </w:r>
      <w:proofErr w:type="spellEnd"/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 xml:space="preserve"> совещание четырех министров (внутренних дел, юстиции, народного просвещения и обер-прокурора синода) получило право закрывать любые издания и запрещать заниматься журналистской деятельностью. В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1884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году появился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новый университетский устав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, ликвидировавший выборность профессоров, деканов, ректора, резко ограничивший права университетского самоуправления.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Правительство стремилось придать образованию сословный характер: плата за обучение в университетах была повышена, а министр народного просвещения издал в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1887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году так называемый "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циркуляр о кухаркиных детях",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предписав не допускать в гимназии детей из низших сословий.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В сфере начального образования усиленно внедрялись церковные школы, которым Победоносцев стремился придать строго охранительный характер.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В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1889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году был принят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закон о земских начальниках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,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 xml:space="preserve">касавшийся местного крестьянского управления. Сословная обособленность крестьянского управления сохранялась и закреплялась, оно было отдано под власть земских начальников — 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lastRenderedPageBreak/>
        <w:t>особых должностных лиц из числа местных помещиков, соединивших в своих руках судебную и административную власть.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В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1890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году вышло новое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Земское положение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,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значительно усилившее власть администрации над местным самоуправлением. Выборы в земство стали проводиться строго по сословному признаку, представительство дворян значительно увеличилось. В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1892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году было принято новое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proofErr w:type="spellStart"/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Городовое</w:t>
      </w:r>
      <w:proofErr w:type="spellEnd"/>
      <w:r w:rsidRPr="008D1E2D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 xml:space="preserve"> положение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,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значительно урезавшее самостоятельность городского самоуправления, в три-четыре раза уменьшившее число городских избирателей.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Несколько раз правительство предпринимало наступление на судебные учреждения, однако решительных преобразований здесь провести не удалось, пришлось ограничиться довольно незначительными поправками.</w:t>
      </w:r>
    </w:p>
    <w:p w:rsidR="008D1E2D" w:rsidRPr="008D1E2D" w:rsidRDefault="008D1E2D" w:rsidP="008D1E2D">
      <w:pPr>
        <w:spacing w:before="150" w:after="150"/>
        <w:ind w:left="150" w:right="150"/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Реакционные преобразования 1880-1890-х годов получили название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u w:val="single"/>
          <w:shd w:val="clear" w:color="auto" w:fill="FFFFFF"/>
          <w:lang w:eastAsia="ru-RU"/>
        </w:rPr>
        <w:t>контрреформ</w:t>
      </w:r>
      <w:r w:rsidRPr="008D1E2D">
        <w:rPr>
          <w:rFonts w:ascii="Times New Roman" w:eastAsia="Times New Roman" w:hAnsi="Times New Roman" w:cs="Times New Roman"/>
          <w:iCs/>
          <w:color w:val="424242"/>
          <w:sz w:val="24"/>
          <w:szCs w:val="24"/>
          <w:shd w:val="clear" w:color="auto" w:fill="FFFFFF"/>
          <w:lang w:eastAsia="ru-RU"/>
        </w:rPr>
        <w:t>. Провести их позволило отсутствие в русском обществе сил, способных создать достаточно действенную оппозицию политике правительства. Своей цели контрреформы не достигли и хода истории остановить не смогли; в то же время они крайне обострили отношения между правительством и обществом. Придерживаясь реакционного курса в политике, правительство Александра III вынуждено было поощрять развитие капитализма в социально-экономической сфере. Нарастали угрожающие диспропорции, чреватые общественными потрясениями.</w:t>
      </w:r>
    </w:p>
    <w:p w:rsidR="008D1E2D" w:rsidRDefault="008D1E2D" w:rsidP="00CF1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Выполните все задания в тетради. Сфотографируйте и отправьте.</w:t>
      </w:r>
    </w:p>
    <w:p w:rsidR="008D1E2D" w:rsidRDefault="008D1E2D" w:rsidP="00CF1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458" w:rsidRDefault="00CF1458" w:rsidP="00CF1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FB0">
        <w:rPr>
          <w:rFonts w:ascii="Times New Roman" w:hAnsi="Times New Roman"/>
          <w:b/>
          <w:sz w:val="28"/>
          <w:szCs w:val="28"/>
        </w:rPr>
        <w:t>Эпоха освобождения. Великие реформы</w:t>
      </w:r>
    </w:p>
    <w:p w:rsidR="00CF1458" w:rsidRPr="001C1FB0" w:rsidRDefault="00CF1458" w:rsidP="00CF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362075" cy="1619250"/>
            <wp:effectExtent l="19050" t="0" r="9525" b="0"/>
            <wp:wrapNone/>
            <wp:docPr id="8" name="Рисунок 2" descr="александ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Пора проснуться!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Скоро будет поздно решать вопрос освобождения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крестьян мирным путем, мужики решат его по-своему.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Реки крови прольются,- и кто будет виноват в этом?</w:t>
      </w:r>
    </w:p>
    <w:p w:rsidR="00CF1458" w:rsidRPr="00A45D61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А.И.Герцен</w:t>
      </w:r>
    </w:p>
    <w:p w:rsidR="00CF1458" w:rsidRPr="00A45D61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58" w:rsidRPr="009D7D19" w:rsidRDefault="00CF1458" w:rsidP="00CF1458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Александр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1818-1881</w:t>
      </w:r>
    </w:p>
    <w:p w:rsidR="00CF1458" w:rsidRPr="001C1FB0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58" w:rsidRDefault="00CF1458" w:rsidP="00CF1458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F5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определения понятий: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Выкупные платежи - это </w:t>
      </w:r>
    </w:p>
    <w:p w:rsidR="00CF1458" w:rsidRDefault="00CF1458" w:rsidP="00CF1458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Отрезки - это 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Временнообязанные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крестьяне - это 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58" w:rsidRDefault="00CF1458" w:rsidP="00CF1458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F5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1C1F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4земли находилось в руках сельского общества (общины), выполнявшего роль сборщика налогов, контролера поведения крестьян. В то же время </w:t>
      </w:r>
      <w:r>
        <w:rPr>
          <w:rFonts w:ascii="Times New Roman" w:hAnsi="Times New Roman"/>
          <w:sz w:val="28"/>
          <w:szCs w:val="28"/>
        </w:rPr>
        <w:lastRenderedPageBreak/>
        <w:t>крестьянская община давала возможность на сельском сходе или через выборных старост решать крестьянам вопросы «демократическим» путем.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Были ли в результате реформы 1861 г. разрешены все стороны аграрного переворота?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«+» в ту часть записи, которая показывает, какая сторона аграрного вопроса была разрешена. Поставьте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если осталось то, что еще было необходимо решать России: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3"/>
        <w:gridCol w:w="3269"/>
        <w:gridCol w:w="3029"/>
      </w:tblGrid>
      <w:tr w:rsidR="00CF1458" w:rsidRPr="00FE7A4C" w:rsidTr="00241714">
        <w:tc>
          <w:tcPr>
            <w:tcW w:w="3034" w:type="dxa"/>
          </w:tcPr>
          <w:p w:rsidR="00CF1458" w:rsidRPr="00FE7A4C" w:rsidRDefault="00CF1458" w:rsidP="00241714">
            <w:pPr>
              <w:tabs>
                <w:tab w:val="left" w:pos="49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A4C">
              <w:rPr>
                <w:rFonts w:ascii="Times New Roman" w:hAnsi="Times New Roman"/>
                <w:sz w:val="28"/>
                <w:szCs w:val="28"/>
              </w:rPr>
              <w:t>крестьянская община</w:t>
            </w:r>
          </w:p>
        </w:tc>
        <w:tc>
          <w:tcPr>
            <w:tcW w:w="3284" w:type="dxa"/>
          </w:tcPr>
          <w:p w:rsidR="00CF1458" w:rsidRPr="00FE7A4C" w:rsidRDefault="00CF1458" w:rsidP="00241714">
            <w:pPr>
              <w:tabs>
                <w:tab w:val="left" w:pos="49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A4C">
              <w:rPr>
                <w:rFonts w:ascii="Times New Roman" w:hAnsi="Times New Roman"/>
                <w:sz w:val="28"/>
                <w:szCs w:val="28"/>
              </w:rPr>
              <w:t>крепостное право</w:t>
            </w:r>
          </w:p>
        </w:tc>
        <w:tc>
          <w:tcPr>
            <w:tcW w:w="3038" w:type="dxa"/>
          </w:tcPr>
          <w:p w:rsidR="00CF1458" w:rsidRPr="00FE7A4C" w:rsidRDefault="00CF1458" w:rsidP="00241714">
            <w:pPr>
              <w:tabs>
                <w:tab w:val="left" w:pos="49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A4C">
              <w:rPr>
                <w:rFonts w:ascii="Times New Roman" w:hAnsi="Times New Roman"/>
                <w:sz w:val="28"/>
                <w:szCs w:val="28"/>
              </w:rPr>
              <w:t>крупное помещичье землевладение</w:t>
            </w:r>
          </w:p>
        </w:tc>
      </w:tr>
    </w:tbl>
    <w:p w:rsidR="00CF1458" w:rsidRPr="001C1FB0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58" w:rsidRDefault="00CF1458" w:rsidP="00CF1458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F5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После падения крепостного права остался нерешенным вопрос о собственности крестьян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58" w:rsidRDefault="00CF1458" w:rsidP="00CF1458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F5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Крестьяне иного ждали от царского Манифеста. Со всех концов Российской империи доходили известия о крестьянских бунтах.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могло разочаровать крестьян в «</w:t>
      </w:r>
      <w:r w:rsidRPr="009375CB">
        <w:rPr>
          <w:rFonts w:ascii="Times New Roman" w:hAnsi="Times New Roman"/>
          <w:i/>
          <w:sz w:val="28"/>
          <w:szCs w:val="28"/>
        </w:rPr>
        <w:t>Положении</w:t>
      </w:r>
      <w:r>
        <w:rPr>
          <w:rFonts w:ascii="Times New Roman" w:hAnsi="Times New Roman"/>
          <w:sz w:val="28"/>
          <w:szCs w:val="28"/>
        </w:rPr>
        <w:t>» от 19 февраля 1861 г.?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F5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определения понятий:</w:t>
      </w:r>
    </w:p>
    <w:p w:rsidR="00CF1458" w:rsidRDefault="00CF1458" w:rsidP="00CF1458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Земства - это</w:t>
      </w:r>
    </w:p>
    <w:p w:rsidR="00CF1458" w:rsidRDefault="00CF1458" w:rsidP="00CF1458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Гласные - это 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58" w:rsidRDefault="00CF1458" w:rsidP="00CF1458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F5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рисунок. Найдите на нем судью, подсудимого, адвоката, прокурора, присяжных заседателей.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center"/>
        <w:rPr>
          <w:rFonts w:ascii="Didona" w:hAnsi="Didona"/>
          <w:b/>
          <w:sz w:val="24"/>
          <w:szCs w:val="24"/>
        </w:rPr>
      </w:pPr>
      <w:r>
        <w:rPr>
          <w:rFonts w:ascii="Didona" w:hAnsi="Didona"/>
          <w:b/>
          <w:noProof/>
          <w:sz w:val="24"/>
          <w:szCs w:val="24"/>
          <w:lang w:eastAsia="ru-RU"/>
        </w:rPr>
        <w:drawing>
          <wp:inline distT="0" distB="0" distL="0" distR="0">
            <wp:extent cx="5176520" cy="1192530"/>
            <wp:effectExtent l="19050" t="0" r="5080" b="0"/>
            <wp:docPr id="7" name="Рисунок 7" descr="IMG_0004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004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58" w:rsidRPr="009D7A40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A40">
        <w:rPr>
          <w:rFonts w:ascii="Times New Roman" w:hAnsi="Times New Roman"/>
          <w:sz w:val="28"/>
          <w:szCs w:val="28"/>
        </w:rPr>
        <w:t>1.____________________ 2.____________________ 3.____________________</w:t>
      </w:r>
    </w:p>
    <w:p w:rsidR="00CF1458" w:rsidRPr="009D7A40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</w:t>
      </w:r>
      <w:r w:rsidRPr="009D7A40">
        <w:rPr>
          <w:rFonts w:ascii="Times New Roman" w:hAnsi="Times New Roman"/>
          <w:sz w:val="28"/>
          <w:szCs w:val="28"/>
        </w:rPr>
        <w:t>5.____________________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7</w:t>
      </w:r>
    </w:p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Военная реформа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CF1458" w:rsidTr="00CF1458">
        <w:tc>
          <w:tcPr>
            <w:tcW w:w="3190" w:type="dxa"/>
          </w:tcPr>
          <w:p w:rsidR="00CF1458" w:rsidRDefault="00CF1458" w:rsidP="00CF1458">
            <w:pPr>
              <w:tabs>
                <w:tab w:val="left" w:pos="4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Армия до реформы</w:t>
            </w:r>
          </w:p>
        </w:tc>
        <w:tc>
          <w:tcPr>
            <w:tcW w:w="3190" w:type="dxa"/>
          </w:tcPr>
          <w:p w:rsidR="00CF1458" w:rsidRDefault="00CF1458" w:rsidP="00CF1458">
            <w:pPr>
              <w:tabs>
                <w:tab w:val="left" w:pos="4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Армия после реформы</w:t>
            </w:r>
          </w:p>
        </w:tc>
      </w:tr>
      <w:tr w:rsidR="00CF1458" w:rsidTr="00CF1458">
        <w:tc>
          <w:tcPr>
            <w:tcW w:w="3190" w:type="dxa"/>
          </w:tcPr>
          <w:p w:rsidR="00CF1458" w:rsidRDefault="00CF1458" w:rsidP="00CF1458">
            <w:pPr>
              <w:tabs>
                <w:tab w:val="left" w:pos="4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1458" w:rsidRDefault="00CF1458" w:rsidP="00CF1458">
            <w:pPr>
              <w:tabs>
                <w:tab w:val="left" w:pos="4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458" w:rsidTr="00CF1458">
        <w:tc>
          <w:tcPr>
            <w:tcW w:w="3190" w:type="dxa"/>
          </w:tcPr>
          <w:p w:rsidR="00CF1458" w:rsidRDefault="00CF1458" w:rsidP="00CF1458">
            <w:pPr>
              <w:tabs>
                <w:tab w:val="left" w:pos="4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1458" w:rsidRDefault="00CF1458" w:rsidP="00CF1458">
            <w:pPr>
              <w:tabs>
                <w:tab w:val="left" w:pos="4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458" w:rsidTr="00CF1458">
        <w:tc>
          <w:tcPr>
            <w:tcW w:w="3190" w:type="dxa"/>
          </w:tcPr>
          <w:p w:rsidR="00CF1458" w:rsidRDefault="00CF1458" w:rsidP="00CF1458">
            <w:pPr>
              <w:tabs>
                <w:tab w:val="left" w:pos="4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1458" w:rsidRDefault="00CF1458" w:rsidP="00CF1458">
            <w:pPr>
              <w:tabs>
                <w:tab w:val="left" w:pos="4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458" w:rsidTr="00CF1458">
        <w:tc>
          <w:tcPr>
            <w:tcW w:w="3190" w:type="dxa"/>
          </w:tcPr>
          <w:p w:rsidR="00CF1458" w:rsidRDefault="00CF1458" w:rsidP="00CF1458">
            <w:pPr>
              <w:tabs>
                <w:tab w:val="left" w:pos="4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1458" w:rsidRDefault="00CF1458" w:rsidP="00CF1458">
            <w:pPr>
              <w:tabs>
                <w:tab w:val="left" w:pos="4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458" w:rsidRDefault="00CF1458" w:rsidP="00CF1458">
      <w:pPr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5DE" w:rsidRPr="00737E2F" w:rsidRDefault="00737E2F" w:rsidP="002700A8">
      <w:pPr>
        <w:rPr>
          <w:rFonts w:ascii="Times New Roman" w:hAnsi="Times New Roman" w:cs="Times New Roman"/>
          <w:sz w:val="28"/>
          <w:szCs w:val="28"/>
        </w:rPr>
      </w:pPr>
      <w:r w:rsidRPr="00737E2F">
        <w:rPr>
          <w:rFonts w:ascii="Times New Roman" w:hAnsi="Times New Roman" w:cs="Times New Roman"/>
          <w:sz w:val="28"/>
          <w:szCs w:val="28"/>
        </w:rPr>
        <w:t>Задание 8.</w:t>
      </w:r>
    </w:p>
    <w:p w:rsidR="00737E2F" w:rsidRDefault="00737E2F" w:rsidP="002700A8">
      <w:pPr>
        <w:rPr>
          <w:rFonts w:ascii="Times New Roman" w:hAnsi="Times New Roman" w:cs="Times New Roman"/>
          <w:sz w:val="28"/>
          <w:szCs w:val="28"/>
        </w:rPr>
      </w:pPr>
      <w:r w:rsidRPr="00737E2F">
        <w:rPr>
          <w:rFonts w:ascii="Times New Roman" w:hAnsi="Times New Roman" w:cs="Times New Roman"/>
          <w:sz w:val="28"/>
          <w:szCs w:val="28"/>
        </w:rPr>
        <w:lastRenderedPageBreak/>
        <w:t>Назовите 7 видов учебных заведений, из них подчеркните 5 новых.</w:t>
      </w:r>
    </w:p>
    <w:p w:rsidR="00880B61" w:rsidRDefault="00880B61" w:rsidP="0027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9. Заполните таблицу.</w:t>
      </w:r>
    </w:p>
    <w:tbl>
      <w:tblPr>
        <w:tblW w:w="8957" w:type="dxa"/>
        <w:jc w:val="center"/>
        <w:tblCellSpacing w:w="0" w:type="dxa"/>
        <w:tblInd w:w="-11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56"/>
        <w:gridCol w:w="3535"/>
        <w:gridCol w:w="3766"/>
      </w:tblGrid>
      <w:tr w:rsidR="00880B61" w:rsidRPr="00C830FE" w:rsidTr="00880B61">
        <w:trPr>
          <w:tblCellSpacing w:w="0" w:type="dxa"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дали</w:t>
            </w:r>
            <w:r w:rsidRPr="00C830FE">
              <w:rPr>
                <w:rFonts w:ascii="Times New Roman" w:hAnsi="Times New Roman" w:cs="Times New Roman"/>
              </w:rPr>
              <w:t xml:space="preserve"> реформ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880B61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отменили</w:t>
            </w:r>
            <w:r w:rsidRPr="00C830FE">
              <w:rPr>
                <w:rFonts w:ascii="Times New Roman" w:hAnsi="Times New Roman" w:cs="Times New Roman"/>
              </w:rPr>
              <w:t xml:space="preserve"> контрреформ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80B61" w:rsidRPr="00C830FE" w:rsidTr="009E66C9">
        <w:tblPrEx>
          <w:tblCellSpacing w:w="-8" w:type="dxa"/>
        </w:tblPrEx>
        <w:trPr>
          <w:trHeight w:val="622"/>
          <w:tblCellSpacing w:w="-8" w:type="dxa"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B61" w:rsidRPr="00C830FE" w:rsidTr="009E66C9">
        <w:tblPrEx>
          <w:tblCellSpacing w:w="-8" w:type="dxa"/>
        </w:tblPrEx>
        <w:trPr>
          <w:trHeight w:val="576"/>
          <w:tblCellSpacing w:w="-8" w:type="dxa"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B61" w:rsidRPr="00C830FE" w:rsidTr="009E66C9">
        <w:tblPrEx>
          <w:tblCellSpacing w:w="-8" w:type="dxa"/>
        </w:tblPrEx>
        <w:trPr>
          <w:trHeight w:val="1143"/>
          <w:tblCellSpacing w:w="-8" w:type="dxa"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Земская и городская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B61" w:rsidRPr="00C830FE" w:rsidTr="009E66C9">
        <w:tblPrEx>
          <w:tblCellSpacing w:w="-8" w:type="dxa"/>
        </w:tblPrEx>
        <w:trPr>
          <w:trHeight w:val="704"/>
          <w:tblCellSpacing w:w="-8" w:type="dxa"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и цензуры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B61" w:rsidRPr="00C830FE" w:rsidTr="009E66C9">
        <w:tblPrEx>
          <w:tblCellSpacing w:w="-8" w:type="dxa"/>
        </w:tblPrEx>
        <w:trPr>
          <w:trHeight w:val="917"/>
          <w:tblCellSpacing w:w="-8" w:type="dxa"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Конституции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B61" w:rsidRPr="00C830FE" w:rsidRDefault="00880B61" w:rsidP="00241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7E2F" w:rsidRPr="00737E2F" w:rsidRDefault="00737E2F" w:rsidP="002700A8">
      <w:pPr>
        <w:rPr>
          <w:rFonts w:ascii="Times New Roman" w:hAnsi="Times New Roman" w:cs="Times New Roman"/>
          <w:sz w:val="28"/>
          <w:szCs w:val="28"/>
        </w:rPr>
      </w:pPr>
    </w:p>
    <w:sectPr w:rsidR="00737E2F" w:rsidRPr="00737E2F" w:rsidSect="0039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do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7A"/>
    <w:multiLevelType w:val="singleLevel"/>
    <w:tmpl w:val="2B78F1E8"/>
    <w:lvl w:ilvl="0">
      <w:start w:val="1"/>
      <w:numFmt w:val="decimal"/>
      <w:lvlText w:val="%1."/>
      <w:legacy w:legacy="1" w:legacySpace="0" w:legacyIndent="382"/>
      <w:lvlJc w:val="left"/>
      <w:rPr>
        <w:rFonts w:ascii="Times New Roman" w:eastAsiaTheme="minorHAnsi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BF"/>
    <w:rsid w:val="00215AA6"/>
    <w:rsid w:val="002700A8"/>
    <w:rsid w:val="003915DE"/>
    <w:rsid w:val="0050709E"/>
    <w:rsid w:val="00737E2F"/>
    <w:rsid w:val="007A519B"/>
    <w:rsid w:val="00880B61"/>
    <w:rsid w:val="008D1E2D"/>
    <w:rsid w:val="009604EA"/>
    <w:rsid w:val="00982A21"/>
    <w:rsid w:val="009E66C9"/>
    <w:rsid w:val="00BB07E2"/>
    <w:rsid w:val="00CF1458"/>
    <w:rsid w:val="00D407A3"/>
    <w:rsid w:val="00E11545"/>
    <w:rsid w:val="00E86468"/>
    <w:rsid w:val="00E968BF"/>
    <w:rsid w:val="00FD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0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1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4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37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737E2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82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2020-03-24T15:14:00Z</dcterms:created>
  <dcterms:modified xsi:type="dcterms:W3CDTF">2020-03-24T15:36:00Z</dcterms:modified>
</cp:coreProperties>
</file>