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F" w:rsidRPr="00A71F6F" w:rsidRDefault="00A71F6F" w:rsidP="00A71F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F6F">
        <w:rPr>
          <w:rFonts w:ascii="Times New Roman" w:hAnsi="Times New Roman" w:cs="Times New Roman"/>
          <w:b/>
          <w:sz w:val="28"/>
          <w:szCs w:val="28"/>
        </w:rPr>
        <w:t>25.03.2020</w:t>
      </w:r>
    </w:p>
    <w:p w:rsidR="00986E9F" w:rsidRPr="006F579F" w:rsidRDefault="00A71F6F" w:rsidP="00A71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79F">
        <w:rPr>
          <w:rFonts w:ascii="Times New Roman" w:hAnsi="Times New Roman" w:cs="Times New Roman"/>
          <w:b/>
          <w:sz w:val="28"/>
          <w:szCs w:val="28"/>
        </w:rPr>
        <w:t>Тема:</w:t>
      </w:r>
      <w:r w:rsidRPr="006F579F">
        <w:rPr>
          <w:rFonts w:ascii="Times New Roman" w:hAnsi="Times New Roman" w:cs="Times New Roman"/>
          <w:sz w:val="28"/>
          <w:szCs w:val="28"/>
        </w:rPr>
        <w:t xml:space="preserve"> </w:t>
      </w:r>
      <w:r w:rsidR="00A260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579F">
        <w:rPr>
          <w:rFonts w:ascii="Times New Roman" w:hAnsi="Times New Roman" w:cs="Times New Roman"/>
          <w:sz w:val="28"/>
          <w:szCs w:val="28"/>
        </w:rPr>
        <w:t>Теплогенераторы</w:t>
      </w:r>
      <w:proofErr w:type="spellEnd"/>
      <w:r w:rsidRPr="006F579F">
        <w:rPr>
          <w:rFonts w:ascii="Times New Roman" w:hAnsi="Times New Roman" w:cs="Times New Roman"/>
          <w:sz w:val="28"/>
          <w:szCs w:val="28"/>
        </w:rPr>
        <w:t>. Нагреватели воздуха</w:t>
      </w:r>
      <w:r w:rsidR="00A260BE">
        <w:rPr>
          <w:rFonts w:ascii="Times New Roman" w:hAnsi="Times New Roman" w:cs="Times New Roman"/>
          <w:sz w:val="28"/>
          <w:szCs w:val="28"/>
        </w:rPr>
        <w:t>»</w:t>
      </w:r>
      <w:r w:rsidRPr="006F579F">
        <w:rPr>
          <w:rFonts w:ascii="Times New Roman" w:hAnsi="Times New Roman" w:cs="Times New Roman"/>
          <w:sz w:val="28"/>
          <w:szCs w:val="28"/>
        </w:rPr>
        <w:t>.</w:t>
      </w:r>
    </w:p>
    <w:p w:rsidR="00A71F6F" w:rsidRPr="006F579F" w:rsidRDefault="00A71F6F" w:rsidP="00A71F6F">
      <w:pPr>
        <w:rPr>
          <w:rFonts w:ascii="Times New Roman" w:hAnsi="Times New Roman" w:cs="Times New Roman"/>
          <w:sz w:val="28"/>
          <w:szCs w:val="28"/>
        </w:rPr>
      </w:pPr>
      <w:r w:rsidRPr="006F579F">
        <w:rPr>
          <w:rFonts w:ascii="Times New Roman" w:hAnsi="Times New Roman" w:cs="Times New Roman"/>
          <w:b/>
          <w:sz w:val="28"/>
          <w:szCs w:val="28"/>
        </w:rPr>
        <w:t>Цель:</w:t>
      </w:r>
      <w:r w:rsidRPr="006F579F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935178">
        <w:rPr>
          <w:rFonts w:ascii="Times New Roman" w:hAnsi="Times New Roman" w:cs="Times New Roman"/>
          <w:sz w:val="28"/>
          <w:szCs w:val="28"/>
        </w:rPr>
        <w:t xml:space="preserve">назначение, </w:t>
      </w:r>
      <w:r w:rsidRPr="006F579F">
        <w:rPr>
          <w:rFonts w:ascii="Times New Roman" w:hAnsi="Times New Roman" w:cs="Times New Roman"/>
          <w:sz w:val="28"/>
          <w:szCs w:val="28"/>
        </w:rPr>
        <w:t xml:space="preserve">устройство, принцип действия, технические характеристики </w:t>
      </w:r>
      <w:proofErr w:type="spellStart"/>
      <w:r w:rsidRPr="006F579F">
        <w:rPr>
          <w:rFonts w:ascii="Times New Roman" w:hAnsi="Times New Roman" w:cs="Times New Roman"/>
          <w:sz w:val="28"/>
          <w:szCs w:val="28"/>
        </w:rPr>
        <w:t>теплогенераторов</w:t>
      </w:r>
      <w:proofErr w:type="spellEnd"/>
      <w:r w:rsidRPr="006F579F">
        <w:rPr>
          <w:rFonts w:ascii="Times New Roman" w:hAnsi="Times New Roman" w:cs="Times New Roman"/>
          <w:sz w:val="28"/>
          <w:szCs w:val="28"/>
        </w:rPr>
        <w:t xml:space="preserve"> и нагревателей воздуха.</w:t>
      </w:r>
    </w:p>
    <w:p w:rsidR="006F579F" w:rsidRDefault="006F579F" w:rsidP="00A7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А.В. Кузнецов «Основы теплотехники, топливо и смазочные материалы</w:t>
      </w:r>
      <w:r w:rsidR="00A260BE">
        <w:rPr>
          <w:rFonts w:ascii="Times New Roman" w:hAnsi="Times New Roman" w:cs="Times New Roman"/>
          <w:sz w:val="28"/>
          <w:szCs w:val="28"/>
        </w:rPr>
        <w:t xml:space="preserve"> (стр.70-76)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79F" w:rsidRDefault="006F579F" w:rsidP="006F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6F579F" w:rsidRDefault="006F579F" w:rsidP="00A260BE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A260BE">
        <w:rPr>
          <w:rFonts w:ascii="Times New Roman" w:hAnsi="Times New Roman" w:cs="Times New Roman"/>
          <w:sz w:val="28"/>
          <w:szCs w:val="28"/>
        </w:rPr>
        <w:t xml:space="preserve">устройство, принцип действия </w:t>
      </w:r>
      <w:proofErr w:type="spellStart"/>
      <w:r w:rsidR="00A260BE">
        <w:rPr>
          <w:rFonts w:ascii="Times New Roman" w:hAnsi="Times New Roman" w:cs="Times New Roman"/>
          <w:sz w:val="28"/>
          <w:szCs w:val="28"/>
        </w:rPr>
        <w:t>теплогенератора</w:t>
      </w:r>
      <w:proofErr w:type="spellEnd"/>
      <w:r w:rsidR="00A260BE">
        <w:rPr>
          <w:rFonts w:ascii="Times New Roman" w:hAnsi="Times New Roman" w:cs="Times New Roman"/>
          <w:sz w:val="28"/>
          <w:szCs w:val="28"/>
        </w:rPr>
        <w:t xml:space="preserve"> ТГ-2,5А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79F" w:rsidRDefault="006F579F" w:rsidP="006F5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A260BE">
        <w:rPr>
          <w:rFonts w:ascii="Times New Roman" w:hAnsi="Times New Roman" w:cs="Times New Roman"/>
          <w:sz w:val="28"/>
          <w:szCs w:val="28"/>
        </w:rPr>
        <w:t xml:space="preserve">технические характеристики этого </w:t>
      </w:r>
      <w:proofErr w:type="spellStart"/>
      <w:r w:rsidR="00A260BE">
        <w:rPr>
          <w:rFonts w:ascii="Times New Roman" w:hAnsi="Times New Roman" w:cs="Times New Roman"/>
          <w:sz w:val="28"/>
          <w:szCs w:val="28"/>
        </w:rPr>
        <w:t>теплогенератора</w:t>
      </w:r>
      <w:proofErr w:type="spellEnd"/>
      <w:r w:rsidR="00A260BE">
        <w:rPr>
          <w:rFonts w:ascii="Times New Roman" w:hAnsi="Times New Roman" w:cs="Times New Roman"/>
          <w:sz w:val="28"/>
          <w:szCs w:val="28"/>
        </w:rPr>
        <w:t>.</w:t>
      </w:r>
    </w:p>
    <w:p w:rsidR="00A260BE" w:rsidRDefault="00A260BE" w:rsidP="006F5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назначение паровых, водяных и электрических нагревателей воздуха в сельском хозяйстве.</w:t>
      </w:r>
    </w:p>
    <w:p w:rsidR="006F579F" w:rsidRDefault="00A260BE" w:rsidP="006F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 1) Что служит источником энергии в нагревателях воздуха</w:t>
      </w:r>
      <w:r w:rsidR="006F579F">
        <w:rPr>
          <w:rFonts w:ascii="Times New Roman" w:hAnsi="Times New Roman" w:cs="Times New Roman"/>
          <w:sz w:val="28"/>
          <w:szCs w:val="28"/>
        </w:rPr>
        <w:t xml:space="preserve">? 2) </w:t>
      </w:r>
      <w:r>
        <w:rPr>
          <w:rFonts w:ascii="Times New Roman" w:hAnsi="Times New Roman" w:cs="Times New Roman"/>
          <w:sz w:val="28"/>
          <w:szCs w:val="28"/>
        </w:rPr>
        <w:t>Чем различаются топливные нагреватели воздуха прямого и непрямого нагрева</w:t>
      </w:r>
      <w:r w:rsidR="006F579F">
        <w:rPr>
          <w:rFonts w:ascii="Times New Roman" w:hAnsi="Times New Roman" w:cs="Times New Roman"/>
          <w:sz w:val="28"/>
          <w:szCs w:val="28"/>
        </w:rPr>
        <w:t xml:space="preserve">? 3) </w:t>
      </w:r>
      <w:r>
        <w:rPr>
          <w:rFonts w:ascii="Times New Roman" w:hAnsi="Times New Roman" w:cs="Times New Roman"/>
          <w:sz w:val="28"/>
          <w:szCs w:val="28"/>
        </w:rPr>
        <w:t>Опишите основные типы электрических нагревателей воздуха</w:t>
      </w:r>
      <w:r w:rsidR="006F579F">
        <w:rPr>
          <w:rFonts w:ascii="Times New Roman" w:hAnsi="Times New Roman" w:cs="Times New Roman"/>
          <w:sz w:val="28"/>
          <w:szCs w:val="28"/>
        </w:rPr>
        <w:t>?</w:t>
      </w:r>
    </w:p>
    <w:p w:rsidR="006F579F" w:rsidRDefault="006F579F" w:rsidP="006F57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6F579F" w:rsidRPr="00F9760B" w:rsidRDefault="006F579F" w:rsidP="006F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6F579F" w:rsidRDefault="006F579F" w:rsidP="00A71F6F"/>
    <w:sectPr w:rsidR="006F579F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6F"/>
    <w:rsid w:val="0061420A"/>
    <w:rsid w:val="006F579F"/>
    <w:rsid w:val="00935178"/>
    <w:rsid w:val="00986E9F"/>
    <w:rsid w:val="00A260BE"/>
    <w:rsid w:val="00A71F6F"/>
    <w:rsid w:val="00FF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9F"/>
    <w:pPr>
      <w:ind w:left="720"/>
      <w:contextualSpacing/>
    </w:pPr>
  </w:style>
  <w:style w:type="character" w:styleId="a4">
    <w:name w:val="Strong"/>
    <w:basedOn w:val="a0"/>
    <w:uiPriority w:val="22"/>
    <w:qFormat/>
    <w:rsid w:val="006F5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2020-03-24T11:06:00Z</dcterms:created>
  <dcterms:modified xsi:type="dcterms:W3CDTF">2020-03-24T11:27:00Z</dcterms:modified>
</cp:coreProperties>
</file>