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35A" w:rsidRDefault="00F1635A" w:rsidP="00F1635A">
      <w:pPr>
        <w:spacing w:after="0" w:line="240" w:lineRule="auto"/>
        <w:jc w:val="right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>24.04.20</w:t>
      </w:r>
    </w:p>
    <w:p w:rsidR="00C96D16" w:rsidRPr="00F1635A" w:rsidRDefault="00E661CB" w:rsidP="00F1635A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F1635A">
        <w:rPr>
          <w:rFonts w:ascii="Times New Roman" w:hAnsi="Times New Roman"/>
          <w:b/>
          <w:lang w:eastAsia="ru-RU"/>
        </w:rPr>
        <w:t>Тема: Электромагнитное поле как особый вид материи. Электромагнитные волны. Вибратор Герца. Открытый колебательный контур.</w:t>
      </w:r>
      <w:r w:rsidR="00F1635A">
        <w:rPr>
          <w:rFonts w:ascii="Times New Roman" w:hAnsi="Times New Roman"/>
          <w:b/>
          <w:lang w:eastAsia="ru-RU"/>
        </w:rPr>
        <w:t xml:space="preserve"> </w:t>
      </w:r>
      <w:r w:rsidR="00F1635A" w:rsidRPr="00F1635A">
        <w:rPr>
          <w:rFonts w:ascii="Times New Roman" w:hAnsi="Times New Roman"/>
          <w:b/>
          <w:lang w:eastAsia="ru-RU"/>
        </w:rPr>
        <w:t>Изобретение радио А. С. Поповым. Понятие о радиосвязи.</w:t>
      </w:r>
    </w:p>
    <w:p w:rsidR="00F1635A" w:rsidRDefault="00F1635A" w:rsidP="00F1635A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</w:p>
    <w:p w:rsidR="00AA0A5D" w:rsidRPr="00632939" w:rsidRDefault="00AA0A5D" w:rsidP="00AA0A5D">
      <w:pPr>
        <w:autoSpaceDE w:val="0"/>
        <w:autoSpaceDN w:val="0"/>
        <w:adjustRightInd w:val="0"/>
        <w:spacing w:after="0" w:line="240" w:lineRule="auto"/>
        <w:ind w:firstLine="46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Прочитайте</w:t>
      </w:r>
      <w:r w:rsidRPr="00632939">
        <w:rPr>
          <w:rFonts w:ascii="Times New Roman" w:hAnsi="Times New Roman"/>
        </w:rPr>
        <w:t xml:space="preserve"> внимательно §§</w:t>
      </w:r>
      <w:r>
        <w:rPr>
          <w:rFonts w:ascii="Times New Roman" w:hAnsi="Times New Roman"/>
        </w:rPr>
        <w:t>48-58</w:t>
      </w:r>
      <w:r w:rsidRPr="00632939">
        <w:rPr>
          <w:rFonts w:ascii="Times New Roman" w:hAnsi="Times New Roman"/>
        </w:rPr>
        <w:t xml:space="preserve"> учебника </w:t>
      </w:r>
      <w:proofErr w:type="spellStart"/>
      <w:r w:rsidRPr="00632939">
        <w:rPr>
          <w:rFonts w:ascii="Times New Roman" w:hAnsi="Times New Roman"/>
        </w:rPr>
        <w:t>Мякишев</w:t>
      </w:r>
      <w:proofErr w:type="spellEnd"/>
      <w:r w:rsidRPr="00632939">
        <w:rPr>
          <w:rFonts w:ascii="Times New Roman" w:hAnsi="Times New Roman"/>
        </w:rPr>
        <w:t xml:space="preserve">  Г.Я. Физика.11 класс: учебник для </w:t>
      </w:r>
      <w:proofErr w:type="spellStart"/>
      <w:r w:rsidRPr="00632939">
        <w:rPr>
          <w:rFonts w:ascii="Times New Roman" w:hAnsi="Times New Roman"/>
        </w:rPr>
        <w:t>общеобразоват</w:t>
      </w:r>
      <w:proofErr w:type="spellEnd"/>
      <w:r w:rsidRPr="00632939">
        <w:rPr>
          <w:rFonts w:ascii="Times New Roman" w:hAnsi="Times New Roman"/>
        </w:rPr>
        <w:t>. учреждений: базовый  уровень -5-е изд..-М.: Просвещение, 2011, а также опорный конспект (см</w:t>
      </w:r>
      <w:proofErr w:type="gramStart"/>
      <w:r w:rsidRPr="00632939">
        <w:rPr>
          <w:rFonts w:ascii="Times New Roman" w:hAnsi="Times New Roman"/>
        </w:rPr>
        <w:t>.н</w:t>
      </w:r>
      <w:proofErr w:type="gramEnd"/>
      <w:r w:rsidRPr="00632939">
        <w:rPr>
          <w:rFonts w:ascii="Times New Roman" w:hAnsi="Times New Roman"/>
        </w:rPr>
        <w:t xml:space="preserve">иже) </w:t>
      </w:r>
    </w:p>
    <w:p w:rsidR="00AA0A5D" w:rsidRPr="00632939" w:rsidRDefault="00AA0A5D" w:rsidP="00AA0A5D">
      <w:pPr>
        <w:spacing w:after="0" w:line="240" w:lineRule="auto"/>
        <w:ind w:firstLine="465"/>
        <w:jc w:val="both"/>
        <w:rPr>
          <w:rFonts w:ascii="Times New Roman" w:hAnsi="Times New Roman"/>
        </w:rPr>
      </w:pPr>
      <w:r w:rsidRPr="00632939">
        <w:rPr>
          <w:rFonts w:ascii="Times New Roman" w:hAnsi="Times New Roman"/>
        </w:rPr>
        <w:t>Выполните краткий конспект темы урока в тетради, выполните задания, решите задачи.</w:t>
      </w:r>
    </w:p>
    <w:p w:rsidR="00AA0A5D" w:rsidRPr="00632939" w:rsidRDefault="00AA0A5D" w:rsidP="00AA0A5D">
      <w:pPr>
        <w:spacing w:after="0" w:line="240" w:lineRule="auto"/>
        <w:ind w:firstLine="465"/>
        <w:rPr>
          <w:rFonts w:ascii="Times New Roman" w:hAnsi="Times New Roman"/>
        </w:rPr>
      </w:pPr>
      <w:r w:rsidRPr="00632939">
        <w:rPr>
          <w:rFonts w:ascii="Times New Roman" w:hAnsi="Times New Roman"/>
        </w:rPr>
        <w:t xml:space="preserve">Отчет о выполненной работе отправьте по электронной почте на </w:t>
      </w:r>
      <w:hyperlink r:id="rId6" w:history="1">
        <w:r w:rsidRPr="00632939">
          <w:rPr>
            <w:rStyle w:val="a8"/>
            <w:rFonts w:ascii="Times New Roman" w:hAnsi="Times New Roman"/>
            <w:lang w:val="en-US"/>
          </w:rPr>
          <w:t>yun</w:t>
        </w:r>
        <w:r w:rsidRPr="00632939">
          <w:rPr>
            <w:rStyle w:val="a8"/>
            <w:rFonts w:ascii="Times New Roman" w:hAnsi="Times New Roman"/>
          </w:rPr>
          <w:t>707@</w:t>
        </w:r>
        <w:r w:rsidRPr="00632939">
          <w:rPr>
            <w:rStyle w:val="a8"/>
            <w:rFonts w:ascii="Times New Roman" w:hAnsi="Times New Roman"/>
            <w:lang w:val="en-US"/>
          </w:rPr>
          <w:t>yandex</w:t>
        </w:r>
        <w:r w:rsidRPr="00632939">
          <w:rPr>
            <w:rStyle w:val="a8"/>
            <w:rFonts w:ascii="Times New Roman" w:hAnsi="Times New Roman"/>
          </w:rPr>
          <w:t>.</w:t>
        </w:r>
        <w:r w:rsidRPr="00632939">
          <w:rPr>
            <w:rStyle w:val="a8"/>
            <w:rFonts w:ascii="Times New Roman" w:hAnsi="Times New Roman"/>
            <w:lang w:val="en-US"/>
          </w:rPr>
          <w:t>ru</w:t>
        </w:r>
      </w:hyperlink>
      <w:r w:rsidRPr="00632939">
        <w:rPr>
          <w:rFonts w:ascii="Times New Roman" w:hAnsi="Times New Roman"/>
        </w:rPr>
        <w:t xml:space="preserve">. При отправлении  </w:t>
      </w:r>
      <w:r w:rsidRPr="00632939">
        <w:rPr>
          <w:rFonts w:ascii="Times New Roman" w:hAnsi="Times New Roman"/>
          <w:b/>
          <w:u w:val="single"/>
        </w:rPr>
        <w:t>укажите фамилию и свою учебную группу</w:t>
      </w:r>
      <w:r w:rsidRPr="00632939">
        <w:rPr>
          <w:rFonts w:ascii="Times New Roman" w:hAnsi="Times New Roman"/>
        </w:rPr>
        <w:t xml:space="preserve">,  в Теме </w:t>
      </w:r>
      <w:r w:rsidRPr="00632939">
        <w:rPr>
          <w:rFonts w:ascii="Times New Roman" w:hAnsi="Times New Roman"/>
          <w:b/>
        </w:rPr>
        <w:t>НАИМЕНОВАНИЕ ДИСЦИПЛИНЫ и НАЗВАНИЕ ВЫПОЛНЕННОЙ РАБОТЫ</w:t>
      </w:r>
      <w:r w:rsidRPr="00632939">
        <w:rPr>
          <w:rFonts w:ascii="Times New Roman" w:hAnsi="Times New Roman"/>
        </w:rPr>
        <w:t>.</w:t>
      </w:r>
    </w:p>
    <w:p w:rsidR="00AA0A5D" w:rsidRPr="00AA0A5D" w:rsidRDefault="00AA0A5D" w:rsidP="00F1635A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</w:p>
    <w:p w:rsidR="00E661CB" w:rsidRPr="00E661CB" w:rsidRDefault="00E661CB" w:rsidP="00F1635A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  <w:r w:rsidRPr="00E661CB">
        <w:rPr>
          <w:rFonts w:ascii="Times New Roman" w:hAnsi="Times New Roman"/>
          <w:b/>
        </w:rPr>
        <w:t>ОПОРНЫЙ КОНСПЕКТ:</w:t>
      </w:r>
    </w:p>
    <w:p w:rsidR="00E661CB" w:rsidRPr="00E661CB" w:rsidRDefault="00E661CB" w:rsidP="004048D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661CB">
        <w:rPr>
          <w:rFonts w:ascii="Times New Roman" w:hAnsi="Times New Roman"/>
          <w:b/>
          <w:i/>
        </w:rPr>
        <w:t>Электромагнитное поле</w:t>
      </w:r>
      <w:r w:rsidRPr="00E661CB">
        <w:rPr>
          <w:rFonts w:ascii="Times New Roman" w:hAnsi="Times New Roman"/>
        </w:rPr>
        <w:t xml:space="preserve"> – это особый вид материи, посредством которого осуществляется электромагнитное взаимодействие.</w:t>
      </w:r>
    </w:p>
    <w:p w:rsidR="00E661CB" w:rsidRPr="00E661CB" w:rsidRDefault="00E661CB" w:rsidP="004048D3">
      <w:pPr>
        <w:spacing w:after="0" w:line="240" w:lineRule="auto"/>
        <w:jc w:val="both"/>
        <w:rPr>
          <w:rFonts w:ascii="Times New Roman" w:hAnsi="Times New Roman"/>
        </w:rPr>
      </w:pPr>
      <w:r w:rsidRPr="00E661CB">
        <w:rPr>
          <w:rFonts w:ascii="Times New Roman" w:hAnsi="Times New Roman"/>
          <w:position w:val="-4"/>
        </w:rPr>
        <w:object w:dxaOrig="2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7pt;height:15.9pt" o:ole="">
            <v:imagedata r:id="rId7" o:title=""/>
          </v:shape>
          <o:OLEObject Type="Embed" ProgID="Equation.3" ShapeID="_x0000_i1025" DrawAspect="Content" ObjectID="_1649140157" r:id="rId8"/>
        </w:object>
      </w:r>
      <w:r w:rsidRPr="00E661CB">
        <w:rPr>
          <w:rFonts w:ascii="Times New Roman" w:hAnsi="Times New Roman"/>
        </w:rPr>
        <w:t xml:space="preserve"> и  </w:t>
      </w:r>
      <w:r w:rsidRPr="00E661CB">
        <w:rPr>
          <w:rFonts w:ascii="Times New Roman" w:hAnsi="Times New Roman"/>
          <w:position w:val="-4"/>
        </w:rPr>
        <w:object w:dxaOrig="240" w:dyaOrig="320">
          <v:shape id="_x0000_i1026" type="#_x0000_t75" style="width:12.1pt;height:16.15pt" o:ole="">
            <v:imagedata r:id="rId9" o:title=""/>
          </v:shape>
          <o:OLEObject Type="Embed" ProgID="Equation.3" ShapeID="_x0000_i1026" DrawAspect="Content" ObjectID="_1649140158" r:id="rId10"/>
        </w:object>
      </w:r>
      <w:r w:rsidRPr="00E661CB">
        <w:rPr>
          <w:rFonts w:ascii="Times New Roman" w:hAnsi="Times New Roman"/>
        </w:rPr>
        <w:t>- силовые характеристики электромагнитного поля</w:t>
      </w:r>
    </w:p>
    <w:p w:rsidR="00E661CB" w:rsidRPr="00E661CB" w:rsidRDefault="00240812" w:rsidP="004048D3">
      <w:pPr>
        <w:spacing w:after="0" w:line="240" w:lineRule="auto"/>
        <w:ind w:left="2832" w:firstLine="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17780</wp:posOffset>
            </wp:positionV>
            <wp:extent cx="1524635" cy="1031240"/>
            <wp:effectExtent l="19050" t="0" r="0" b="0"/>
            <wp:wrapNone/>
            <wp:docPr id="66" name="Рисунок 9" descr="D:\Без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Безимени-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99" t="4651" r="7813" b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1CB" w:rsidRPr="00E661CB">
        <w:rPr>
          <w:rFonts w:ascii="Times New Roman" w:hAnsi="Times New Roman"/>
          <w:lang w:val="en-US"/>
        </w:rPr>
        <w:t>W</w:t>
      </w:r>
      <w:r w:rsidR="00E661CB" w:rsidRPr="00E661CB">
        <w:rPr>
          <w:rFonts w:ascii="Times New Roman" w:hAnsi="Times New Roman"/>
        </w:rPr>
        <w:t xml:space="preserve"> = </w:t>
      </w:r>
      <w:r w:rsidR="00E661CB" w:rsidRPr="00E661CB">
        <w:rPr>
          <w:rFonts w:ascii="Times New Roman" w:hAnsi="Times New Roman"/>
          <w:lang w:val="en-US"/>
        </w:rPr>
        <w:t>W</w:t>
      </w:r>
      <w:r w:rsidR="00E661CB" w:rsidRPr="00E661CB">
        <w:rPr>
          <w:rFonts w:ascii="Times New Roman" w:hAnsi="Times New Roman"/>
          <w:vertAlign w:val="subscript"/>
        </w:rPr>
        <w:t>э</w:t>
      </w:r>
      <w:r w:rsidR="00E661CB" w:rsidRPr="00E661CB">
        <w:rPr>
          <w:rFonts w:ascii="Times New Roman" w:hAnsi="Times New Roman"/>
        </w:rPr>
        <w:t xml:space="preserve"> + </w:t>
      </w:r>
      <w:r w:rsidR="00E661CB" w:rsidRPr="00E661CB">
        <w:rPr>
          <w:rFonts w:ascii="Times New Roman" w:hAnsi="Times New Roman"/>
          <w:lang w:val="en-US"/>
        </w:rPr>
        <w:t>W</w:t>
      </w:r>
      <w:r w:rsidR="00E661CB" w:rsidRPr="00E661CB">
        <w:rPr>
          <w:rFonts w:ascii="Times New Roman" w:hAnsi="Times New Roman"/>
          <w:vertAlign w:val="subscript"/>
        </w:rPr>
        <w:t xml:space="preserve">м </w:t>
      </w:r>
      <w:r w:rsidR="00E661CB" w:rsidRPr="00E661CB">
        <w:rPr>
          <w:rFonts w:ascii="Times New Roman" w:hAnsi="Times New Roman"/>
        </w:rPr>
        <w:t xml:space="preserve">– энергия электромагнитного поля </w:t>
      </w:r>
    </w:p>
    <w:p w:rsidR="00E661CB" w:rsidRPr="00E661CB" w:rsidRDefault="00E661CB" w:rsidP="004048D3">
      <w:pPr>
        <w:spacing w:after="0" w:line="240" w:lineRule="auto"/>
        <w:ind w:left="2832" w:firstLine="3"/>
        <w:jc w:val="both"/>
        <w:rPr>
          <w:rFonts w:ascii="Times New Roman" w:hAnsi="Times New Roman"/>
        </w:rPr>
      </w:pPr>
      <w:r w:rsidRPr="00E661CB">
        <w:rPr>
          <w:rFonts w:ascii="Times New Roman" w:hAnsi="Times New Roman"/>
          <w:lang w:val="en-US"/>
        </w:rPr>
        <w:t>W</w:t>
      </w:r>
      <w:r w:rsidRPr="00E661CB">
        <w:rPr>
          <w:rFonts w:ascii="Times New Roman" w:hAnsi="Times New Roman"/>
          <w:vertAlign w:val="subscript"/>
        </w:rPr>
        <w:t>э</w:t>
      </w:r>
      <w:r w:rsidRPr="00E661CB">
        <w:rPr>
          <w:rFonts w:ascii="Times New Roman" w:hAnsi="Times New Roman"/>
        </w:rPr>
        <w:t xml:space="preserve"> – энергия электрического поля</w:t>
      </w:r>
    </w:p>
    <w:p w:rsidR="00E661CB" w:rsidRPr="00E661CB" w:rsidRDefault="00E661CB" w:rsidP="004048D3">
      <w:pPr>
        <w:spacing w:after="0" w:line="240" w:lineRule="auto"/>
        <w:ind w:left="2832" w:firstLine="3"/>
        <w:jc w:val="both"/>
        <w:rPr>
          <w:rFonts w:ascii="Times New Roman" w:hAnsi="Times New Roman"/>
        </w:rPr>
      </w:pPr>
      <w:r w:rsidRPr="00E661CB">
        <w:rPr>
          <w:rFonts w:ascii="Times New Roman" w:hAnsi="Times New Roman"/>
          <w:lang w:val="en-US"/>
        </w:rPr>
        <w:t>W</w:t>
      </w:r>
      <w:r w:rsidRPr="00E661CB">
        <w:rPr>
          <w:rFonts w:ascii="Times New Roman" w:hAnsi="Times New Roman"/>
          <w:vertAlign w:val="subscript"/>
        </w:rPr>
        <w:t>м</w:t>
      </w:r>
      <w:r w:rsidRPr="00E661CB">
        <w:rPr>
          <w:rFonts w:ascii="Times New Roman" w:hAnsi="Times New Roman"/>
        </w:rPr>
        <w:t xml:space="preserve"> – энергия магнитного поля</w:t>
      </w:r>
    </w:p>
    <w:p w:rsidR="00E661CB" w:rsidRPr="00E661CB" w:rsidRDefault="00E661CB" w:rsidP="004048D3">
      <w:pPr>
        <w:spacing w:after="0" w:line="240" w:lineRule="auto"/>
        <w:ind w:left="2835" w:firstLine="705"/>
        <w:jc w:val="both"/>
        <w:rPr>
          <w:rFonts w:ascii="Times New Roman" w:hAnsi="Times New Roman"/>
        </w:rPr>
      </w:pPr>
      <w:r w:rsidRPr="00E661CB">
        <w:rPr>
          <w:rFonts w:ascii="Times New Roman" w:hAnsi="Times New Roman"/>
          <w:b/>
          <w:i/>
        </w:rPr>
        <w:t>Электромагнитные волны</w:t>
      </w:r>
      <w:r w:rsidRPr="00E661CB">
        <w:rPr>
          <w:rFonts w:ascii="Times New Roman" w:hAnsi="Times New Roman"/>
        </w:rPr>
        <w:t xml:space="preserve"> – это процесс распространения в пространстве с течением времени свободного электромагнитного  поля.</w:t>
      </w:r>
    </w:p>
    <w:p w:rsidR="00E661CB" w:rsidRPr="00E661CB" w:rsidRDefault="00E661CB" w:rsidP="004048D3">
      <w:pPr>
        <w:spacing w:after="0" w:line="240" w:lineRule="auto"/>
        <w:ind w:left="2835" w:firstLine="705"/>
        <w:jc w:val="both"/>
        <w:rPr>
          <w:rFonts w:ascii="Times New Roman" w:hAnsi="Times New Roman"/>
          <w:i/>
        </w:rPr>
      </w:pPr>
      <w:r w:rsidRPr="00E661CB">
        <w:rPr>
          <w:rFonts w:ascii="Times New Roman" w:hAnsi="Times New Roman"/>
          <w:i/>
        </w:rPr>
        <w:t>Наличие ускорения у заряженных частиц – главное условие излучения электромагнитных волн.</w:t>
      </w:r>
    </w:p>
    <w:p w:rsidR="00E661CB" w:rsidRPr="00E661CB" w:rsidRDefault="00240812" w:rsidP="004048D3">
      <w:pPr>
        <w:tabs>
          <w:tab w:val="left" w:pos="96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91440</wp:posOffset>
            </wp:positionV>
            <wp:extent cx="1163320" cy="660400"/>
            <wp:effectExtent l="19050" t="0" r="0" b="0"/>
            <wp:wrapNone/>
            <wp:docPr id="65" name="Рисунок 9" descr="C:\Documents and Settings\ИМЦ\Мои документы\Мои рисунки\2008-05-2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ИМЦ\Мои документы\Мои рисунки\2008-05-27 (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989" t="22948" b="20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1CB" w:rsidRPr="00E661CB">
        <w:rPr>
          <w:rFonts w:ascii="Times New Roman" w:hAnsi="Times New Roman"/>
        </w:rPr>
        <w:tab/>
      </w:r>
      <w:r w:rsidR="00E661CB" w:rsidRPr="00E661CB">
        <w:rPr>
          <w:rFonts w:ascii="Times New Roman" w:hAnsi="Times New Roman"/>
        </w:rPr>
        <w:tab/>
      </w:r>
      <w:r w:rsidR="00E661CB" w:rsidRPr="00E661CB">
        <w:rPr>
          <w:rFonts w:ascii="Times New Roman" w:hAnsi="Times New Roman"/>
        </w:rPr>
        <w:tab/>
      </w:r>
      <w:r w:rsidR="00E661CB" w:rsidRPr="00E661CB">
        <w:rPr>
          <w:rFonts w:ascii="Times New Roman" w:hAnsi="Times New Roman"/>
        </w:rPr>
        <w:tab/>
      </w:r>
      <w:r w:rsidR="00E661CB" w:rsidRPr="00E661CB">
        <w:rPr>
          <w:rFonts w:ascii="Times New Roman" w:hAnsi="Times New Roman"/>
        </w:rPr>
        <w:tab/>
      </w:r>
      <w:r w:rsidR="00E661CB" w:rsidRPr="00E661CB">
        <w:rPr>
          <w:rFonts w:ascii="Times New Roman" w:hAnsi="Times New Roman"/>
        </w:rPr>
        <w:tab/>
      </w:r>
      <w:r w:rsidR="00E661CB" w:rsidRPr="00E661CB">
        <w:rPr>
          <w:rFonts w:ascii="Times New Roman" w:hAnsi="Times New Roman"/>
        </w:rPr>
        <w:tab/>
      </w:r>
      <w:smartTag w:uri="urn:schemas-microsoft-com:office:smarttags" w:element="metricconverter">
        <w:smartTagPr>
          <w:attr w:name="ProductID" w:val="1886 г"/>
        </w:smartTagPr>
        <w:r w:rsidR="00E661CB" w:rsidRPr="00E661CB">
          <w:rPr>
            <w:rFonts w:ascii="Times New Roman" w:hAnsi="Times New Roman"/>
          </w:rPr>
          <w:t>1886 г</w:t>
        </w:r>
      </w:smartTag>
      <w:r w:rsidR="00E661CB" w:rsidRPr="00E661CB">
        <w:rPr>
          <w:rFonts w:ascii="Times New Roman" w:hAnsi="Times New Roman"/>
        </w:rPr>
        <w:t>. Опыты Г. Герца:</w:t>
      </w:r>
    </w:p>
    <w:p w:rsidR="00E661CB" w:rsidRPr="00E661CB" w:rsidRDefault="00E661CB" w:rsidP="004048D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E661CB">
        <w:rPr>
          <w:rFonts w:ascii="Times New Roman" w:hAnsi="Times New Roman"/>
        </w:rPr>
        <w:t>получил электромагнитные волны;</w:t>
      </w:r>
    </w:p>
    <w:p w:rsidR="00E661CB" w:rsidRPr="00E661CB" w:rsidRDefault="00E661CB" w:rsidP="004048D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E661CB">
        <w:rPr>
          <w:rFonts w:ascii="Times New Roman" w:hAnsi="Times New Roman"/>
        </w:rPr>
        <w:t>обнаружил волновые свойства;</w:t>
      </w:r>
    </w:p>
    <w:p w:rsidR="00E661CB" w:rsidRPr="00E661CB" w:rsidRDefault="00E661CB" w:rsidP="004048D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E661CB">
        <w:rPr>
          <w:rFonts w:ascii="Times New Roman" w:hAnsi="Times New Roman"/>
        </w:rPr>
        <w:t>определил скорость электромагнитной волны</w:t>
      </w:r>
    </w:p>
    <w:p w:rsidR="00E661CB" w:rsidRPr="00E661CB" w:rsidRDefault="00E661CB" w:rsidP="004048D3">
      <w:pPr>
        <w:spacing w:after="0" w:line="240" w:lineRule="auto"/>
        <w:ind w:left="4248" w:firstLine="708"/>
        <w:jc w:val="both"/>
        <w:rPr>
          <w:rFonts w:ascii="Times New Roman" w:hAnsi="Times New Roman"/>
          <w:b/>
          <w:i/>
        </w:rPr>
      </w:pPr>
      <w:r w:rsidRPr="00E661CB">
        <w:rPr>
          <w:rFonts w:ascii="Times New Roman" w:hAnsi="Times New Roman"/>
          <w:b/>
          <w:i/>
        </w:rPr>
        <w:t>с</w:t>
      </w:r>
      <w:r w:rsidRPr="00E661CB">
        <w:rPr>
          <w:rFonts w:ascii="Times New Roman" w:hAnsi="Times New Roman"/>
          <w:b/>
          <w:i/>
          <w:position w:val="-4"/>
        </w:rPr>
        <w:object w:dxaOrig="200" w:dyaOrig="200">
          <v:shape id="_x0000_i1027" type="#_x0000_t75" style="width:9.8pt;height:9.8pt" o:ole="">
            <v:imagedata r:id="rId13" o:title=""/>
          </v:shape>
          <o:OLEObject Type="Embed" ProgID="Equation.3" ShapeID="_x0000_i1027" DrawAspect="Content" ObjectID="_1649140159" r:id="rId14"/>
        </w:object>
      </w:r>
      <w:r w:rsidRPr="00E661CB">
        <w:rPr>
          <w:rFonts w:ascii="Times New Roman" w:hAnsi="Times New Roman"/>
          <w:b/>
          <w:i/>
        </w:rPr>
        <w:t>300000 км/</w:t>
      </w:r>
      <w:proofErr w:type="gramStart"/>
      <w:r w:rsidRPr="00E661CB">
        <w:rPr>
          <w:rFonts w:ascii="Times New Roman" w:hAnsi="Times New Roman"/>
          <w:b/>
          <w:i/>
        </w:rPr>
        <w:t>с</w:t>
      </w:r>
      <w:proofErr w:type="gramEnd"/>
    </w:p>
    <w:p w:rsidR="00E661CB" w:rsidRPr="00E661CB" w:rsidRDefault="00E661CB" w:rsidP="00F1635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661CB">
        <w:rPr>
          <w:rFonts w:ascii="Times New Roman" w:hAnsi="Times New Roman"/>
          <w:sz w:val="20"/>
          <w:szCs w:val="20"/>
        </w:rPr>
        <w:t>Открытый  колебательный  контур</w:t>
      </w:r>
    </w:p>
    <w:p w:rsidR="00E661CB" w:rsidRPr="00E661CB" w:rsidRDefault="00E661CB" w:rsidP="00F1635A">
      <w:pPr>
        <w:spacing w:after="0" w:line="240" w:lineRule="auto"/>
        <w:ind w:left="3540" w:firstLine="708"/>
        <w:rPr>
          <w:rFonts w:ascii="Times New Roman" w:hAnsi="Times New Roman"/>
          <w:b/>
          <w:i/>
        </w:rPr>
      </w:pPr>
      <w:r w:rsidRPr="00E661CB">
        <w:rPr>
          <w:rFonts w:ascii="Times New Roman" w:hAnsi="Times New Roman"/>
          <w:b/>
          <w:i/>
        </w:rPr>
        <w:t>Основные свойства электромагнитных волн:</w:t>
      </w:r>
    </w:p>
    <w:p w:rsidR="00E661CB" w:rsidRPr="001A163C" w:rsidRDefault="00240812" w:rsidP="00F1635A">
      <w:pPr>
        <w:numPr>
          <w:ilvl w:val="0"/>
          <w:numId w:val="2"/>
        </w:numPr>
        <w:tabs>
          <w:tab w:val="clear" w:pos="6384"/>
        </w:tabs>
        <w:spacing w:after="0" w:line="240" w:lineRule="auto"/>
        <w:ind w:left="2127" w:hanging="5"/>
        <w:rPr>
          <w:rFonts w:ascii="Times New Roman" w:hAnsi="Times New Roman"/>
        </w:rPr>
      </w:pPr>
      <w:r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0</wp:posOffset>
            </wp:positionV>
            <wp:extent cx="1517015" cy="658495"/>
            <wp:effectExtent l="19050" t="0" r="6985" b="0"/>
            <wp:wrapNone/>
            <wp:docPr id="64" name="Рисунок 8" descr="D:\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Безимени-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6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1CB" w:rsidRPr="001A163C">
        <w:rPr>
          <w:rFonts w:ascii="Times New Roman" w:hAnsi="Times New Roman"/>
        </w:rPr>
        <w:t>непрерывность;</w:t>
      </w:r>
    </w:p>
    <w:p w:rsidR="00E661CB" w:rsidRPr="001A163C" w:rsidRDefault="00E661CB" w:rsidP="00F1635A">
      <w:pPr>
        <w:numPr>
          <w:ilvl w:val="0"/>
          <w:numId w:val="2"/>
        </w:numPr>
        <w:tabs>
          <w:tab w:val="clear" w:pos="6384"/>
        </w:tabs>
        <w:spacing w:after="0" w:line="240" w:lineRule="auto"/>
        <w:ind w:left="2127" w:hanging="5"/>
        <w:rPr>
          <w:rFonts w:ascii="Times New Roman" w:hAnsi="Times New Roman"/>
        </w:rPr>
      </w:pPr>
      <w:r w:rsidRPr="001A163C">
        <w:rPr>
          <w:rFonts w:ascii="Times New Roman" w:hAnsi="Times New Roman"/>
        </w:rPr>
        <w:t>затухание;</w:t>
      </w:r>
    </w:p>
    <w:p w:rsidR="00E661CB" w:rsidRPr="001A163C" w:rsidRDefault="00E661CB" w:rsidP="00F1635A">
      <w:pPr>
        <w:numPr>
          <w:ilvl w:val="0"/>
          <w:numId w:val="2"/>
        </w:numPr>
        <w:tabs>
          <w:tab w:val="clear" w:pos="6384"/>
        </w:tabs>
        <w:spacing w:after="0" w:line="240" w:lineRule="auto"/>
        <w:ind w:left="2127" w:hanging="5"/>
        <w:rPr>
          <w:rFonts w:ascii="Times New Roman" w:hAnsi="Times New Roman"/>
        </w:rPr>
      </w:pPr>
      <w:r w:rsidRPr="001A163C">
        <w:rPr>
          <w:rFonts w:ascii="Times New Roman" w:hAnsi="Times New Roman"/>
        </w:rPr>
        <w:t>перенос энергии;</w:t>
      </w:r>
    </w:p>
    <w:p w:rsidR="00E661CB" w:rsidRPr="001A163C" w:rsidRDefault="00E661CB" w:rsidP="00F1635A">
      <w:pPr>
        <w:numPr>
          <w:ilvl w:val="0"/>
          <w:numId w:val="2"/>
        </w:numPr>
        <w:tabs>
          <w:tab w:val="clear" w:pos="6384"/>
        </w:tabs>
        <w:spacing w:after="0" w:line="240" w:lineRule="auto"/>
        <w:ind w:left="2127" w:hanging="5"/>
        <w:rPr>
          <w:rFonts w:ascii="Times New Roman" w:hAnsi="Times New Roman"/>
        </w:rPr>
      </w:pPr>
      <w:r w:rsidRPr="001A163C">
        <w:rPr>
          <w:rFonts w:ascii="Times New Roman" w:hAnsi="Times New Roman"/>
        </w:rPr>
        <w:t>отражение от проводящих поверхностей</w:t>
      </w:r>
    </w:p>
    <w:p w:rsidR="00E661CB" w:rsidRPr="001A163C" w:rsidRDefault="00E661CB" w:rsidP="00F1635A">
      <w:pPr>
        <w:numPr>
          <w:ilvl w:val="0"/>
          <w:numId w:val="2"/>
        </w:numPr>
        <w:tabs>
          <w:tab w:val="clear" w:pos="6384"/>
        </w:tabs>
        <w:spacing w:after="0" w:line="240" w:lineRule="auto"/>
        <w:ind w:left="2127" w:hanging="5"/>
        <w:rPr>
          <w:rFonts w:ascii="Times New Roman" w:hAnsi="Times New Roman"/>
        </w:rPr>
      </w:pPr>
      <w:r w:rsidRPr="001A163C">
        <w:rPr>
          <w:rFonts w:ascii="Times New Roman" w:hAnsi="Times New Roman"/>
        </w:rPr>
        <w:t>преломление на границе с диэлектриками;</w:t>
      </w:r>
    </w:p>
    <w:p w:rsidR="00E661CB" w:rsidRPr="001A163C" w:rsidRDefault="00E661CB" w:rsidP="00F1635A">
      <w:pPr>
        <w:numPr>
          <w:ilvl w:val="0"/>
          <w:numId w:val="2"/>
        </w:numPr>
        <w:tabs>
          <w:tab w:val="clear" w:pos="6384"/>
        </w:tabs>
        <w:spacing w:after="0" w:line="240" w:lineRule="auto"/>
        <w:ind w:left="2127" w:hanging="5"/>
        <w:rPr>
          <w:rFonts w:ascii="Times New Roman" w:hAnsi="Times New Roman"/>
        </w:rPr>
      </w:pPr>
      <w:r w:rsidRPr="001A163C">
        <w:rPr>
          <w:rFonts w:ascii="Times New Roman" w:hAnsi="Times New Roman"/>
        </w:rPr>
        <w:t>интерференция;</w:t>
      </w:r>
    </w:p>
    <w:p w:rsidR="00E661CB" w:rsidRPr="001A163C" w:rsidRDefault="00E661CB" w:rsidP="00F1635A">
      <w:pPr>
        <w:numPr>
          <w:ilvl w:val="0"/>
          <w:numId w:val="2"/>
        </w:numPr>
        <w:tabs>
          <w:tab w:val="clear" w:pos="6384"/>
        </w:tabs>
        <w:spacing w:after="0" w:line="240" w:lineRule="auto"/>
        <w:ind w:left="2127" w:hanging="5"/>
        <w:rPr>
          <w:rFonts w:ascii="Times New Roman" w:hAnsi="Times New Roman"/>
        </w:rPr>
      </w:pPr>
      <w:r w:rsidRPr="001A163C">
        <w:rPr>
          <w:rFonts w:ascii="Times New Roman" w:hAnsi="Times New Roman"/>
        </w:rPr>
        <w:t>дифракция;</w:t>
      </w:r>
    </w:p>
    <w:p w:rsidR="00E661CB" w:rsidRPr="001A163C" w:rsidRDefault="00E661CB" w:rsidP="00F1635A">
      <w:pPr>
        <w:numPr>
          <w:ilvl w:val="0"/>
          <w:numId w:val="2"/>
        </w:numPr>
        <w:tabs>
          <w:tab w:val="clear" w:pos="6384"/>
        </w:tabs>
        <w:spacing w:after="0" w:line="240" w:lineRule="auto"/>
        <w:ind w:left="2127" w:hanging="5"/>
        <w:rPr>
          <w:rFonts w:ascii="Times New Roman" w:hAnsi="Times New Roman"/>
        </w:rPr>
      </w:pPr>
      <w:r w:rsidRPr="001A163C">
        <w:rPr>
          <w:rFonts w:ascii="Times New Roman" w:hAnsi="Times New Roman"/>
        </w:rPr>
        <w:t>поляризация</w:t>
      </w:r>
      <w:r w:rsidR="001A163C" w:rsidRPr="001A163C">
        <w:rPr>
          <w:rFonts w:ascii="Times New Roman" w:hAnsi="Times New Roman"/>
        </w:rPr>
        <w:t xml:space="preserve"> </w:t>
      </w:r>
      <w:r w:rsidRPr="001A163C">
        <w:rPr>
          <w:rFonts w:ascii="Times New Roman" w:hAnsi="Times New Roman"/>
        </w:rPr>
        <w:t>(доказывает поперечность электромагнитной волны</w:t>
      </w:r>
      <w:proofErr w:type="gramStart"/>
      <w:r w:rsidR="00F1635A">
        <w:rPr>
          <w:rFonts w:ascii="Times New Roman" w:hAnsi="Times New Roman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Е</m:t>
            </m:r>
            <w:proofErr w:type="gramEnd"/>
            <m:r>
              <w:rPr>
                <w:rFonts w:ascii="Cambria Math" w:hAnsi="Cambria Math"/>
              </w:rPr>
              <m:t xml:space="preserve"> </m:t>
            </m:r>
          </m:e>
        </m:acc>
        <m:r>
          <w:rPr>
            <w:rFonts w:ascii="Cambria Math" w:hAnsi="Cambria Math"/>
          </w:rPr>
          <m:t xml:space="preserve"> ⊥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В</m:t>
            </m:r>
          </m:e>
        </m:acc>
        <m:r>
          <w:rPr>
            <w:rFonts w:ascii="Cambria Math" w:hAnsi="Cambria Math"/>
          </w:rPr>
          <m:t xml:space="preserve"> ⊥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υ</m:t>
            </m:r>
          </m:e>
        </m:acc>
      </m:oMath>
      <w:r w:rsidRPr="001A163C">
        <w:rPr>
          <w:rFonts w:ascii="Times New Roman" w:hAnsi="Times New Roman"/>
        </w:rPr>
        <w:t>).</w:t>
      </w:r>
    </w:p>
    <w:p w:rsidR="001A163C" w:rsidRPr="001A163C" w:rsidRDefault="001A163C" w:rsidP="004048D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1A163C">
        <w:rPr>
          <w:rFonts w:ascii="Times New Roman" w:hAnsi="Times New Roman"/>
        </w:rPr>
        <w:t>Скорость распространения электромагнитной волны зависит от диэлектрических и магнитных свой</w:t>
      </w:r>
      <w:proofErr w:type="gramStart"/>
      <w:r w:rsidRPr="001A163C">
        <w:rPr>
          <w:rFonts w:ascii="Times New Roman" w:hAnsi="Times New Roman"/>
        </w:rPr>
        <w:t>ств ср</w:t>
      </w:r>
      <w:proofErr w:type="gramEnd"/>
      <w:r w:rsidRPr="001A163C">
        <w:rPr>
          <w:rFonts w:ascii="Times New Roman" w:hAnsi="Times New Roman"/>
        </w:rPr>
        <w:t xml:space="preserve">еды, в которой волна распространяется:     </w:t>
      </w:r>
      <w:r w:rsidRPr="001A163C">
        <w:rPr>
          <w:rFonts w:ascii="Times New Roman" w:hAnsi="Times New Roman"/>
          <w:lang w:val="en-US"/>
        </w:rPr>
        <w:t>υ</w:t>
      </w:r>
      <w:r w:rsidRPr="001A163C">
        <w:rPr>
          <w:rFonts w:ascii="Times New Roman" w:hAnsi="Times New Roman"/>
        </w:rPr>
        <w:t xml:space="preserve"> = </w:t>
      </w:r>
      <w:r w:rsidRPr="001A163C">
        <w:rPr>
          <w:rFonts w:ascii="Times New Roman" w:hAnsi="Times New Roman"/>
          <w:position w:val="-34"/>
        </w:rPr>
        <w:object w:dxaOrig="960" w:dyaOrig="720">
          <v:shape id="_x0000_i1028" type="#_x0000_t75" style="width:47.8pt;height:36.3pt" o:ole="">
            <v:imagedata r:id="rId16" o:title=""/>
          </v:shape>
          <o:OLEObject Type="Embed" ProgID="Equation.3" ShapeID="_x0000_i1028" DrawAspect="Content" ObjectID="_1649140160" r:id="rId17"/>
        </w:object>
      </w:r>
      <w:r w:rsidRPr="001A163C">
        <w:rPr>
          <w:rFonts w:ascii="Times New Roman" w:hAnsi="Times New Roman"/>
        </w:rPr>
        <w:t>.</w:t>
      </w:r>
    </w:p>
    <w:p w:rsidR="001A163C" w:rsidRDefault="001A163C" w:rsidP="004048D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1A163C">
        <w:rPr>
          <w:rFonts w:ascii="Times New Roman" w:hAnsi="Times New Roman"/>
        </w:rPr>
        <w:t>Длина волны</w:t>
      </w:r>
      <w:r>
        <w:rPr>
          <w:rFonts w:ascii="Times New Roman" w:hAnsi="Times New Roman"/>
        </w:rPr>
        <w:t xml:space="preserve"> в любой среде</w:t>
      </w:r>
      <w:r w:rsidRPr="001A163C">
        <w:rPr>
          <w:rFonts w:ascii="Times New Roman" w:hAnsi="Times New Roman"/>
        </w:rPr>
        <w:t xml:space="preserve">:   </w:t>
      </w:r>
      <w:r w:rsidRPr="001A163C">
        <w:rPr>
          <w:rFonts w:ascii="Times New Roman" w:hAnsi="Times New Roman"/>
          <w:b/>
        </w:rPr>
        <w:t xml:space="preserve">λ = </w:t>
      </w:r>
      <w:r w:rsidRPr="001A163C">
        <w:rPr>
          <w:rFonts w:ascii="Times New Roman" w:hAnsi="Times New Roman"/>
          <w:b/>
          <w:lang w:val="en-US"/>
        </w:rPr>
        <w:t>υ</w:t>
      </w:r>
      <w:r w:rsidRPr="001A163C">
        <w:rPr>
          <w:rFonts w:ascii="Times New Roman" w:hAnsi="Times New Roman"/>
          <w:b/>
        </w:rPr>
        <w:t xml:space="preserve"> Т = </w:t>
      </w:r>
      <w:r w:rsidRPr="001A163C">
        <w:rPr>
          <w:rFonts w:ascii="Times New Roman" w:hAnsi="Times New Roman"/>
          <w:b/>
          <w:lang w:val="en-US"/>
        </w:rPr>
        <w:t>υ</w:t>
      </w:r>
      <w:r w:rsidRPr="001A163C">
        <w:rPr>
          <w:rFonts w:ascii="Times New Roman" w:hAnsi="Times New Roman"/>
          <w:b/>
        </w:rPr>
        <w:t xml:space="preserve"> /</w:t>
      </w:r>
      <w:r w:rsidRPr="001A163C">
        <w:rPr>
          <w:rFonts w:ascii="Times New Roman" w:hAnsi="Times New Roman"/>
          <w:b/>
          <w:position w:val="-6"/>
        </w:rPr>
        <w:object w:dxaOrig="200" w:dyaOrig="220">
          <v:shape id="_x0000_i1029" type="#_x0000_t75" style="width:9.8pt;height:10.95pt" o:ole="">
            <v:imagedata r:id="rId18" o:title=""/>
          </v:shape>
          <o:OLEObject Type="Embed" ProgID="Equation.3" ShapeID="_x0000_i1029" DrawAspect="Content" ObjectID="_1649140161" r:id="rId19"/>
        </w:object>
      </w:r>
    </w:p>
    <w:p w:rsidR="001A163C" w:rsidRPr="001A163C" w:rsidRDefault="001A163C" w:rsidP="004048D3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переходе электромагнитной волны из одной среды в другую изменяются длина волны и скорость распространения, а частота остается неизменной.</w:t>
      </w:r>
    </w:p>
    <w:p w:rsidR="001A163C" w:rsidRDefault="001A163C" w:rsidP="004048D3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  <w:r w:rsidRPr="001A163C">
        <w:rPr>
          <w:rFonts w:ascii="Times New Roman" w:hAnsi="Times New Roman"/>
        </w:rPr>
        <w:t xml:space="preserve">Скорость распространения электромагнитных волн в вакууме равна скорости света в вакууме: </w:t>
      </w:r>
      <w:r w:rsidRPr="00F1635A">
        <w:rPr>
          <w:rFonts w:ascii="Times New Roman" w:hAnsi="Times New Roman"/>
          <w:b/>
        </w:rPr>
        <w:t>с = 300000 км/с (3∙10</w:t>
      </w:r>
      <w:r w:rsidRPr="00F1635A">
        <w:rPr>
          <w:rFonts w:ascii="Times New Roman" w:hAnsi="Times New Roman"/>
          <w:b/>
          <w:vertAlign w:val="superscript"/>
        </w:rPr>
        <w:t>8</w:t>
      </w:r>
      <w:r w:rsidRPr="00F1635A">
        <w:rPr>
          <w:rFonts w:ascii="Times New Roman" w:hAnsi="Times New Roman"/>
          <w:b/>
        </w:rPr>
        <w:t xml:space="preserve"> м/с)</w:t>
      </w:r>
    </w:p>
    <w:p w:rsidR="00F1635A" w:rsidRDefault="00F1635A" w:rsidP="004048D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1A163C">
        <w:rPr>
          <w:rFonts w:ascii="Times New Roman" w:hAnsi="Times New Roman"/>
        </w:rPr>
        <w:t>Длина волны</w:t>
      </w:r>
      <w:r>
        <w:rPr>
          <w:rFonts w:ascii="Times New Roman" w:hAnsi="Times New Roman"/>
        </w:rPr>
        <w:t xml:space="preserve"> в</w:t>
      </w:r>
      <w:r w:rsidRPr="001A163C">
        <w:rPr>
          <w:rFonts w:ascii="Times New Roman" w:hAnsi="Times New Roman"/>
          <w:b/>
        </w:rPr>
        <w:t xml:space="preserve"> </w:t>
      </w:r>
      <w:r w:rsidRPr="00F1635A">
        <w:rPr>
          <w:rFonts w:ascii="Times New Roman" w:hAnsi="Times New Roman"/>
        </w:rPr>
        <w:t>вакууме (воздухе)</w:t>
      </w:r>
      <w:r>
        <w:rPr>
          <w:rFonts w:ascii="Times New Roman" w:hAnsi="Times New Roman"/>
          <w:b/>
        </w:rPr>
        <w:t xml:space="preserve"> </w:t>
      </w:r>
      <w:r w:rsidRPr="001A163C">
        <w:rPr>
          <w:rFonts w:ascii="Times New Roman" w:hAnsi="Times New Roman"/>
          <w:b/>
        </w:rPr>
        <w:t xml:space="preserve">λ = </w:t>
      </w:r>
      <w:r>
        <w:rPr>
          <w:rFonts w:ascii="Times New Roman" w:hAnsi="Times New Roman"/>
          <w:b/>
        </w:rPr>
        <w:t>с</w:t>
      </w:r>
      <w:proofErr w:type="gramStart"/>
      <w:r w:rsidRPr="001A163C">
        <w:rPr>
          <w:rFonts w:ascii="Times New Roman" w:hAnsi="Times New Roman"/>
          <w:b/>
        </w:rPr>
        <w:t xml:space="preserve"> Т</w:t>
      </w:r>
      <w:proofErr w:type="gramEnd"/>
      <w:r w:rsidRPr="001A163C">
        <w:rPr>
          <w:rFonts w:ascii="Times New Roman" w:hAnsi="Times New Roman"/>
          <w:b/>
        </w:rPr>
        <w:t xml:space="preserve"> = </w:t>
      </w:r>
      <w:r>
        <w:rPr>
          <w:rFonts w:ascii="Times New Roman" w:hAnsi="Times New Roman"/>
          <w:b/>
        </w:rPr>
        <w:t>с</w:t>
      </w:r>
      <w:r w:rsidRPr="001A163C">
        <w:rPr>
          <w:rFonts w:ascii="Times New Roman" w:hAnsi="Times New Roman"/>
          <w:b/>
        </w:rPr>
        <w:t xml:space="preserve"> /</w:t>
      </w:r>
      <w:r w:rsidRPr="001A163C">
        <w:rPr>
          <w:rFonts w:ascii="Times New Roman" w:hAnsi="Times New Roman"/>
          <w:b/>
          <w:position w:val="-6"/>
        </w:rPr>
        <w:object w:dxaOrig="200" w:dyaOrig="220">
          <v:shape id="_x0000_i1030" type="#_x0000_t75" style="width:9.8pt;height:10.95pt" o:ole="">
            <v:imagedata r:id="rId18" o:title=""/>
          </v:shape>
          <o:OLEObject Type="Embed" ProgID="Equation.3" ShapeID="_x0000_i1030" DrawAspect="Content" ObjectID="_1649140162" r:id="rId20"/>
        </w:object>
      </w:r>
    </w:p>
    <w:p w:rsidR="00F1635A" w:rsidRDefault="00F1635A" w:rsidP="004048D3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Применение: </w:t>
      </w:r>
      <w:r w:rsidRPr="00F1635A">
        <w:rPr>
          <w:rFonts w:ascii="Times New Roman" w:hAnsi="Times New Roman"/>
        </w:rPr>
        <w:t>радиосвязь, телевидение, радиолокация, радиоастрономия.</w:t>
      </w:r>
    </w:p>
    <w:p w:rsidR="00F1635A" w:rsidRDefault="00F1635A" w:rsidP="00F1635A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:rsidR="00F1635A" w:rsidRPr="00F1635A" w:rsidRDefault="00240812" w:rsidP="00F1635A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5149215</wp:posOffset>
            </wp:positionH>
            <wp:positionV relativeFrom="paragraph">
              <wp:posOffset>60960</wp:posOffset>
            </wp:positionV>
            <wp:extent cx="953770" cy="987425"/>
            <wp:effectExtent l="19050" t="0" r="0" b="0"/>
            <wp:wrapTight wrapText="bothSides">
              <wp:wrapPolygon edited="0">
                <wp:start x="-431" y="0"/>
                <wp:lineTo x="-431" y="21253"/>
                <wp:lineTo x="21571" y="21253"/>
                <wp:lineTo x="21571" y="0"/>
                <wp:lineTo x="-431" y="0"/>
              </wp:wrapPolygon>
            </wp:wrapTight>
            <wp:docPr id="31" name="Рисунок 2" descr="C:\Documents and Settings\ИМЦ\Мои документы\Мои рисунки\2008-05-27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ИМЦ\Мои документы\Мои рисунки\2008-05-27 (10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808" t="20203" r="12019" b="10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35A" w:rsidRPr="00F1635A">
        <w:rPr>
          <w:rFonts w:ascii="Times New Roman" w:hAnsi="Times New Roman"/>
          <w:b/>
          <w:lang w:eastAsia="ru-RU"/>
        </w:rPr>
        <w:t>Изобретение радио А. С. Поповым. Понятие о радиосвязи.</w:t>
      </w:r>
    </w:p>
    <w:p w:rsidR="00F1635A" w:rsidRPr="00F1635A" w:rsidRDefault="00F1635A" w:rsidP="004048D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F1635A">
        <w:rPr>
          <w:rFonts w:ascii="Times New Roman" w:hAnsi="Times New Roman"/>
        </w:rPr>
        <w:t xml:space="preserve">7 мая </w:t>
      </w:r>
      <w:smartTag w:uri="urn:schemas-microsoft-com:office:smarttags" w:element="metricconverter">
        <w:smartTagPr>
          <w:attr w:name="ProductID" w:val="1895 г"/>
        </w:smartTagPr>
        <w:smartTag w:uri="urn:schemas-microsoft-com:office:smarttags" w:element="metricconverter">
          <w:smartTagPr>
            <w:attr w:name="ProductID" w:val="1895 г"/>
          </w:smartTagPr>
          <w:r w:rsidRPr="00F1635A">
            <w:rPr>
              <w:rFonts w:ascii="Times New Roman" w:hAnsi="Times New Roman"/>
            </w:rPr>
            <w:t>1895 г</w:t>
          </w:r>
        </w:smartTag>
        <w:r w:rsidRPr="00F1635A">
          <w:rPr>
            <w:rFonts w:ascii="Times New Roman" w:hAnsi="Times New Roman"/>
          </w:rPr>
          <w:t>.</w:t>
        </w:r>
      </w:smartTag>
      <w:r w:rsidRPr="00F1635A">
        <w:rPr>
          <w:rFonts w:ascii="Times New Roman" w:hAnsi="Times New Roman"/>
        </w:rPr>
        <w:t xml:space="preserve">  А.С. Попов  на заседании Русского физико-химического общества в Петербурге продемонстрировал действие первого  в мире радиоприемника.</w:t>
      </w:r>
    </w:p>
    <w:p w:rsidR="00F1635A" w:rsidRPr="00F1635A" w:rsidRDefault="00F1635A" w:rsidP="004048D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F1635A">
        <w:rPr>
          <w:rFonts w:ascii="Times New Roman" w:hAnsi="Times New Roman"/>
          <w:b/>
          <w:i/>
        </w:rPr>
        <w:lastRenderedPageBreak/>
        <w:t>Радиосвязь</w:t>
      </w:r>
      <w:r w:rsidRPr="00F1635A">
        <w:rPr>
          <w:rFonts w:ascii="Times New Roman" w:hAnsi="Times New Roman"/>
        </w:rPr>
        <w:t xml:space="preserve"> – передача и прием информации  с помощью радиоволн, распространяющихся  в пространстве без проводов</w:t>
      </w:r>
    </w:p>
    <w:tbl>
      <w:tblPr>
        <w:tblW w:w="0" w:type="auto"/>
        <w:tblLook w:val="04A0"/>
      </w:tblPr>
      <w:tblGrid>
        <w:gridCol w:w="2093"/>
        <w:gridCol w:w="2692"/>
        <w:gridCol w:w="2978"/>
        <w:gridCol w:w="1808"/>
      </w:tblGrid>
      <w:tr w:rsidR="00702DE9" w:rsidRPr="00A925DE" w:rsidTr="00A925DE">
        <w:tc>
          <w:tcPr>
            <w:tcW w:w="4785" w:type="dxa"/>
            <w:gridSpan w:val="2"/>
          </w:tcPr>
          <w:p w:rsidR="00702DE9" w:rsidRPr="00A925DE" w:rsidRDefault="00702DE9" w:rsidP="00A925DE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i/>
              </w:rPr>
            </w:pPr>
            <w:r w:rsidRPr="00A925DE">
              <w:rPr>
                <w:rFonts w:ascii="Times New Roman" w:eastAsiaTheme="minorHAnsi" w:hAnsi="Times New Roman" w:cstheme="minorBidi"/>
                <w:i/>
                <w:lang w:eastAsia="ru-RU"/>
              </w:rPr>
              <w:t>Передатчик</w:t>
            </w:r>
          </w:p>
        </w:tc>
        <w:tc>
          <w:tcPr>
            <w:tcW w:w="4786" w:type="dxa"/>
            <w:gridSpan w:val="2"/>
          </w:tcPr>
          <w:p w:rsidR="00702DE9" w:rsidRPr="00A925DE" w:rsidRDefault="00702DE9" w:rsidP="00A925DE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i/>
              </w:rPr>
            </w:pPr>
            <w:r w:rsidRPr="00A925DE">
              <w:rPr>
                <w:rFonts w:ascii="Times New Roman" w:eastAsiaTheme="minorHAnsi" w:hAnsi="Times New Roman" w:cstheme="minorBidi"/>
                <w:i/>
                <w:lang w:eastAsia="ru-RU"/>
              </w:rPr>
              <w:t>Приемник</w:t>
            </w:r>
          </w:p>
        </w:tc>
      </w:tr>
      <w:tr w:rsidR="00240812" w:rsidRPr="00A925DE" w:rsidTr="00A925DE">
        <w:tc>
          <w:tcPr>
            <w:tcW w:w="2093" w:type="dxa"/>
          </w:tcPr>
          <w:p w:rsidR="00702DE9" w:rsidRPr="00A925DE" w:rsidRDefault="00702DE9" w:rsidP="00A925DE">
            <w:pPr>
              <w:spacing w:after="0" w:line="240" w:lineRule="auto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A925DE">
              <w:rPr>
                <w:rFonts w:ascii="Times New Roman" w:eastAsiaTheme="minorHAnsi" w:hAnsi="Times New Roman"/>
                <w:sz w:val="16"/>
                <w:szCs w:val="16"/>
              </w:rPr>
              <w:t>1 – генератор высокой частоты (ГВЧ)</w:t>
            </w:r>
          </w:p>
          <w:p w:rsidR="00702DE9" w:rsidRPr="00A925DE" w:rsidRDefault="00702DE9" w:rsidP="00A925DE">
            <w:pPr>
              <w:spacing w:after="0" w:line="240" w:lineRule="auto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A925DE">
              <w:rPr>
                <w:rFonts w:ascii="Times New Roman" w:eastAsiaTheme="minorHAnsi" w:hAnsi="Times New Roman"/>
                <w:sz w:val="16"/>
                <w:szCs w:val="16"/>
              </w:rPr>
              <w:t>2 – микрофон</w:t>
            </w:r>
          </w:p>
          <w:p w:rsidR="00702DE9" w:rsidRPr="00A925DE" w:rsidRDefault="00702DE9" w:rsidP="00A925DE">
            <w:pPr>
              <w:spacing w:after="0" w:line="240" w:lineRule="auto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A925DE">
              <w:rPr>
                <w:rFonts w:ascii="Times New Roman" w:eastAsiaTheme="minorHAnsi" w:hAnsi="Times New Roman"/>
                <w:sz w:val="16"/>
                <w:szCs w:val="16"/>
              </w:rPr>
              <w:t>3 – модулятор</w:t>
            </w:r>
          </w:p>
          <w:p w:rsidR="00702DE9" w:rsidRPr="00A925DE" w:rsidRDefault="00702DE9" w:rsidP="00A925DE">
            <w:pPr>
              <w:spacing w:after="0" w:line="240" w:lineRule="auto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A925DE">
              <w:rPr>
                <w:rFonts w:ascii="Times New Roman" w:eastAsiaTheme="minorHAnsi" w:hAnsi="Times New Roman"/>
                <w:sz w:val="16"/>
                <w:szCs w:val="16"/>
              </w:rPr>
              <w:t>УНЧ и УВЧ – усилители низкой и высокой частоты соответственно</w:t>
            </w:r>
          </w:p>
          <w:p w:rsidR="00702DE9" w:rsidRPr="00A925DE" w:rsidRDefault="00702DE9" w:rsidP="00A925DE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  <w:r w:rsidRPr="00A925DE">
              <w:rPr>
                <w:rFonts w:ascii="Times New Roman" w:eastAsiaTheme="minorHAnsi" w:hAnsi="Times New Roman"/>
                <w:sz w:val="16"/>
                <w:szCs w:val="16"/>
              </w:rPr>
              <w:t>5 – передающая антенна</w:t>
            </w:r>
          </w:p>
        </w:tc>
        <w:tc>
          <w:tcPr>
            <w:tcW w:w="2692" w:type="dxa"/>
          </w:tcPr>
          <w:p w:rsidR="00702DE9" w:rsidRPr="00A925DE" w:rsidRDefault="00240812" w:rsidP="00A925DE">
            <w:pPr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86995</wp:posOffset>
                  </wp:positionV>
                  <wp:extent cx="1568450" cy="782955"/>
                  <wp:effectExtent l="19050" t="0" r="0" b="0"/>
                  <wp:wrapNone/>
                  <wp:docPr id="30" name="Рисунок 12" descr="D:\Безимени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D:\Безимени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7941" r="11415" b="3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78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8" w:type="dxa"/>
          </w:tcPr>
          <w:p w:rsidR="00702DE9" w:rsidRPr="00A925DE" w:rsidRDefault="00240812" w:rsidP="00A925DE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  <w:r>
              <w:rPr>
                <w:rFonts w:eastAsiaTheme="minorHAnsi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86995</wp:posOffset>
                  </wp:positionV>
                  <wp:extent cx="1756410" cy="848360"/>
                  <wp:effectExtent l="19050" t="0" r="0" b="0"/>
                  <wp:wrapNone/>
                  <wp:docPr id="29" name="Рисунок 11" descr="D:\Безимени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:\Безимени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b="4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8" w:type="dxa"/>
          </w:tcPr>
          <w:p w:rsidR="00702DE9" w:rsidRPr="00A925DE" w:rsidRDefault="00702DE9" w:rsidP="00A925DE">
            <w:pPr>
              <w:spacing w:after="0" w:line="240" w:lineRule="auto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A925DE">
              <w:rPr>
                <w:rFonts w:ascii="Times New Roman" w:eastAsiaTheme="minorHAnsi" w:hAnsi="Times New Roman"/>
                <w:sz w:val="16"/>
                <w:szCs w:val="16"/>
              </w:rPr>
              <w:t>6 – приемная антенна, индуктивно связанная с колебательным контуром</w:t>
            </w:r>
          </w:p>
          <w:p w:rsidR="00702DE9" w:rsidRPr="00A925DE" w:rsidRDefault="00702DE9" w:rsidP="00A925DE">
            <w:pPr>
              <w:spacing w:after="0" w:line="240" w:lineRule="auto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A925DE">
              <w:rPr>
                <w:rFonts w:ascii="Times New Roman" w:eastAsiaTheme="minorHAnsi" w:hAnsi="Times New Roman"/>
                <w:sz w:val="16"/>
                <w:szCs w:val="16"/>
              </w:rPr>
              <w:t>8 – детектор</w:t>
            </w:r>
          </w:p>
          <w:p w:rsidR="00702DE9" w:rsidRPr="00A925DE" w:rsidRDefault="00702DE9" w:rsidP="00A925DE">
            <w:pPr>
              <w:spacing w:after="0" w:line="240" w:lineRule="auto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A925DE">
              <w:rPr>
                <w:rFonts w:ascii="Times New Roman" w:eastAsiaTheme="minorHAnsi" w:hAnsi="Times New Roman"/>
                <w:sz w:val="16"/>
                <w:szCs w:val="16"/>
              </w:rPr>
              <w:t>10 - динамик</w:t>
            </w:r>
          </w:p>
        </w:tc>
      </w:tr>
      <w:tr w:rsidR="00702DE9" w:rsidRPr="00A925DE" w:rsidTr="00A925DE">
        <w:tc>
          <w:tcPr>
            <w:tcW w:w="4785" w:type="dxa"/>
            <w:gridSpan w:val="2"/>
          </w:tcPr>
          <w:p w:rsidR="00702DE9" w:rsidRPr="00A925DE" w:rsidRDefault="00702DE9" w:rsidP="00A925DE">
            <w:pPr>
              <w:spacing w:after="0" w:line="240" w:lineRule="auto"/>
              <w:jc w:val="both"/>
              <w:rPr>
                <w:rFonts w:asciiTheme="minorHAnsi" w:eastAsiaTheme="minorHAnsi" w:hAnsiTheme="minorHAnsi" w:cstheme="minorBidi"/>
              </w:rPr>
            </w:pPr>
            <w:r w:rsidRPr="00A925DE">
              <w:rPr>
                <w:rFonts w:ascii="Times New Roman" w:eastAsiaTheme="minorHAnsi" w:hAnsi="Times New Roman" w:cstheme="minorBidi"/>
                <w:b/>
                <w:i/>
              </w:rPr>
              <w:t>Амплитудная модуляция</w:t>
            </w:r>
            <w:r w:rsidRPr="00A925DE">
              <w:rPr>
                <w:rFonts w:ascii="Times New Roman" w:eastAsiaTheme="minorHAnsi" w:hAnsi="Times New Roman" w:cstheme="minorBidi"/>
              </w:rPr>
              <w:t xml:space="preserve"> – процесс изменения амплитуды высокочастотных колебаний с частотой, равной частоте звукового сигнала.</w:t>
            </w:r>
          </w:p>
        </w:tc>
        <w:tc>
          <w:tcPr>
            <w:tcW w:w="4786" w:type="dxa"/>
            <w:gridSpan w:val="2"/>
          </w:tcPr>
          <w:p w:rsidR="00702DE9" w:rsidRPr="00A925DE" w:rsidRDefault="00702DE9" w:rsidP="00A925DE">
            <w:pPr>
              <w:spacing w:after="0" w:line="240" w:lineRule="auto"/>
              <w:jc w:val="both"/>
              <w:rPr>
                <w:rFonts w:asciiTheme="minorHAnsi" w:eastAsiaTheme="minorHAnsi" w:hAnsiTheme="minorHAnsi" w:cstheme="minorBidi"/>
              </w:rPr>
            </w:pPr>
            <w:r w:rsidRPr="00A925DE">
              <w:rPr>
                <w:rFonts w:ascii="Times New Roman" w:eastAsiaTheme="minorHAnsi" w:hAnsi="Times New Roman" w:cstheme="minorBidi"/>
                <w:b/>
                <w:i/>
              </w:rPr>
              <w:t>Детектирование</w:t>
            </w:r>
            <w:r w:rsidRPr="00A925DE">
              <w:rPr>
                <w:rFonts w:ascii="Times New Roman" w:eastAsiaTheme="minorHAnsi" w:hAnsi="Times New Roman" w:cstheme="minorBidi"/>
              </w:rPr>
              <w:t xml:space="preserve"> – процесс преобразования модулированных колебаний высокой частоты в низкочастотные колебания.</w:t>
            </w:r>
          </w:p>
        </w:tc>
      </w:tr>
    </w:tbl>
    <w:p w:rsidR="00E661CB" w:rsidRDefault="00E661CB" w:rsidP="00F1635A">
      <w:pPr>
        <w:spacing w:after="0" w:line="240" w:lineRule="auto"/>
      </w:pPr>
    </w:p>
    <w:p w:rsidR="004048D3" w:rsidRPr="004048D3" w:rsidRDefault="004048D3" w:rsidP="004048D3">
      <w:pPr>
        <w:spacing w:after="0" w:line="240" w:lineRule="auto"/>
        <w:jc w:val="both"/>
        <w:rPr>
          <w:rFonts w:ascii="Times New Roman" w:hAnsi="Times New Roman"/>
          <w:i/>
        </w:rPr>
      </w:pPr>
      <w:r w:rsidRPr="004048D3">
        <w:rPr>
          <w:rFonts w:ascii="Times New Roman" w:hAnsi="Times New Roman"/>
          <w:i/>
        </w:rPr>
        <w:t>Для радиосвязи используют электромагнитные колебания с частотами от 100 кГц до 30000 МГц</w:t>
      </w:r>
    </w:p>
    <w:p w:rsidR="004048D3" w:rsidRDefault="004048D3" w:rsidP="00F1635A">
      <w:pPr>
        <w:spacing w:after="0" w:line="240" w:lineRule="auto"/>
      </w:pPr>
    </w:p>
    <w:p w:rsidR="004048D3" w:rsidRDefault="004048D3" w:rsidP="004048D3">
      <w:pPr>
        <w:tabs>
          <w:tab w:val="left" w:pos="2620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4048D3">
        <w:rPr>
          <w:rFonts w:ascii="Times New Roman" w:hAnsi="Times New Roman"/>
          <w:b/>
        </w:rPr>
        <w:t>Распространение радиоволн.</w:t>
      </w:r>
      <w:r>
        <w:rPr>
          <w:rFonts w:ascii="Times New Roman" w:hAnsi="Times New Roman"/>
          <w:b/>
        </w:rPr>
        <w:t xml:space="preserve"> </w:t>
      </w:r>
      <w:r w:rsidRPr="004048D3">
        <w:rPr>
          <w:rFonts w:ascii="Times New Roman" w:hAnsi="Times New Roman"/>
          <w:b/>
        </w:rPr>
        <w:t>Радиолокация.</w:t>
      </w:r>
    </w:p>
    <w:p w:rsidR="004048D3" w:rsidRDefault="004048D3" w:rsidP="004048D3">
      <w:pPr>
        <w:spacing w:after="0" w:line="240" w:lineRule="auto"/>
        <w:jc w:val="both"/>
        <w:rPr>
          <w:rFonts w:ascii="Times New Roman" w:hAnsi="Times New Roman"/>
        </w:rPr>
      </w:pPr>
      <w:r w:rsidRPr="004048D3">
        <w:rPr>
          <w:rFonts w:ascii="Times New Roman" w:hAnsi="Times New Roman"/>
        </w:rPr>
        <w:tab/>
      </w:r>
      <w:r>
        <w:rPr>
          <w:rFonts w:ascii="Times New Roman" w:hAnsi="Times New Roman"/>
        </w:rPr>
        <w:t>Различают длинные (ДВ), средние (</w:t>
      </w:r>
      <w:proofErr w:type="gramStart"/>
      <w:r>
        <w:rPr>
          <w:rFonts w:ascii="Times New Roman" w:hAnsi="Times New Roman"/>
        </w:rPr>
        <w:t>СВ</w:t>
      </w:r>
      <w:proofErr w:type="gramEnd"/>
      <w:r>
        <w:rPr>
          <w:rFonts w:ascii="Times New Roman" w:hAnsi="Times New Roman"/>
        </w:rPr>
        <w:t>), короткие (КВ) и ультракороткие (УКВ) волны.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9"/>
        <w:gridCol w:w="1418"/>
        <w:gridCol w:w="3118"/>
        <w:gridCol w:w="3261"/>
      </w:tblGrid>
      <w:tr w:rsidR="00240812" w:rsidRPr="00A925DE" w:rsidTr="00A925DE">
        <w:tc>
          <w:tcPr>
            <w:tcW w:w="1809" w:type="dxa"/>
          </w:tcPr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</w:rPr>
            </w:pPr>
            <w:r w:rsidRPr="00A925DE">
              <w:rPr>
                <w:rFonts w:ascii="Times New Roman" w:eastAsiaTheme="minorHAnsi" w:hAnsi="Times New Roman" w:cstheme="minorBidi"/>
                <w:b/>
              </w:rPr>
              <w:t>ДВ</w:t>
            </w:r>
          </w:p>
        </w:tc>
        <w:tc>
          <w:tcPr>
            <w:tcW w:w="1418" w:type="dxa"/>
          </w:tcPr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</w:rPr>
            </w:pPr>
            <w:proofErr w:type="gramStart"/>
            <w:r w:rsidRPr="00A925DE">
              <w:rPr>
                <w:rFonts w:ascii="Times New Roman" w:eastAsiaTheme="minorHAnsi" w:hAnsi="Times New Roman" w:cstheme="minorBidi"/>
                <w:b/>
              </w:rPr>
              <w:t>СВ</w:t>
            </w:r>
            <w:proofErr w:type="gramEnd"/>
          </w:p>
        </w:tc>
        <w:tc>
          <w:tcPr>
            <w:tcW w:w="3118" w:type="dxa"/>
          </w:tcPr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</w:rPr>
            </w:pPr>
            <w:r w:rsidRPr="00A925DE">
              <w:rPr>
                <w:rFonts w:ascii="Times New Roman" w:eastAsiaTheme="minorHAnsi" w:hAnsi="Times New Roman" w:cstheme="minorBidi"/>
                <w:b/>
              </w:rPr>
              <w:t>КВ</w:t>
            </w:r>
          </w:p>
        </w:tc>
        <w:tc>
          <w:tcPr>
            <w:tcW w:w="3261" w:type="dxa"/>
          </w:tcPr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</w:rPr>
            </w:pPr>
            <w:r w:rsidRPr="00A925DE">
              <w:rPr>
                <w:rFonts w:ascii="Times New Roman" w:eastAsiaTheme="minorHAnsi" w:hAnsi="Times New Roman" w:cstheme="minorBidi"/>
                <w:b/>
              </w:rPr>
              <w:t>УКВ</w:t>
            </w:r>
          </w:p>
        </w:tc>
      </w:tr>
      <w:tr w:rsidR="00240812" w:rsidRPr="00A925DE" w:rsidTr="00A925DE">
        <w:tc>
          <w:tcPr>
            <w:tcW w:w="3227" w:type="dxa"/>
            <w:gridSpan w:val="2"/>
          </w:tcPr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ind w:left="360"/>
              <w:rPr>
                <w:rFonts w:ascii="Times New Roman" w:eastAsiaTheme="minorHAnsi" w:hAnsi="Times New Roman" w:cstheme="minorBidi"/>
              </w:rPr>
            </w:pPr>
            <w:r w:rsidRPr="00A925DE">
              <w:rPr>
                <w:rFonts w:ascii="Times New Roman" w:eastAsiaTheme="minorHAnsi" w:hAnsi="Times New Roman" w:cstheme="minorBidi"/>
              </w:rPr>
              <w:t xml:space="preserve">Свойства: </w:t>
            </w:r>
          </w:p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rPr>
                <w:rFonts w:ascii="Times New Roman" w:eastAsiaTheme="minorHAnsi" w:hAnsi="Times New Roman" w:cstheme="minorBidi"/>
              </w:rPr>
            </w:pPr>
            <w:r w:rsidRPr="00A925DE">
              <w:rPr>
                <w:rFonts w:ascii="Times New Roman" w:eastAsiaTheme="minorHAnsi" w:hAnsi="Times New Roman" w:cstheme="minorBidi"/>
              </w:rPr>
              <w:t>- отражаются от ионосферы;</w:t>
            </w:r>
          </w:p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rPr>
                <w:rFonts w:ascii="Times New Roman" w:eastAsiaTheme="minorHAnsi" w:hAnsi="Times New Roman" w:cstheme="minorBidi"/>
              </w:rPr>
            </w:pPr>
            <w:r w:rsidRPr="00A925DE">
              <w:rPr>
                <w:rFonts w:ascii="Times New Roman" w:eastAsiaTheme="minorHAnsi" w:hAnsi="Times New Roman" w:cstheme="minorBidi"/>
              </w:rPr>
              <w:t>- огибают выпуклую земную поверхность</w:t>
            </w:r>
          </w:p>
          <w:p w:rsidR="004048D3" w:rsidRPr="00A925DE" w:rsidRDefault="00240812" w:rsidP="00A925DE">
            <w:pPr>
              <w:tabs>
                <w:tab w:val="left" w:pos="2620"/>
              </w:tabs>
              <w:spacing w:after="0" w:line="240" w:lineRule="auto"/>
              <w:ind w:left="360"/>
              <w:rPr>
                <w:rFonts w:ascii="Times New Roman" w:eastAsiaTheme="minorHAnsi" w:hAnsi="Times New Roman" w:cstheme="minorBidi"/>
              </w:rPr>
            </w:pPr>
            <w:r>
              <w:rPr>
                <w:rFonts w:ascii="Times New Roman" w:eastAsiaTheme="minorHAnsi" w:hAnsi="Times New Roman"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64770</wp:posOffset>
                  </wp:positionV>
                  <wp:extent cx="1429385" cy="862965"/>
                  <wp:effectExtent l="19050" t="0" r="0" b="0"/>
                  <wp:wrapNone/>
                  <wp:docPr id="27" name="Рисунок 1" descr="C:\Documents and Settings\ИМЦ\Мои документы\Мои рисунки\2008-05-29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ИМЦ\Мои документы\Мои рисунки\2008-05-29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38487" t="9753" r="43779" b="8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ind w:left="360"/>
              <w:rPr>
                <w:rFonts w:ascii="Times New Roman" w:eastAsiaTheme="minorHAnsi" w:hAnsi="Times New Roman" w:cstheme="minorBidi"/>
              </w:rPr>
            </w:pPr>
          </w:p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ind w:left="360"/>
              <w:rPr>
                <w:rFonts w:ascii="Times New Roman" w:eastAsiaTheme="minorHAnsi" w:hAnsi="Times New Roman" w:cstheme="minorBidi"/>
              </w:rPr>
            </w:pPr>
          </w:p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ind w:left="360"/>
              <w:rPr>
                <w:rFonts w:ascii="Times New Roman" w:eastAsiaTheme="minorHAnsi" w:hAnsi="Times New Roman" w:cstheme="minorBidi"/>
              </w:rPr>
            </w:pPr>
          </w:p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ind w:left="360"/>
              <w:rPr>
                <w:rFonts w:ascii="Times New Roman" w:eastAsiaTheme="minorHAnsi" w:hAnsi="Times New Roman" w:cstheme="minorBidi"/>
              </w:rPr>
            </w:pPr>
          </w:p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rPr>
                <w:rFonts w:ascii="Times New Roman" w:eastAsiaTheme="minorHAnsi" w:hAnsi="Times New Roman" w:cstheme="minorBidi"/>
              </w:rPr>
            </w:pPr>
          </w:p>
        </w:tc>
        <w:tc>
          <w:tcPr>
            <w:tcW w:w="3118" w:type="dxa"/>
          </w:tcPr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rPr>
                <w:rFonts w:ascii="Times New Roman" w:eastAsiaTheme="minorHAnsi" w:hAnsi="Times New Roman" w:cstheme="minorBidi"/>
              </w:rPr>
            </w:pPr>
            <w:r w:rsidRPr="00A925DE">
              <w:rPr>
                <w:rFonts w:ascii="Times New Roman" w:eastAsiaTheme="minorHAnsi" w:hAnsi="Times New Roman" w:cstheme="minorBidi"/>
              </w:rPr>
              <w:t>Свойства:</w:t>
            </w:r>
          </w:p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rPr>
                <w:rFonts w:ascii="Times New Roman" w:eastAsiaTheme="minorHAnsi" w:hAnsi="Times New Roman" w:cstheme="minorBidi"/>
              </w:rPr>
            </w:pPr>
            <w:r w:rsidRPr="00A925DE">
              <w:rPr>
                <w:rFonts w:ascii="Times New Roman" w:eastAsiaTheme="minorHAnsi" w:hAnsi="Times New Roman" w:cstheme="minorBidi"/>
              </w:rPr>
              <w:t>- многократно отражаются от ионосферы и поверхности Земли</w:t>
            </w:r>
          </w:p>
          <w:p w:rsidR="004048D3" w:rsidRPr="00A925DE" w:rsidRDefault="00240812" w:rsidP="00A925DE">
            <w:pPr>
              <w:tabs>
                <w:tab w:val="left" w:pos="2620"/>
              </w:tabs>
              <w:spacing w:after="0" w:line="240" w:lineRule="auto"/>
              <w:ind w:left="360"/>
              <w:rPr>
                <w:rFonts w:ascii="Times New Roman" w:eastAsiaTheme="minorHAnsi" w:hAnsi="Times New Roman" w:cstheme="minorBidi"/>
              </w:rPr>
            </w:pPr>
            <w:r>
              <w:rPr>
                <w:rFonts w:ascii="Times New Roman" w:eastAsiaTheme="minorHAnsi" w:hAnsi="Times New Roman"/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64770</wp:posOffset>
                  </wp:positionV>
                  <wp:extent cx="1097915" cy="760730"/>
                  <wp:effectExtent l="19050" t="0" r="6985" b="0"/>
                  <wp:wrapTight wrapText="bothSides">
                    <wp:wrapPolygon edited="0">
                      <wp:start x="-375" y="0"/>
                      <wp:lineTo x="-375" y="21095"/>
                      <wp:lineTo x="21737" y="21095"/>
                      <wp:lineTo x="21737" y="0"/>
                      <wp:lineTo x="-375" y="0"/>
                    </wp:wrapPolygon>
                  </wp:wrapTight>
                  <wp:docPr id="2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9688" r="5917" b="14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ind w:left="360"/>
              <w:rPr>
                <w:rFonts w:ascii="Times New Roman" w:eastAsiaTheme="minorHAnsi" w:hAnsi="Times New Roman" w:cstheme="minorBidi"/>
              </w:rPr>
            </w:pPr>
          </w:p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rPr>
                <w:rFonts w:ascii="Times New Roman" w:eastAsiaTheme="minorHAnsi" w:hAnsi="Times New Roman" w:cstheme="minorBidi"/>
              </w:rPr>
            </w:pPr>
          </w:p>
        </w:tc>
        <w:tc>
          <w:tcPr>
            <w:tcW w:w="3261" w:type="dxa"/>
          </w:tcPr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rPr>
                <w:rFonts w:ascii="Times New Roman" w:eastAsiaTheme="minorHAnsi" w:hAnsi="Times New Roman" w:cstheme="minorBidi"/>
              </w:rPr>
            </w:pPr>
            <w:r w:rsidRPr="00A925DE">
              <w:rPr>
                <w:rFonts w:ascii="Times New Roman" w:eastAsiaTheme="minorHAnsi" w:hAnsi="Times New Roman" w:cstheme="minorBidi"/>
              </w:rPr>
              <w:t>Свойства:</w:t>
            </w:r>
          </w:p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rPr>
                <w:rFonts w:ascii="Times New Roman" w:eastAsiaTheme="minorHAnsi" w:hAnsi="Times New Roman" w:cstheme="minorBidi"/>
              </w:rPr>
            </w:pPr>
            <w:r w:rsidRPr="00A925DE">
              <w:rPr>
                <w:rFonts w:ascii="Times New Roman" w:eastAsiaTheme="minorHAnsi" w:hAnsi="Times New Roman" w:cstheme="minorBidi"/>
              </w:rPr>
              <w:t xml:space="preserve"> - проникают   сквозь ионосферу; </w:t>
            </w:r>
          </w:p>
          <w:p w:rsidR="004048D3" w:rsidRPr="00A925DE" w:rsidRDefault="00240812" w:rsidP="00A925DE">
            <w:pPr>
              <w:tabs>
                <w:tab w:val="left" w:pos="2620"/>
              </w:tabs>
              <w:spacing w:after="0" w:line="240" w:lineRule="auto"/>
              <w:rPr>
                <w:rFonts w:ascii="Times New Roman" w:eastAsiaTheme="minorHAnsi" w:hAnsi="Times New Roman" w:cstheme="minorBidi"/>
              </w:rPr>
            </w:pPr>
            <w:r>
              <w:rPr>
                <w:rFonts w:eastAsiaTheme="minorHAnsi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174625</wp:posOffset>
                  </wp:positionV>
                  <wp:extent cx="979170" cy="848360"/>
                  <wp:effectExtent l="19050" t="0" r="0" b="0"/>
                  <wp:wrapNone/>
                  <wp:docPr id="25" name="Рисунок 6" descr="C:\Documents and Settings\ИМЦ\Мои документы\Мои рисунки\2008-05-27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ИМЦ\Мои документы\Мои рисунки\2008-05-27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49406" t="5594" r="8026" b="12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5CCC" w:rsidRPr="00A925DE">
              <w:rPr>
                <w:rFonts w:ascii="Times New Roman" w:eastAsiaTheme="minorHAnsi" w:hAnsi="Times New Roman" w:cstheme="minorBidi"/>
              </w:rPr>
              <w:t xml:space="preserve">- </w:t>
            </w:r>
            <w:r w:rsidR="004048D3" w:rsidRPr="00A925DE">
              <w:rPr>
                <w:rFonts w:ascii="Times New Roman" w:eastAsiaTheme="minorHAnsi" w:hAnsi="Times New Roman" w:cstheme="minorBidi"/>
              </w:rPr>
              <w:t xml:space="preserve">не огибают поверхность Земли </w:t>
            </w:r>
          </w:p>
        </w:tc>
      </w:tr>
      <w:tr w:rsidR="004048D3" w:rsidRPr="00A925DE" w:rsidTr="00A925DE">
        <w:tc>
          <w:tcPr>
            <w:tcW w:w="9606" w:type="dxa"/>
            <w:gridSpan w:val="4"/>
          </w:tcPr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i/>
              </w:rPr>
            </w:pPr>
            <w:r w:rsidRPr="00A925DE">
              <w:rPr>
                <w:rFonts w:ascii="Times New Roman" w:eastAsiaTheme="minorHAnsi" w:hAnsi="Times New Roman" w:cstheme="minorBidi"/>
                <w:i/>
              </w:rPr>
              <w:t>Электромагнитные волны с длинами волн</w:t>
            </w:r>
          </w:p>
        </w:tc>
      </w:tr>
      <w:tr w:rsidR="00240812" w:rsidRPr="00A925DE" w:rsidTr="00A925DE">
        <w:tc>
          <w:tcPr>
            <w:tcW w:w="1809" w:type="dxa"/>
          </w:tcPr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jc w:val="center"/>
              <w:rPr>
                <w:rFonts w:ascii="Times New Roman" w:eastAsiaTheme="minorHAnsi" w:hAnsi="Times New Roman" w:cstheme="minorBidi"/>
              </w:rPr>
            </w:pPr>
            <w:r w:rsidRPr="00A925DE">
              <w:rPr>
                <w:rFonts w:ascii="Times New Roman" w:eastAsiaTheme="minorHAnsi" w:hAnsi="Times New Roman" w:cstheme="minorBidi"/>
              </w:rPr>
              <w:t xml:space="preserve">10000 –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A925DE">
                <w:rPr>
                  <w:rFonts w:ascii="Times New Roman" w:eastAsiaTheme="minorHAnsi" w:hAnsi="Times New Roman" w:cstheme="minorBidi"/>
                </w:rPr>
                <w:t>1000 м</w:t>
              </w:r>
            </w:smartTag>
          </w:p>
        </w:tc>
        <w:tc>
          <w:tcPr>
            <w:tcW w:w="1418" w:type="dxa"/>
          </w:tcPr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jc w:val="center"/>
              <w:rPr>
                <w:rFonts w:ascii="Times New Roman" w:eastAsiaTheme="minorHAnsi" w:hAnsi="Times New Roman" w:cstheme="minorBidi"/>
              </w:rPr>
            </w:pPr>
            <w:r w:rsidRPr="00A925DE">
              <w:rPr>
                <w:rFonts w:ascii="Times New Roman" w:eastAsiaTheme="minorHAnsi" w:hAnsi="Times New Roman" w:cstheme="minorBidi"/>
              </w:rPr>
              <w:t xml:space="preserve">1000 –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925DE">
                <w:rPr>
                  <w:rFonts w:ascii="Times New Roman" w:eastAsiaTheme="minorHAnsi" w:hAnsi="Times New Roman" w:cstheme="minorBidi"/>
                </w:rPr>
                <w:t>100 м</w:t>
              </w:r>
            </w:smartTag>
          </w:p>
        </w:tc>
        <w:tc>
          <w:tcPr>
            <w:tcW w:w="3118" w:type="dxa"/>
          </w:tcPr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jc w:val="center"/>
              <w:rPr>
                <w:rFonts w:ascii="Times New Roman" w:eastAsiaTheme="minorHAnsi" w:hAnsi="Times New Roman" w:cstheme="minorBidi"/>
              </w:rPr>
            </w:pPr>
            <w:r w:rsidRPr="00A925DE">
              <w:rPr>
                <w:rFonts w:ascii="Times New Roman" w:eastAsiaTheme="minorHAnsi" w:hAnsi="Times New Roman" w:cstheme="minorBidi"/>
              </w:rPr>
              <w:t xml:space="preserve">100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A925DE">
                <w:rPr>
                  <w:rFonts w:ascii="Times New Roman" w:eastAsiaTheme="minorHAnsi" w:hAnsi="Times New Roman" w:cstheme="minorBidi"/>
                </w:rPr>
                <w:t>10 м</w:t>
              </w:r>
            </w:smartTag>
          </w:p>
        </w:tc>
        <w:tc>
          <w:tcPr>
            <w:tcW w:w="3261" w:type="dxa"/>
          </w:tcPr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jc w:val="center"/>
              <w:rPr>
                <w:rFonts w:ascii="Times New Roman" w:eastAsiaTheme="minorHAnsi" w:hAnsi="Times New Roman" w:cstheme="minorBidi"/>
              </w:rPr>
            </w:pPr>
            <w:r w:rsidRPr="00A925DE">
              <w:rPr>
                <w:rFonts w:ascii="Times New Roman" w:eastAsiaTheme="minorHAnsi" w:hAnsi="Times New Roman" w:cstheme="minorBidi"/>
              </w:rPr>
              <w:t xml:space="preserve">менее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A925DE">
                <w:rPr>
                  <w:rFonts w:ascii="Times New Roman" w:eastAsiaTheme="minorHAnsi" w:hAnsi="Times New Roman" w:cstheme="minorBidi"/>
                </w:rPr>
                <w:t>10 м</w:t>
              </w:r>
            </w:smartTag>
          </w:p>
        </w:tc>
      </w:tr>
      <w:tr w:rsidR="00240812" w:rsidRPr="00A925DE" w:rsidTr="00A925DE">
        <w:tc>
          <w:tcPr>
            <w:tcW w:w="3227" w:type="dxa"/>
            <w:gridSpan w:val="2"/>
          </w:tcPr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rPr>
                <w:rFonts w:ascii="Times New Roman" w:eastAsiaTheme="minorHAnsi" w:hAnsi="Times New Roman" w:cstheme="minorBidi"/>
                <w:b/>
              </w:rPr>
            </w:pPr>
            <w:r w:rsidRPr="00A925DE">
              <w:rPr>
                <w:rFonts w:ascii="Times New Roman" w:eastAsiaTheme="minorHAnsi" w:hAnsi="Times New Roman" w:cstheme="minorBidi"/>
              </w:rPr>
              <w:t>Обеспечивают радиосвязь между удаленными пунктами на земной поверхности вне прямой видимости</w:t>
            </w:r>
          </w:p>
        </w:tc>
        <w:tc>
          <w:tcPr>
            <w:tcW w:w="3118" w:type="dxa"/>
          </w:tcPr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jc w:val="both"/>
              <w:rPr>
                <w:rFonts w:ascii="Times New Roman" w:eastAsiaTheme="minorHAnsi" w:hAnsi="Times New Roman" w:cstheme="minorBidi"/>
              </w:rPr>
            </w:pPr>
            <w:r w:rsidRPr="00A925DE">
              <w:rPr>
                <w:rFonts w:ascii="Times New Roman" w:eastAsiaTheme="minorHAnsi" w:hAnsi="Times New Roman" w:cstheme="minorBidi"/>
              </w:rPr>
              <w:t>Осуществляют радиосвязь на любых расстояниях между радиостанциями на Земле</w:t>
            </w:r>
          </w:p>
        </w:tc>
        <w:tc>
          <w:tcPr>
            <w:tcW w:w="3261" w:type="dxa"/>
          </w:tcPr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rPr>
                <w:rFonts w:ascii="Times New Roman" w:eastAsiaTheme="minorHAnsi" w:hAnsi="Times New Roman" w:cstheme="minorBidi"/>
              </w:rPr>
            </w:pPr>
            <w:r w:rsidRPr="00A925DE">
              <w:rPr>
                <w:rFonts w:ascii="Times New Roman" w:eastAsiaTheme="minorHAnsi" w:hAnsi="Times New Roman" w:cstheme="minorBidi"/>
              </w:rPr>
              <w:t xml:space="preserve">Используются для радиосвязи  </w:t>
            </w:r>
          </w:p>
          <w:p w:rsidR="004048D3" w:rsidRPr="00A925DE" w:rsidRDefault="004048D3" w:rsidP="00A925DE">
            <w:pPr>
              <w:tabs>
                <w:tab w:val="left" w:pos="2620"/>
              </w:tabs>
              <w:spacing w:after="0" w:line="240" w:lineRule="auto"/>
              <w:rPr>
                <w:rFonts w:ascii="Times New Roman" w:eastAsiaTheme="minorHAnsi" w:hAnsi="Times New Roman" w:cstheme="minorBidi"/>
              </w:rPr>
            </w:pPr>
            <w:r w:rsidRPr="00A925DE">
              <w:rPr>
                <w:rFonts w:ascii="Times New Roman" w:eastAsiaTheme="minorHAnsi" w:hAnsi="Times New Roman" w:cstheme="minorBidi"/>
              </w:rPr>
              <w:t>между пунктами в пределах прямой видимости, с космическими кораблями</w:t>
            </w:r>
          </w:p>
        </w:tc>
      </w:tr>
    </w:tbl>
    <w:p w:rsidR="004048D3" w:rsidRPr="004048D3" w:rsidRDefault="004048D3" w:rsidP="004048D3">
      <w:pPr>
        <w:spacing w:after="0" w:line="240" w:lineRule="auto"/>
        <w:jc w:val="both"/>
        <w:rPr>
          <w:rFonts w:ascii="Times New Roman" w:hAnsi="Times New Roman"/>
        </w:rPr>
      </w:pPr>
    </w:p>
    <w:p w:rsidR="004048D3" w:rsidRPr="009E5CCC" w:rsidRDefault="00240812" w:rsidP="004048D3">
      <w:pPr>
        <w:tabs>
          <w:tab w:val="left" w:pos="-709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4937125</wp:posOffset>
            </wp:positionH>
            <wp:positionV relativeFrom="paragraph">
              <wp:posOffset>80010</wp:posOffset>
            </wp:positionV>
            <wp:extent cx="1187450" cy="767715"/>
            <wp:effectExtent l="19050" t="0" r="0" b="0"/>
            <wp:wrapTight wrapText="bothSides">
              <wp:wrapPolygon edited="0">
                <wp:start x="-347" y="0"/>
                <wp:lineTo x="-347" y="20903"/>
                <wp:lineTo x="21484" y="20903"/>
                <wp:lineTo x="21484" y="0"/>
                <wp:lineTo x="-347" y="0"/>
              </wp:wrapPolygon>
            </wp:wrapTight>
            <wp:docPr id="24" name="Рисунок 7" descr="C:\Documents and Settings\ИМЦ\Мои документы\Мои рисунки\2008-05-27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ИМЦ\Мои документы\Мои рисунки\2008-05-27 (15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2019" t="12553" b="1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8D3">
        <w:rPr>
          <w:rFonts w:ascii="Times New Roman" w:hAnsi="Times New Roman"/>
          <w:i/>
          <w:sz w:val="24"/>
          <w:szCs w:val="24"/>
        </w:rPr>
        <w:tab/>
      </w:r>
      <w:r w:rsidR="004048D3" w:rsidRPr="009E5CCC">
        <w:rPr>
          <w:rFonts w:ascii="Times New Roman" w:hAnsi="Times New Roman"/>
          <w:i/>
        </w:rPr>
        <w:t>Радиолокация</w:t>
      </w:r>
      <w:r w:rsidR="004048D3" w:rsidRPr="009E5CCC">
        <w:rPr>
          <w:rFonts w:ascii="Times New Roman" w:hAnsi="Times New Roman"/>
        </w:rPr>
        <w:t xml:space="preserve"> – обнаружение и  точное определение местонахождения объекта с помощью радиоволн.</w:t>
      </w:r>
    </w:p>
    <w:p w:rsidR="009E5CCC" w:rsidRPr="009E5CCC" w:rsidRDefault="009E5CCC" w:rsidP="009E5CCC">
      <w:pPr>
        <w:spacing w:after="0" w:line="240" w:lineRule="auto"/>
        <w:rPr>
          <w:rFonts w:ascii="Times New Roman" w:hAnsi="Times New Roman"/>
        </w:rPr>
      </w:pPr>
      <w:r w:rsidRPr="00E5196D">
        <w:rPr>
          <w:rFonts w:ascii="Times New Roman" w:hAnsi="Times New Roman"/>
          <w:b/>
          <w:lang w:val="en-US"/>
        </w:rPr>
        <w:t>S</w:t>
      </w:r>
      <w:r w:rsidRPr="00E5196D">
        <w:rPr>
          <w:rFonts w:ascii="Times New Roman" w:hAnsi="Times New Roman"/>
          <w:b/>
        </w:rPr>
        <w:t xml:space="preserve"> = </w:t>
      </w:r>
      <w:r w:rsidRPr="00E5196D">
        <w:rPr>
          <w:rFonts w:ascii="Times New Roman" w:hAnsi="Times New Roman"/>
          <w:b/>
          <w:position w:val="-24"/>
          <w:lang w:val="en-US"/>
        </w:rPr>
        <w:object w:dxaOrig="300" w:dyaOrig="620">
          <v:shape id="_x0000_i1031" type="#_x0000_t75" style="width:15pt;height:30.55pt" o:ole="">
            <v:imagedata r:id="rId28" o:title=""/>
          </v:shape>
          <o:OLEObject Type="Embed" ProgID="Equation.3" ShapeID="_x0000_i1031" DrawAspect="Content" ObjectID="_1649140163" r:id="rId29"/>
        </w:object>
      </w:r>
      <w:r w:rsidRPr="00E5196D">
        <w:rPr>
          <w:rFonts w:ascii="Times New Roman" w:hAnsi="Times New Roman"/>
          <w:b/>
        </w:rPr>
        <w:t>-</w:t>
      </w:r>
      <w:r w:rsidRPr="009E5CCC">
        <w:rPr>
          <w:rFonts w:ascii="Times New Roman" w:hAnsi="Times New Roman"/>
          <w:b/>
        </w:rPr>
        <w:t xml:space="preserve"> </w:t>
      </w:r>
      <w:r w:rsidRPr="009E5CCC">
        <w:rPr>
          <w:rFonts w:ascii="Times New Roman" w:hAnsi="Times New Roman"/>
        </w:rPr>
        <w:t xml:space="preserve">определение расстояния до объекта. </w:t>
      </w:r>
    </w:p>
    <w:p w:rsidR="009E5CCC" w:rsidRDefault="009E5CCC" w:rsidP="009E5CCC">
      <w:pPr>
        <w:spacing w:after="0" w:line="240" w:lineRule="auto"/>
        <w:ind w:firstLine="708"/>
        <w:rPr>
          <w:rFonts w:ascii="Times New Roman" w:hAnsi="Times New Roman"/>
        </w:rPr>
      </w:pPr>
      <w:r w:rsidRPr="009E5CCC">
        <w:rPr>
          <w:rFonts w:ascii="Times New Roman" w:hAnsi="Times New Roman"/>
        </w:rPr>
        <w:t>В радиолокации используют электрические колебания сверхвысокой частоты   (10</w:t>
      </w:r>
      <w:r w:rsidRPr="009E5CCC">
        <w:rPr>
          <w:rFonts w:ascii="Times New Roman" w:hAnsi="Times New Roman"/>
          <w:vertAlign w:val="superscript"/>
        </w:rPr>
        <w:t>8</w:t>
      </w:r>
      <w:r w:rsidRPr="009E5CCC">
        <w:rPr>
          <w:rFonts w:ascii="Times New Roman" w:hAnsi="Times New Roman"/>
        </w:rPr>
        <w:t xml:space="preserve"> – 10</w:t>
      </w:r>
      <w:r w:rsidRPr="009E5CCC">
        <w:rPr>
          <w:rFonts w:ascii="Times New Roman" w:hAnsi="Times New Roman"/>
          <w:vertAlign w:val="superscript"/>
        </w:rPr>
        <w:t>11</w:t>
      </w:r>
      <w:r w:rsidRPr="009E5CCC">
        <w:rPr>
          <w:rFonts w:ascii="Times New Roman" w:hAnsi="Times New Roman"/>
        </w:rPr>
        <w:t xml:space="preserve"> Гц)</w:t>
      </w:r>
    </w:p>
    <w:p w:rsidR="009E5CCC" w:rsidRPr="009E5CCC" w:rsidRDefault="009E5CCC" w:rsidP="009E5CCC">
      <w:pPr>
        <w:tabs>
          <w:tab w:val="left" w:pos="2620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9E5CCC">
        <w:rPr>
          <w:rFonts w:ascii="Times New Roman" w:hAnsi="Times New Roman"/>
        </w:rPr>
        <w:t>Радиолокация и ее методы широко применяются как для военных, так и для мирных целей.</w:t>
      </w:r>
    </w:p>
    <w:p w:rsidR="00E5196D" w:rsidRDefault="00E5196D" w:rsidP="009E5CCC">
      <w:pPr>
        <w:spacing w:after="0" w:line="240" w:lineRule="auto"/>
        <w:ind w:firstLine="708"/>
        <w:rPr>
          <w:rFonts w:ascii="Times New Roman" w:hAnsi="Times New Roman"/>
          <w:b/>
          <w:i/>
        </w:rPr>
      </w:pPr>
    </w:p>
    <w:p w:rsidR="009E5CCC" w:rsidRPr="00E5196D" w:rsidRDefault="00E5196D" w:rsidP="009E5CCC">
      <w:pPr>
        <w:spacing w:after="0" w:line="240" w:lineRule="auto"/>
        <w:ind w:firstLine="708"/>
        <w:rPr>
          <w:rFonts w:ascii="Times New Roman" w:hAnsi="Times New Roman"/>
          <w:b/>
          <w:i/>
        </w:rPr>
      </w:pPr>
      <w:r w:rsidRPr="00E5196D">
        <w:rPr>
          <w:rFonts w:ascii="Times New Roman" w:hAnsi="Times New Roman"/>
          <w:b/>
          <w:i/>
        </w:rPr>
        <w:t>Задачи</w:t>
      </w:r>
      <w:r>
        <w:rPr>
          <w:rFonts w:ascii="Times New Roman" w:hAnsi="Times New Roman"/>
          <w:b/>
          <w:i/>
        </w:rPr>
        <w:t xml:space="preserve"> </w:t>
      </w:r>
      <w:r w:rsidRPr="00E5196D">
        <w:rPr>
          <w:rFonts w:ascii="Times New Roman" w:hAnsi="Times New Roman"/>
          <w:i/>
        </w:rPr>
        <w:t>(</w:t>
      </w:r>
      <w:r w:rsidRPr="00AA0A5D">
        <w:rPr>
          <w:rFonts w:ascii="Times New Roman" w:hAnsi="Times New Roman"/>
          <w:i/>
          <w:u w:val="single"/>
        </w:rPr>
        <w:t>формулы для решения</w:t>
      </w:r>
      <w:r w:rsidR="00AA0A5D">
        <w:rPr>
          <w:rFonts w:ascii="Times New Roman" w:hAnsi="Times New Roman"/>
          <w:i/>
          <w:u w:val="single"/>
        </w:rPr>
        <w:t xml:space="preserve"> задач см</w:t>
      </w:r>
      <w:r w:rsidRPr="00AA0A5D">
        <w:rPr>
          <w:rFonts w:ascii="Times New Roman" w:hAnsi="Times New Roman"/>
          <w:i/>
          <w:u w:val="single"/>
        </w:rPr>
        <w:t xml:space="preserve"> в конспекте</w:t>
      </w:r>
      <w:r w:rsidR="00AA0A5D">
        <w:rPr>
          <w:rFonts w:ascii="Times New Roman" w:hAnsi="Times New Roman"/>
          <w:i/>
          <w:u w:val="single"/>
        </w:rPr>
        <w:t xml:space="preserve"> урока</w:t>
      </w:r>
      <w:r w:rsidRPr="00E5196D">
        <w:rPr>
          <w:rFonts w:ascii="Times New Roman" w:hAnsi="Times New Roman"/>
          <w:i/>
        </w:rPr>
        <w:t>)</w:t>
      </w:r>
      <w:r>
        <w:rPr>
          <w:rFonts w:ascii="Times New Roman" w:hAnsi="Times New Roman"/>
          <w:i/>
        </w:rPr>
        <w:t>:</w:t>
      </w:r>
    </w:p>
    <w:p w:rsidR="00E5196D" w:rsidRPr="00E5196D" w:rsidRDefault="00E5196D" w:rsidP="00E5196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E5196D">
        <w:rPr>
          <w:rFonts w:ascii="Times New Roman" w:hAnsi="Times New Roman"/>
        </w:rPr>
        <w:t>Какова длина электромагнитной волны, если радиостанция ведет передачу на частоте 75 МГц?</w:t>
      </w:r>
    </w:p>
    <w:p w:rsidR="00E5196D" w:rsidRPr="00E5196D" w:rsidRDefault="00F3039F" w:rsidP="00E5196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30" w:history="1">
        <w:r w:rsidR="00E5196D" w:rsidRPr="00E5196D">
          <w:rPr>
            <w:rFonts w:ascii="Times New Roman" w:hAnsi="Times New Roman"/>
            <w:color w:val="000000"/>
            <w:sz w:val="24"/>
            <w:szCs w:val="24"/>
            <w:lang w:eastAsia="ru-RU"/>
          </w:rPr>
          <w:t>На какой частоте работает радиостанция, передавая программу на волне 250 м?</w:t>
        </w:r>
      </w:hyperlink>
    </w:p>
    <w:p w:rsidR="00E5196D" w:rsidRPr="00E5196D" w:rsidRDefault="00E5196D" w:rsidP="00E5196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E5196D">
        <w:rPr>
          <w:rFonts w:ascii="Times New Roman" w:hAnsi="Times New Roman"/>
        </w:rPr>
        <w:t xml:space="preserve">В радиоприемнике один из коротковолновых диапазонов может принимать передачи, длина волны которых 24 – 26 </w:t>
      </w:r>
      <w:proofErr w:type="gramStart"/>
      <w:r w:rsidRPr="00E5196D">
        <w:rPr>
          <w:rFonts w:ascii="Times New Roman" w:hAnsi="Times New Roman"/>
        </w:rPr>
        <w:t>м</w:t>
      </w:r>
      <w:proofErr w:type="gramEnd"/>
      <w:r w:rsidRPr="00E5196D">
        <w:rPr>
          <w:rFonts w:ascii="Times New Roman" w:hAnsi="Times New Roman"/>
        </w:rPr>
        <w:t>. Каков частотный диапазон?</w:t>
      </w:r>
    </w:p>
    <w:p w:rsidR="00E5196D" w:rsidRPr="00E5196D" w:rsidRDefault="00E5196D" w:rsidP="00E5196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E5196D">
        <w:rPr>
          <w:rFonts w:ascii="Times New Roman" w:hAnsi="Times New Roman"/>
        </w:rPr>
        <w:t>На каком расстоянии от радиолокатора находится самолет, если отраженный от него сигнал принимают через 10</w:t>
      </w:r>
      <w:r w:rsidRPr="00E5196D">
        <w:rPr>
          <w:rFonts w:ascii="Times New Roman" w:hAnsi="Times New Roman"/>
          <w:vertAlign w:val="superscript"/>
        </w:rPr>
        <w:t>-4</w:t>
      </w:r>
      <w:r w:rsidRPr="00E5196D">
        <w:rPr>
          <w:rFonts w:ascii="Times New Roman" w:hAnsi="Times New Roman"/>
        </w:rPr>
        <w:t xml:space="preserve"> с после момента посылки?</w:t>
      </w:r>
    </w:p>
    <w:p w:rsidR="00E5196D" w:rsidRPr="00E5196D" w:rsidRDefault="00E5196D" w:rsidP="00E5196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E5196D">
        <w:rPr>
          <w:rFonts w:ascii="Times New Roman" w:hAnsi="Times New Roman"/>
        </w:rPr>
        <w:t xml:space="preserve">Самолет находится на </w:t>
      </w:r>
      <w:proofErr w:type="gramStart"/>
      <w:r w:rsidRPr="00E5196D">
        <w:rPr>
          <w:rFonts w:ascii="Times New Roman" w:hAnsi="Times New Roman"/>
        </w:rPr>
        <w:t>расстоянии</w:t>
      </w:r>
      <w:proofErr w:type="gramEnd"/>
      <w:r w:rsidRPr="00E5196D">
        <w:rPr>
          <w:rFonts w:ascii="Times New Roman" w:hAnsi="Times New Roman"/>
        </w:rPr>
        <w:t xml:space="preserve"> 60 км от радиолокатора. Примерно </w:t>
      </w:r>
      <w:proofErr w:type="gramStart"/>
      <w:r w:rsidRPr="00E5196D">
        <w:rPr>
          <w:rFonts w:ascii="Times New Roman" w:hAnsi="Times New Roman"/>
        </w:rPr>
        <w:t>через</w:t>
      </w:r>
      <w:proofErr w:type="gramEnd"/>
      <w:r w:rsidRPr="00E5196D">
        <w:rPr>
          <w:rFonts w:ascii="Times New Roman" w:hAnsi="Times New Roman"/>
        </w:rPr>
        <w:t xml:space="preserve"> сколько секунд от момента посылки сигнала принимается отраженный от самолета сигнал?</w:t>
      </w:r>
    </w:p>
    <w:p w:rsidR="009E5CCC" w:rsidRDefault="009E5CCC" w:rsidP="009E5C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447F" w:rsidRDefault="0063447F" w:rsidP="009E5C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447F" w:rsidRDefault="0063447F" w:rsidP="009E5C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63447F" w:rsidSect="00C96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84C65"/>
    <w:multiLevelType w:val="hybridMultilevel"/>
    <w:tmpl w:val="29AE5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C2526B"/>
    <w:multiLevelType w:val="hybridMultilevel"/>
    <w:tmpl w:val="1A52175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21ACE"/>
    <w:multiLevelType w:val="hybridMultilevel"/>
    <w:tmpl w:val="FF249B4A"/>
    <w:lvl w:ilvl="0" w:tplc="0419000D">
      <w:start w:val="1"/>
      <w:numFmt w:val="bullet"/>
      <w:lvlText w:val="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3">
    <w:nsid w:val="65A70B14"/>
    <w:multiLevelType w:val="hybridMultilevel"/>
    <w:tmpl w:val="68D63E7E"/>
    <w:lvl w:ilvl="0" w:tplc="0419000D">
      <w:start w:val="1"/>
      <w:numFmt w:val="bullet"/>
      <w:lvlText w:val=""/>
      <w:lvlJc w:val="left"/>
      <w:pPr>
        <w:tabs>
          <w:tab w:val="num" w:pos="6384"/>
        </w:tabs>
        <w:ind w:left="638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9000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03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9000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9000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03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90005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661CB"/>
    <w:rsid w:val="001A163C"/>
    <w:rsid w:val="00240812"/>
    <w:rsid w:val="004048D3"/>
    <w:rsid w:val="0063447F"/>
    <w:rsid w:val="00702DE9"/>
    <w:rsid w:val="00730467"/>
    <w:rsid w:val="009E5CCC"/>
    <w:rsid w:val="00A925DE"/>
    <w:rsid w:val="00AA0A5D"/>
    <w:rsid w:val="00B2616B"/>
    <w:rsid w:val="00C96D16"/>
    <w:rsid w:val="00E5196D"/>
    <w:rsid w:val="00E661CB"/>
    <w:rsid w:val="00F1635A"/>
    <w:rsid w:val="00F30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D1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1635A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F16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635A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F1635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5196D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AA0A5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oleObject" Target="embeddings/oleObject4.bin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hyperlink" Target="mailto:yun707@yandex.ru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wm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://davay5.com/z/6088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2EBFA-773E-4B62-ADBC-ACF96BB25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Links>
    <vt:vector size="24" baseType="variant">
      <vt:variant>
        <vt:i4>262153</vt:i4>
      </vt:variant>
      <vt:variant>
        <vt:i4>33</vt:i4>
      </vt:variant>
      <vt:variant>
        <vt:i4>0</vt:i4>
      </vt:variant>
      <vt:variant>
        <vt:i4>5</vt:i4>
      </vt:variant>
      <vt:variant>
        <vt:lpwstr>http://davay5.com/z/4134.php</vt:lpwstr>
      </vt:variant>
      <vt:variant>
        <vt:lpwstr/>
      </vt:variant>
      <vt:variant>
        <vt:i4>65545</vt:i4>
      </vt:variant>
      <vt:variant>
        <vt:i4>30</vt:i4>
      </vt:variant>
      <vt:variant>
        <vt:i4>0</vt:i4>
      </vt:variant>
      <vt:variant>
        <vt:i4>5</vt:i4>
      </vt:variant>
      <vt:variant>
        <vt:lpwstr>http://davay5.com/z/3545.php</vt:lpwstr>
      </vt:variant>
      <vt:variant>
        <vt:lpwstr/>
      </vt:variant>
      <vt:variant>
        <vt:i4>65545</vt:i4>
      </vt:variant>
      <vt:variant>
        <vt:i4>27</vt:i4>
      </vt:variant>
      <vt:variant>
        <vt:i4>0</vt:i4>
      </vt:variant>
      <vt:variant>
        <vt:i4>5</vt:i4>
      </vt:variant>
      <vt:variant>
        <vt:lpwstr>http://davay5.com/z/4131.php</vt:lpwstr>
      </vt:variant>
      <vt:variant>
        <vt:lpwstr/>
      </vt:variant>
      <vt:variant>
        <vt:i4>589824</vt:i4>
      </vt:variant>
      <vt:variant>
        <vt:i4>24</vt:i4>
      </vt:variant>
      <vt:variant>
        <vt:i4>0</vt:i4>
      </vt:variant>
      <vt:variant>
        <vt:i4>5</vt:i4>
      </vt:variant>
      <vt:variant>
        <vt:lpwstr>http://davay5.com/z/6088.php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НТМСХ</cp:lastModifiedBy>
  <cp:revision>4</cp:revision>
  <dcterms:created xsi:type="dcterms:W3CDTF">2020-04-22T15:02:00Z</dcterms:created>
  <dcterms:modified xsi:type="dcterms:W3CDTF">2020-04-23T05:43:00Z</dcterms:modified>
</cp:coreProperties>
</file>