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01" w:rsidRPr="0063392C" w:rsidRDefault="00A74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3392C">
        <w:rPr>
          <w:rFonts w:ascii="Times New Roman" w:hAnsi="Times New Roman" w:cs="Times New Roman"/>
          <w:b/>
          <w:sz w:val="32"/>
          <w:szCs w:val="32"/>
        </w:rPr>
        <w:t>Контрольная работа по геометрии.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Контрольную работу выполняете по вариантам.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вариант                                                 2 вариант 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Брыляков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Бобков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Воробьев                                               Ворончихин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Глушков                                                 Голышев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Ендальцев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Захаров</w:t>
      </w: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Кожевников                                           Козырев</w:t>
      </w:r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Коробейников                                      Кощеев</w:t>
      </w:r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Крюковских                                         Липатов</w:t>
      </w:r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Маловичко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Масальцев</w:t>
      </w:r>
      <w:proofErr w:type="spellEnd"/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Новокрещенов                                     Петрушин</w:t>
      </w:r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Путинцев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Смышляев</w:t>
      </w:r>
      <w:proofErr w:type="spellEnd"/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Сунцов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Телицын</w:t>
      </w:r>
      <w:proofErr w:type="spellEnd"/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Усков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Чащин</w:t>
      </w:r>
    </w:p>
    <w:p w:rsidR="00A515FE" w:rsidRDefault="00A515F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Шешуков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Макаров</w:t>
      </w:r>
    </w:p>
    <w:p w:rsidR="0063392C" w:rsidRDefault="006339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515FE" w:rsidRDefault="00A515F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К. р. Состоит из 3 задач. К каждой задаче делаете чертеж. Решаете, подчеркиваете ответ или выписываете его. Число </w:t>
      </w:r>
      <m:oMath>
        <m:r>
          <w:rPr>
            <w:rFonts w:ascii="Cambria Math" w:hAnsi="Cambria Math" w:cs="Times New Roman"/>
            <w:sz w:val="32"/>
            <w:szCs w:val="32"/>
          </w:rPr>
          <m:t>π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заменять не надо, оставляете ответ с ним.</w:t>
      </w:r>
    </w:p>
    <w:p w:rsidR="00A515FE" w:rsidRDefault="00A515F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515FE" w:rsidRDefault="00A515F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 вариант.</w:t>
      </w:r>
    </w:p>
    <w:p w:rsidR="00A515FE" w:rsidRDefault="00A515FE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1).</w:t>
      </w:r>
      <w:r w:rsidR="00104521">
        <w:rPr>
          <w:sz w:val="32"/>
          <w:szCs w:val="32"/>
        </w:rPr>
        <w:t xml:space="preserve"> </w:t>
      </w:r>
      <w:r>
        <w:rPr>
          <w:sz w:val="32"/>
          <w:szCs w:val="32"/>
        </w:rPr>
        <w:t>Найти полную поверхность тела, полученного вращением квадрата</w:t>
      </w:r>
    </w:p>
    <w:p w:rsidR="00A515FE" w:rsidRDefault="00A515FE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со стороной 2см, вокруг одной из его сторон.  </w:t>
      </w:r>
    </w:p>
    <w:p w:rsidR="00104521" w:rsidRDefault="00104521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</w:p>
    <w:p w:rsidR="00A515FE" w:rsidRDefault="00A515FE" w:rsidP="00A515FE">
      <w:pPr>
        <w:pStyle w:val="a4"/>
        <w:numPr>
          <w:ilvl w:val="0"/>
          <w:numId w:val="2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2)  Осевым сечением конуса служит равносторонний треугольник со</w:t>
      </w:r>
    </w:p>
    <w:p w:rsidR="00A515FE" w:rsidRPr="00104521" w:rsidRDefault="00A515FE" w:rsidP="00A515FE">
      <w:pPr>
        <w:pStyle w:val="a4"/>
        <w:numPr>
          <w:ilvl w:val="0"/>
          <w:numId w:val="2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стороной 6см. </w:t>
      </w:r>
      <w:r>
        <w:rPr>
          <w:rFonts w:eastAsiaTheme="minorEastAsia"/>
          <w:sz w:val="32"/>
          <w:szCs w:val="32"/>
        </w:rPr>
        <w:t>Найти площадь боковой поверхности конуса.</w:t>
      </w:r>
    </w:p>
    <w:p w:rsidR="00104521" w:rsidRPr="00D633E7" w:rsidRDefault="00104521" w:rsidP="00104521">
      <w:pPr>
        <w:pStyle w:val="a4"/>
        <w:ind w:left="-1843"/>
        <w:rPr>
          <w:sz w:val="32"/>
          <w:szCs w:val="32"/>
        </w:rPr>
      </w:pPr>
    </w:p>
    <w:p w:rsidR="00104521" w:rsidRDefault="00104521" w:rsidP="00104521">
      <w:pPr>
        <w:pStyle w:val="a4"/>
        <w:numPr>
          <w:ilvl w:val="0"/>
          <w:numId w:val="3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3)Найти площадь полной поверхности тела, полученного при</w:t>
      </w:r>
    </w:p>
    <w:p w:rsidR="00104521" w:rsidRDefault="00104521" w:rsidP="00104521">
      <w:pPr>
        <w:pStyle w:val="a4"/>
        <w:numPr>
          <w:ilvl w:val="0"/>
          <w:numId w:val="3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вращении прямоугольного треугольника со катетами 10см и 12см</w:t>
      </w:r>
      <w:r w:rsidRPr="00A20FAB">
        <w:rPr>
          <w:sz w:val="32"/>
          <w:szCs w:val="32"/>
        </w:rPr>
        <w:t>,</w:t>
      </w:r>
    </w:p>
    <w:p w:rsidR="00104521" w:rsidRDefault="00104521" w:rsidP="00104521">
      <w:pPr>
        <w:pStyle w:val="a4"/>
        <w:numPr>
          <w:ilvl w:val="0"/>
          <w:numId w:val="3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20FAB">
        <w:rPr>
          <w:sz w:val="32"/>
          <w:szCs w:val="32"/>
        </w:rPr>
        <w:t xml:space="preserve">вокруг </w:t>
      </w:r>
      <w:r w:rsidRPr="00104521">
        <w:rPr>
          <w:sz w:val="32"/>
          <w:szCs w:val="32"/>
        </w:rPr>
        <w:t>меньшего катета</w:t>
      </w:r>
      <w:r>
        <w:rPr>
          <w:sz w:val="32"/>
          <w:szCs w:val="32"/>
        </w:rPr>
        <w:t>.</w:t>
      </w:r>
    </w:p>
    <w:p w:rsidR="00104521" w:rsidRPr="00104521" w:rsidRDefault="00104521" w:rsidP="00104521">
      <w:pPr>
        <w:ind w:left="-184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04521">
        <w:rPr>
          <w:sz w:val="32"/>
          <w:szCs w:val="32"/>
        </w:rPr>
        <w:t xml:space="preserve"> </w:t>
      </w:r>
    </w:p>
    <w:p w:rsidR="00A515FE" w:rsidRDefault="00104521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2 вариант</w:t>
      </w:r>
    </w:p>
    <w:p w:rsidR="00104521" w:rsidRDefault="00104521" w:rsidP="00104521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1)  </w:t>
      </w:r>
      <w:r w:rsidRPr="00A20FAB">
        <w:rPr>
          <w:sz w:val="32"/>
          <w:szCs w:val="32"/>
        </w:rPr>
        <w:t>Радиус цилиндра 15 см, высота 20см.</w:t>
      </w:r>
      <w:r>
        <w:rPr>
          <w:sz w:val="32"/>
          <w:szCs w:val="32"/>
        </w:rPr>
        <w:t xml:space="preserve">   </w:t>
      </w:r>
      <w:r w:rsidRPr="00A20FAB">
        <w:rPr>
          <w:sz w:val="32"/>
          <w:szCs w:val="32"/>
        </w:rPr>
        <w:t xml:space="preserve"> </w:t>
      </w:r>
    </w:p>
    <w:p w:rsidR="00104521" w:rsidRDefault="00104521" w:rsidP="00104521">
      <w:pPr>
        <w:pStyle w:val="a4"/>
        <w:numPr>
          <w:ilvl w:val="0"/>
          <w:numId w:val="4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Найти площадь полной поверхности </w:t>
      </w:r>
      <w:r w:rsidR="0063688B">
        <w:rPr>
          <w:sz w:val="32"/>
          <w:szCs w:val="32"/>
        </w:rPr>
        <w:t>цилиндра</w:t>
      </w:r>
      <w:r w:rsidRPr="00A20FAB">
        <w:rPr>
          <w:sz w:val="32"/>
          <w:szCs w:val="32"/>
        </w:rPr>
        <w:t xml:space="preserve">. </w:t>
      </w:r>
    </w:p>
    <w:p w:rsidR="00104521" w:rsidRDefault="00104521" w:rsidP="00104521">
      <w:pPr>
        <w:pStyle w:val="a4"/>
        <w:numPr>
          <w:ilvl w:val="0"/>
          <w:numId w:val="4"/>
        </w:numPr>
        <w:ind w:left="-1843" w:firstLine="0"/>
        <w:rPr>
          <w:sz w:val="32"/>
          <w:szCs w:val="32"/>
        </w:rPr>
      </w:pPr>
    </w:p>
    <w:p w:rsidR="00104521" w:rsidRPr="00A20FAB" w:rsidRDefault="00104521" w:rsidP="00104521">
      <w:pPr>
        <w:pStyle w:val="a4"/>
        <w:numPr>
          <w:ilvl w:val="0"/>
          <w:numId w:val="4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2)Осевое сечение цилиндра квадрат площадью 16</w:t>
      </w:r>
      <w:r>
        <w:rPr>
          <w:rFonts w:eastAsiaTheme="minorEastAsia"/>
          <w:sz w:val="32"/>
          <w:szCs w:val="32"/>
        </w:rPr>
        <w:t>с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>.</w:t>
      </w:r>
    </w:p>
    <w:p w:rsidR="00104521" w:rsidRDefault="00104521" w:rsidP="00104521">
      <w:pPr>
        <w:pStyle w:val="a4"/>
        <w:numPr>
          <w:ilvl w:val="0"/>
          <w:numId w:val="5"/>
        </w:numPr>
        <w:ind w:left="-1843" w:firstLine="0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Найти площадь боковой поверхности цилиндра.</w:t>
      </w:r>
      <w:r w:rsidRPr="00A20FAB">
        <w:rPr>
          <w:sz w:val="32"/>
          <w:szCs w:val="32"/>
        </w:rPr>
        <w:t xml:space="preserve"> </w:t>
      </w:r>
    </w:p>
    <w:p w:rsidR="0063688B" w:rsidRDefault="0063688B" w:rsidP="00104521">
      <w:pPr>
        <w:pStyle w:val="a4"/>
        <w:numPr>
          <w:ilvl w:val="0"/>
          <w:numId w:val="5"/>
        </w:numPr>
        <w:ind w:left="-1843" w:firstLine="0"/>
        <w:rPr>
          <w:sz w:val="32"/>
          <w:szCs w:val="32"/>
        </w:rPr>
      </w:pPr>
    </w:p>
    <w:p w:rsidR="0063688B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3) </w:t>
      </w:r>
      <w:r w:rsidR="00104521" w:rsidRPr="0063688B">
        <w:rPr>
          <w:sz w:val="32"/>
          <w:szCs w:val="32"/>
        </w:rPr>
        <w:t>Прямоугольный треугольник с катетами 12см и 5см вращается</w:t>
      </w:r>
    </w:p>
    <w:p w:rsidR="0063688B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04521" w:rsidRPr="0063688B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104521" w:rsidRPr="0063688B">
        <w:rPr>
          <w:sz w:val="32"/>
          <w:szCs w:val="32"/>
        </w:rPr>
        <w:t>округ</w:t>
      </w:r>
      <w:r w:rsidRPr="0063688B">
        <w:rPr>
          <w:sz w:val="32"/>
          <w:szCs w:val="32"/>
        </w:rPr>
        <w:t xml:space="preserve"> большего катета. На</w:t>
      </w:r>
      <w:r>
        <w:rPr>
          <w:sz w:val="32"/>
          <w:szCs w:val="32"/>
        </w:rPr>
        <w:t xml:space="preserve">йти площадь полной </w:t>
      </w:r>
    </w:p>
    <w:p w:rsidR="00A515FE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поверхности полученного тела.</w:t>
      </w:r>
      <w:r w:rsidR="00104521" w:rsidRPr="006368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63688B" w:rsidRPr="0063688B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Выполненную работу посылаете мне.</w:t>
      </w:r>
    </w:p>
    <w:sectPr w:rsidR="0063688B" w:rsidRPr="0063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CAC"/>
    <w:multiLevelType w:val="hybridMultilevel"/>
    <w:tmpl w:val="503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F30"/>
    <w:multiLevelType w:val="hybridMultilevel"/>
    <w:tmpl w:val="1CE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8FE"/>
    <w:multiLevelType w:val="hybridMultilevel"/>
    <w:tmpl w:val="1CE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363"/>
    <w:multiLevelType w:val="hybridMultilevel"/>
    <w:tmpl w:val="A4FA8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6F8A"/>
    <w:multiLevelType w:val="hybridMultilevel"/>
    <w:tmpl w:val="A6F0B138"/>
    <w:lvl w:ilvl="0" w:tplc="A4ACE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7"/>
    <w:rsid w:val="00104521"/>
    <w:rsid w:val="0063392C"/>
    <w:rsid w:val="0063688B"/>
    <w:rsid w:val="00A515FE"/>
    <w:rsid w:val="00A74777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B322"/>
  <w15:chartTrackingRefBased/>
  <w15:docId w15:val="{49368BD8-9497-40E4-8099-94ED9BA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5FE"/>
    <w:rPr>
      <w:color w:val="808080"/>
    </w:rPr>
  </w:style>
  <w:style w:type="paragraph" w:styleId="a4">
    <w:name w:val="List Paragraph"/>
    <w:basedOn w:val="a"/>
    <w:uiPriority w:val="34"/>
    <w:qFormat/>
    <w:rsid w:val="00A515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2020-04-22T08:15:00Z</dcterms:created>
  <dcterms:modified xsi:type="dcterms:W3CDTF">2020-04-22T09:00:00Z</dcterms:modified>
</cp:coreProperties>
</file>