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62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1A3B03"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 xml:space="preserve">« </w:t>
      </w:r>
      <w:r>
        <w:rPr>
          <w:rFonts w:ascii="Times New Roman" w:hAnsi="Times New Roman" w:cs="Times New Roman"/>
          <w:b/>
          <w:sz w:val="40"/>
          <w:szCs w:val="40"/>
        </w:rPr>
        <w:t xml:space="preserve">Электролитическая диссоциация </w:t>
      </w:r>
      <w:r w:rsidR="00D03073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454FFF" w:rsidRDefault="00454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454FFF" w:rsidRDefault="006260D7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Электролитическая диссоциация: основные положения теории электролитической диссоциации.</w:t>
      </w:r>
    </w:p>
    <w:p w:rsidR="00454FFF" w:rsidRDefault="006260D7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Механизмы электролитич</w:t>
      </w:r>
      <w:r w:rsidR="00EA072B">
        <w:rPr>
          <w:rFonts w:ascii="Times New Roman" w:hAnsi="Times New Roman" w:cs="Times New Roman"/>
          <w:sz w:val="32"/>
          <w:szCs w:val="32"/>
        </w:rPr>
        <w:t xml:space="preserve">еской диссоциации </w:t>
      </w:r>
      <w:proofErr w:type="gramStart"/>
      <w:r w:rsidR="00EA072B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EA07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различными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типами химической связи.</w:t>
      </w:r>
    </w:p>
    <w:p w:rsidR="00454FFF" w:rsidRDefault="006260D7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Сильные и слабые электролиты.</w:t>
      </w:r>
    </w:p>
    <w:p w:rsidR="00454FFF" w:rsidRPr="006260D7" w:rsidRDefault="006260D7" w:rsidP="006260D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Кислоты, основания и соли как электролиты.</w:t>
      </w:r>
    </w:p>
    <w:p w:rsidR="00514F26" w:rsidRPr="00D444DA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нт:</w:t>
      </w:r>
      <w:r w:rsidR="0011689D" w:rsidRPr="0011689D">
        <w:t xml:space="preserve"> </w:t>
      </w:r>
      <w:hyperlink r:id="rId5" w:history="1">
        <w:r w:rsidR="0011689D" w:rsidRPr="001C6F85">
          <w:rPr>
            <w:rStyle w:val="a8"/>
            <w:rFonts w:ascii="Times New Roman" w:hAnsi="Times New Roman" w:cs="Times New Roman"/>
            <w:sz w:val="32"/>
            <w:szCs w:val="32"/>
          </w:rPr>
          <w:t>https://interneturok.ru/lesson/chemistry/11-klass/brastvory-i-ih-koncentraciya-dispersnye-sistemy-elektroliticheskaya-dissonaciya-gidrolizb/elektroliticheskaya-dissotsiatsiya-reaktsii-ionnogo-obmena</w:t>
        </w:r>
      </w:hyperlink>
      <w:r w:rsidR="0011689D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E80419" w:rsidRPr="006F0B06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https://www.youtube.com/watch?time_continue=403&amp;v=m_Qg5kRvMI0&amp;feature=emb_logo</w:t>
        </w:r>
      </w:hyperlink>
      <w:r w:rsidR="00E80419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E36368" w:rsidRPr="000D4052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https://www.sites.google.com/site/himulacom/zvonok-na-urok/9-klass---vtoroj-god-obucenia/urok-no3-elektrolity-i-neelektrolity-elektroliticeskaa-dissociacia-vesestv-v-vodnyh-rastvorah</w:t>
        </w:r>
      </w:hyperlink>
      <w:r w:rsidR="00E36368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D52DA6" w:rsidRPr="007847A1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https://www.youtube.com/watch?v=kd5PEGT279Y</w:t>
        </w:r>
      </w:hyperlink>
      <w:r w:rsidR="00D52DA6">
        <w:rPr>
          <w:rFonts w:ascii="Times New Roman" w:hAnsi="Times New Roman" w:cs="Times New Roman"/>
          <w:sz w:val="32"/>
          <w:szCs w:val="32"/>
        </w:rPr>
        <w:t xml:space="preserve"> </w:t>
      </w:r>
      <w:r w:rsidR="00AD29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514F26" w:rsidRDefault="00514F26" w:rsidP="00514F2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определения понятий:</w:t>
      </w:r>
    </w:p>
    <w:p w:rsidR="00514F26" w:rsidRDefault="009B1C63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электролитическая диссоциация</w:t>
      </w:r>
    </w:p>
    <w:p w:rsidR="00514F26" w:rsidRDefault="009B1C63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электролиты</w:t>
      </w:r>
    </w:p>
    <w:p w:rsidR="00514F26" w:rsidRDefault="009B1C63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степень диссоциации</w:t>
      </w:r>
    </w:p>
    <w:p w:rsidR="00514F26" w:rsidRDefault="009B1C63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катионы, анионы</w:t>
      </w:r>
    </w:p>
    <w:p w:rsidR="00514F26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B1C63">
        <w:rPr>
          <w:rFonts w:ascii="Times New Roman" w:hAnsi="Times New Roman" w:cs="Times New Roman"/>
          <w:sz w:val="32"/>
          <w:szCs w:val="32"/>
        </w:rPr>
        <w:t>2) Напишите механизм электролитической диссоциации для солей, оснований, кислот.</w:t>
      </w:r>
    </w:p>
    <w:p w:rsidR="00514F26" w:rsidRDefault="008E4AB9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3) Выпишите основные положения теории электролитической диссоциации.</w:t>
      </w:r>
    </w:p>
    <w:p w:rsidR="00FB0867" w:rsidRDefault="008E4AB9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Решите задания</w:t>
      </w:r>
      <w:r w:rsidR="00FB0867">
        <w:rPr>
          <w:rFonts w:ascii="Times New Roman" w:hAnsi="Times New Roman" w:cs="Times New Roman"/>
          <w:sz w:val="32"/>
          <w:szCs w:val="32"/>
        </w:rPr>
        <w:t xml:space="preserve"> на оценку:</w:t>
      </w:r>
    </w:p>
    <w:p w:rsidR="00A75030" w:rsidRDefault="008E4AB9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Ответить на вопросы: </w:t>
      </w:r>
    </w:p>
    <w:p w:rsidR="008E4AB9" w:rsidRDefault="008E4AB9" w:rsidP="008E4AB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Процесс распада электролитов на ионы называется …..</w:t>
      </w:r>
    </w:p>
    <w:p w:rsidR="008E4AB9" w:rsidRDefault="008E4AB9" w:rsidP="008E4AB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Вещества, растворы и расплавы которых проводят электрический ток</w:t>
      </w:r>
      <w:r w:rsidR="00084EF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называются ……….</w:t>
      </w:r>
    </w:p>
    <w:p w:rsidR="008E4AB9" w:rsidRDefault="008E4AB9" w:rsidP="008E4AB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084EFB">
        <w:rPr>
          <w:rFonts w:ascii="Times New Roman" w:hAnsi="Times New Roman" w:cs="Times New Roman"/>
          <w:sz w:val="32"/>
          <w:szCs w:val="32"/>
        </w:rPr>
        <w:t xml:space="preserve">Положительно заряженные частицы называются ……..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75030" w:rsidRDefault="00084EFB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Определите, на какие ионы распадаются следующие соединения: </w:t>
      </w:r>
    </w:p>
    <w:p w:rsidR="00084EFB" w:rsidRPr="00084EFB" w:rsidRDefault="00084EFB" w:rsidP="00084EF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е(</w:t>
      </w:r>
      <w:r>
        <w:rPr>
          <w:rFonts w:ascii="Times New Roman" w:hAnsi="Times New Roman" w:cs="Times New Roman"/>
          <w:sz w:val="32"/>
          <w:szCs w:val="32"/>
          <w:lang w:val="en-US"/>
        </w:rPr>
        <w:t>NO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; 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ОН)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; в)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SO</w:t>
      </w:r>
      <w:r>
        <w:rPr>
          <w:rFonts w:ascii="Times New Roman" w:hAnsi="Times New Roman" w:cs="Times New Roman"/>
          <w:sz w:val="32"/>
          <w:szCs w:val="32"/>
          <w:vertAlign w:val="subscript"/>
        </w:rPr>
        <w:t>4.</w:t>
      </w:r>
    </w:p>
    <w:p w:rsidR="00514F26" w:rsidRDefault="00084EFB" w:rsidP="00514F2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Вещество, при диссоциации которого образуются катионы водорода и анионы кислотного остатк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это:</w:t>
      </w:r>
    </w:p>
    <w:p w:rsidR="00084EFB" w:rsidRDefault="00084EFB" w:rsidP="00084EF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соль; б) кислота; в) вода; г) щелочь.</w:t>
      </w:r>
    </w:p>
    <w:p w:rsidR="00084EFB" w:rsidRDefault="00084EFB" w:rsidP="00084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Полярным растворителем является:</w:t>
      </w:r>
    </w:p>
    <w:p w:rsidR="001337FD" w:rsidRDefault="001337FD" w:rsidP="00084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этиловый спирт; б) бензин; в) керосин; г) вода.</w:t>
      </w:r>
    </w:p>
    <w:p w:rsidR="001337FD" w:rsidRDefault="001337FD" w:rsidP="00084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Гидратированные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ионы меди С</w:t>
      </w:r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>
        <w:rPr>
          <w:rFonts w:ascii="Times New Roman" w:hAnsi="Times New Roman" w:cs="Times New Roman"/>
          <w:sz w:val="32"/>
          <w:szCs w:val="32"/>
        </w:rPr>
        <w:t xml:space="preserve"> окрашивают растворы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454FFF" w:rsidRPr="00454FFF" w:rsidRDefault="001337FD" w:rsidP="001337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цвет; 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цвет; в) зеленый цвет; г) синий цвет.</w:t>
      </w:r>
      <w:r w:rsidR="00084E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454FFF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BF"/>
    <w:multiLevelType w:val="hybridMultilevel"/>
    <w:tmpl w:val="7DB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0ED"/>
    <w:multiLevelType w:val="hybridMultilevel"/>
    <w:tmpl w:val="E99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63D43"/>
    <w:rsid w:val="00071389"/>
    <w:rsid w:val="00073097"/>
    <w:rsid w:val="0007419C"/>
    <w:rsid w:val="00084EFB"/>
    <w:rsid w:val="00115C54"/>
    <w:rsid w:val="0011689D"/>
    <w:rsid w:val="00131222"/>
    <w:rsid w:val="001337FD"/>
    <w:rsid w:val="00142EC6"/>
    <w:rsid w:val="0014635B"/>
    <w:rsid w:val="001A3B03"/>
    <w:rsid w:val="001D6916"/>
    <w:rsid w:val="001E154A"/>
    <w:rsid w:val="00254995"/>
    <w:rsid w:val="00262281"/>
    <w:rsid w:val="003C635B"/>
    <w:rsid w:val="003E22F9"/>
    <w:rsid w:val="0040706E"/>
    <w:rsid w:val="00454FFF"/>
    <w:rsid w:val="004F168D"/>
    <w:rsid w:val="00502486"/>
    <w:rsid w:val="00514F26"/>
    <w:rsid w:val="00566E81"/>
    <w:rsid w:val="005A5B14"/>
    <w:rsid w:val="005B7A34"/>
    <w:rsid w:val="006260D7"/>
    <w:rsid w:val="00656BE7"/>
    <w:rsid w:val="006A76AA"/>
    <w:rsid w:val="007413A7"/>
    <w:rsid w:val="007E5257"/>
    <w:rsid w:val="00817BFF"/>
    <w:rsid w:val="00877250"/>
    <w:rsid w:val="00881CC6"/>
    <w:rsid w:val="008B0C19"/>
    <w:rsid w:val="008C4BFF"/>
    <w:rsid w:val="008C688B"/>
    <w:rsid w:val="008E4AB9"/>
    <w:rsid w:val="009371CC"/>
    <w:rsid w:val="00992538"/>
    <w:rsid w:val="009B05B7"/>
    <w:rsid w:val="009B126B"/>
    <w:rsid w:val="009B1C63"/>
    <w:rsid w:val="009D2AEF"/>
    <w:rsid w:val="009F6E47"/>
    <w:rsid w:val="00A1626B"/>
    <w:rsid w:val="00A259E0"/>
    <w:rsid w:val="00A50F0F"/>
    <w:rsid w:val="00A75030"/>
    <w:rsid w:val="00A8151B"/>
    <w:rsid w:val="00A81F7A"/>
    <w:rsid w:val="00A979DD"/>
    <w:rsid w:val="00AD292B"/>
    <w:rsid w:val="00BB5847"/>
    <w:rsid w:val="00BC7B87"/>
    <w:rsid w:val="00BE7F5D"/>
    <w:rsid w:val="00C00598"/>
    <w:rsid w:val="00C04CF8"/>
    <w:rsid w:val="00C6743B"/>
    <w:rsid w:val="00D00D23"/>
    <w:rsid w:val="00D03073"/>
    <w:rsid w:val="00D26439"/>
    <w:rsid w:val="00D444DA"/>
    <w:rsid w:val="00D52DA6"/>
    <w:rsid w:val="00D654EE"/>
    <w:rsid w:val="00DB18FA"/>
    <w:rsid w:val="00E3264B"/>
    <w:rsid w:val="00E36368"/>
    <w:rsid w:val="00E80419"/>
    <w:rsid w:val="00EA072B"/>
    <w:rsid w:val="00ED1C76"/>
    <w:rsid w:val="00EE4966"/>
    <w:rsid w:val="00F023B4"/>
    <w:rsid w:val="00F30133"/>
    <w:rsid w:val="00F31AB8"/>
    <w:rsid w:val="00F37261"/>
    <w:rsid w:val="00F82483"/>
    <w:rsid w:val="00FA5B27"/>
    <w:rsid w:val="00FB086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5PEGT27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himulacom/zvonok-na-urok/9-klass---vtoroj-god-obucenia/urok-no3-elektrolity-i-neelektrolity-elektroliticeskaa-dissociacia-vesestv-v-vodnyh-rastvo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03&amp;v=m_Qg5kRvMI0&amp;feature=emb_logo" TargetMode="External"/><Relationship Id="rId5" Type="http://schemas.openxmlformats.org/officeDocument/2006/relationships/hyperlink" Target="https://interneturok.ru/lesson/chemistry/11-klass/brastvory-i-ih-koncentraciya-dispersnye-sistemy-elektroliticheskaya-dissonaciya-gidrolizb/elektroliticheskaya-dissotsiatsiya-reaktsii-ionnogo-obme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48</cp:revision>
  <dcterms:created xsi:type="dcterms:W3CDTF">2020-03-19T07:19:00Z</dcterms:created>
  <dcterms:modified xsi:type="dcterms:W3CDTF">2020-04-17T08:33:00Z</dcterms:modified>
</cp:coreProperties>
</file>