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4" w:rsidRDefault="00CC64CF" w:rsidP="00851ECA">
      <w:pPr>
        <w:jc w:val="center"/>
        <w:rPr>
          <w:b/>
          <w:sz w:val="24"/>
          <w:szCs w:val="24"/>
        </w:rPr>
      </w:pPr>
      <w:r w:rsidRPr="00CC64CF">
        <w:rPr>
          <w:b/>
          <w:sz w:val="24"/>
          <w:szCs w:val="24"/>
        </w:rPr>
        <w:t>Темы</w:t>
      </w:r>
      <w:r>
        <w:rPr>
          <w:b/>
          <w:sz w:val="24"/>
          <w:szCs w:val="24"/>
        </w:rPr>
        <w:t xml:space="preserve"> и вопросы</w:t>
      </w:r>
      <w:r w:rsidR="00851E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вынесенные на дистанционное обучение</w:t>
      </w:r>
      <w:r w:rsidR="00851ECA">
        <w:rPr>
          <w:b/>
          <w:sz w:val="24"/>
          <w:szCs w:val="24"/>
        </w:rPr>
        <w:t xml:space="preserve"> с 18 марта 2020 года по дисциплине Метрология, стандартизация и подтверждение качества для группы Э21</w:t>
      </w:r>
    </w:p>
    <w:p w:rsidR="00851ECA" w:rsidRDefault="00851ECA" w:rsidP="00851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2.6 Основополагающие  нормативные  документы по электроустановкам – 8 часов</w:t>
      </w:r>
    </w:p>
    <w:p w:rsidR="00851ECA" w:rsidRDefault="00851ECA" w:rsidP="00020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0200EB">
        <w:rPr>
          <w:b/>
          <w:sz w:val="24"/>
          <w:szCs w:val="24"/>
        </w:rPr>
        <w:t xml:space="preserve">рок №1. Нормативные документы в области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</w:p>
    <w:p w:rsidR="000200EB" w:rsidRDefault="00285805" w:rsidP="003E53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Самостоятельно изучить выложенную на сайте и найденную в нормативных документах </w:t>
      </w:r>
      <w:r w:rsidR="005E458C">
        <w:rPr>
          <w:b/>
          <w:sz w:val="24"/>
          <w:szCs w:val="24"/>
        </w:rPr>
        <w:t xml:space="preserve">через интернет-ресурсы </w:t>
      </w:r>
      <w:r>
        <w:rPr>
          <w:b/>
          <w:sz w:val="24"/>
          <w:szCs w:val="24"/>
        </w:rPr>
        <w:t>информацию по вопросам:</w:t>
      </w:r>
    </w:p>
    <w:p w:rsidR="00285805" w:rsidRDefault="00285805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1.Нормативная правовая база в области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</w:p>
    <w:p w:rsidR="00285805" w:rsidRDefault="00285805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2.Общие положения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>
        <w:rPr>
          <w:b/>
          <w:sz w:val="24"/>
          <w:szCs w:val="24"/>
        </w:rPr>
        <w:t>:</w:t>
      </w:r>
    </w:p>
    <w:p w:rsidR="00285805" w:rsidRDefault="00285805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основные понятия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>
        <w:rPr>
          <w:b/>
          <w:sz w:val="24"/>
          <w:szCs w:val="24"/>
        </w:rPr>
        <w:t>;</w:t>
      </w:r>
    </w:p>
    <w:p w:rsidR="00285805" w:rsidRDefault="00285805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обязанности руководителя по обеспечению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>
        <w:rPr>
          <w:b/>
          <w:sz w:val="24"/>
          <w:szCs w:val="24"/>
        </w:rPr>
        <w:t>;</w:t>
      </w:r>
    </w:p>
    <w:p w:rsidR="00285805" w:rsidRDefault="00285805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меры безопасности обслуживающего персонала</w:t>
      </w:r>
      <w:r w:rsidR="00AB766A">
        <w:rPr>
          <w:b/>
          <w:sz w:val="24"/>
          <w:szCs w:val="24"/>
        </w:rPr>
        <w:t xml:space="preserve"> и посторонних лиц;</w:t>
      </w:r>
    </w:p>
    <w:p w:rsidR="00AB766A" w:rsidRDefault="00AB766A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требования к работникам для выполнения работ в электроустановках;</w:t>
      </w:r>
    </w:p>
    <w:p w:rsidR="00AB766A" w:rsidRDefault="00AB766A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организационные мероприятия по обеспечению безопасного проведения работ в электроустановках;</w:t>
      </w:r>
    </w:p>
    <w:p w:rsidR="00AB766A" w:rsidRDefault="00AB766A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работники, ответственные за безопасное ведение работ в </w:t>
      </w:r>
      <w:proofErr w:type="spellStart"/>
      <w:r>
        <w:rPr>
          <w:b/>
          <w:sz w:val="24"/>
          <w:szCs w:val="24"/>
        </w:rPr>
        <w:t>электроустанвках</w:t>
      </w:r>
      <w:proofErr w:type="spellEnd"/>
      <w:r>
        <w:rPr>
          <w:b/>
          <w:sz w:val="24"/>
          <w:szCs w:val="24"/>
        </w:rPr>
        <w:t>;</w:t>
      </w:r>
    </w:p>
    <w:p w:rsidR="00AB766A" w:rsidRDefault="00AB766A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E458C">
        <w:rPr>
          <w:b/>
        </w:rPr>
        <w:t>присвоение</w:t>
      </w:r>
      <w:r>
        <w:rPr>
          <w:b/>
          <w:sz w:val="24"/>
          <w:szCs w:val="24"/>
        </w:rPr>
        <w:t xml:space="preserve"> групп допуска по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 w:rsidR="003E5399">
        <w:rPr>
          <w:b/>
          <w:sz w:val="24"/>
          <w:szCs w:val="24"/>
        </w:rPr>
        <w:t>.</w:t>
      </w:r>
    </w:p>
    <w:p w:rsidR="003E5399" w:rsidRDefault="003E5399" w:rsidP="000200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Составить конспект по вопросам темы. Контроль на занятиях и при сдаче квалификационного экзамена на группу допуска по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>
        <w:rPr>
          <w:b/>
          <w:sz w:val="24"/>
          <w:szCs w:val="24"/>
        </w:rPr>
        <w:t>.</w:t>
      </w:r>
    </w:p>
    <w:p w:rsidR="005E458C" w:rsidRDefault="005E458C" w:rsidP="000200EB">
      <w:pPr>
        <w:rPr>
          <w:b/>
          <w:sz w:val="24"/>
          <w:szCs w:val="24"/>
        </w:rPr>
      </w:pPr>
    </w:p>
    <w:p w:rsidR="00A9407F" w:rsidRDefault="005E458C" w:rsidP="00A9407F">
      <w:pPr>
        <w:spacing w:after="0"/>
        <w:ind w:firstLine="708"/>
        <w:rPr>
          <w:b/>
          <w:color w:val="000000"/>
        </w:rPr>
      </w:pPr>
      <w:r w:rsidRPr="00A9407F">
        <w:rPr>
          <w:b/>
          <w:color w:val="000000"/>
          <w:sz w:val="28"/>
          <w:szCs w:val="28"/>
          <w:shd w:val="clear" w:color="auto" w:fill="FFFFFF"/>
        </w:rPr>
        <w:t>Нормативной правовой базой в области ЭБ являются:</w:t>
      </w:r>
      <w:r w:rsidRPr="00A9407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A9407F">
        <w:rPr>
          <w:b/>
          <w:color w:val="000000"/>
          <w:shd w:val="clear" w:color="auto" w:fill="FFFFFF"/>
        </w:rPr>
        <w:t>1. Трудовой Кодекс РФ;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2. Правила по охране труда при эксплуатации электроустановок, утвержденные приказом Минтруда России № 328н;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="00C11166">
        <w:rPr>
          <w:b/>
          <w:color w:val="000000"/>
          <w:shd w:val="clear" w:color="auto" w:fill="FFFFFF"/>
        </w:rPr>
        <w:t>3. Правила устройства электроустановок (ПУЭ)</w:t>
      </w:r>
      <w:r w:rsidRPr="00A9407F">
        <w:rPr>
          <w:b/>
          <w:color w:val="000000"/>
          <w:shd w:val="clear" w:color="auto" w:fill="FFFFFF"/>
        </w:rPr>
        <w:t xml:space="preserve"> (седьмое издание);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4. </w:t>
      </w:r>
      <w:r w:rsidR="00C11166">
        <w:rPr>
          <w:b/>
          <w:color w:val="000000"/>
          <w:shd w:val="clear" w:color="auto" w:fill="FFFFFF"/>
        </w:rPr>
        <w:t>Правила технической эксплуатации электроустановок потребителей (ПТЭЭП)</w:t>
      </w:r>
      <w:r w:rsidRPr="00A9407F">
        <w:rPr>
          <w:b/>
          <w:color w:val="000000"/>
          <w:shd w:val="clear" w:color="auto" w:fill="FFFFFF"/>
        </w:rPr>
        <w:t>, утвержденные приказом Минэнерго России № 6;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5. Порядок обучения и проверки </w:t>
      </w:r>
      <w:proofErr w:type="gramStart"/>
      <w:r w:rsidRPr="00A9407F">
        <w:rPr>
          <w:b/>
          <w:color w:val="000000"/>
          <w:shd w:val="clear" w:color="auto" w:fill="FFFFFF"/>
        </w:rPr>
        <w:t>знаний требований охраны труда работников</w:t>
      </w:r>
      <w:proofErr w:type="gramEnd"/>
      <w:r w:rsidRPr="00A9407F">
        <w:rPr>
          <w:b/>
          <w:color w:val="000000"/>
          <w:shd w:val="clear" w:color="auto" w:fill="FFFFFF"/>
        </w:rPr>
        <w:t xml:space="preserve"> организаций, утвержденных совместным постановлением Минтруда и Минобразования России № 1/29.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Все электрооборудование должно быть разработано, произведено и смонтировано в соответствии с нормами ЭБ. Возможность поражения пользователей электрическим током должна быть полностью исключена. При этом необходимым является соблюдение единства основных терминов и определений. Все понятия в данной сфере стандартизированы и установлены ГОСТ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12.1.009-2009 "Система стандартов безопасности труда. </w:t>
      </w:r>
      <w:proofErr w:type="spellStart"/>
      <w:r w:rsidRPr="00A9407F">
        <w:rPr>
          <w:b/>
          <w:color w:val="000000"/>
          <w:shd w:val="clear" w:color="auto" w:fill="FFFFFF"/>
        </w:rPr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>. Термины и определения".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</w:p>
    <w:p w:rsidR="00A9407F" w:rsidRDefault="005E458C" w:rsidP="00A9407F">
      <w:pPr>
        <w:spacing w:after="0"/>
        <w:rPr>
          <w:b/>
          <w:color w:val="000000"/>
          <w:shd w:val="clear" w:color="auto" w:fill="FFFFFF"/>
        </w:rPr>
      </w:pPr>
      <w:r w:rsidRPr="00A9407F">
        <w:rPr>
          <w:b/>
          <w:color w:val="000000"/>
          <w:u w:val="single"/>
          <w:shd w:val="clear" w:color="auto" w:fill="FFFFFF"/>
        </w:rPr>
        <w:t xml:space="preserve">Также действуют следующие </w:t>
      </w:r>
      <w:proofErr w:type="spellStart"/>
      <w:r w:rsidRPr="00A9407F">
        <w:rPr>
          <w:b/>
          <w:color w:val="000000"/>
          <w:u w:val="single"/>
          <w:shd w:val="clear" w:color="auto" w:fill="FFFFFF"/>
        </w:rPr>
        <w:t>ГОСТы</w:t>
      </w:r>
      <w:proofErr w:type="spellEnd"/>
      <w:r w:rsidRPr="00A9407F">
        <w:rPr>
          <w:b/>
          <w:color w:val="000000"/>
          <w:u w:val="single"/>
          <w:shd w:val="clear" w:color="auto" w:fill="FFFFFF"/>
        </w:rPr>
        <w:t>: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•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12.1.019-2009. Национальный стандарт Российской Федерации. Система стандартов безопасности труда. </w:t>
      </w:r>
      <w:proofErr w:type="spellStart"/>
      <w:r w:rsidRPr="00A9407F">
        <w:rPr>
          <w:b/>
          <w:color w:val="000000"/>
          <w:shd w:val="clear" w:color="auto" w:fill="FFFFFF"/>
        </w:rPr>
        <w:lastRenderedPageBreak/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>. Общие требования и номенклатура видов защиты;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•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54127-2-2011. Национальный стандарт Российской Федерации. Сети электрические распределительные низковольтные напряжением до 1000</w:t>
      </w:r>
      <w:proofErr w:type="gramStart"/>
      <w:r w:rsidRPr="00A9407F">
        <w:rPr>
          <w:b/>
          <w:color w:val="000000"/>
          <w:shd w:val="clear" w:color="auto" w:fill="FFFFFF"/>
        </w:rPr>
        <w:t xml:space="preserve"> В</w:t>
      </w:r>
      <w:proofErr w:type="gramEnd"/>
      <w:r w:rsidRPr="00A9407F">
        <w:rPr>
          <w:b/>
          <w:color w:val="000000"/>
          <w:shd w:val="clear" w:color="auto" w:fill="FFFFFF"/>
        </w:rPr>
        <w:t xml:space="preserve"> переменного тока и 1500 В постоянного тока. </w:t>
      </w:r>
      <w:proofErr w:type="spellStart"/>
      <w:r w:rsidRPr="00A9407F">
        <w:rPr>
          <w:b/>
          <w:color w:val="000000"/>
          <w:shd w:val="clear" w:color="auto" w:fill="FFFFFF"/>
        </w:rPr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>. Аппаратура для испытания, измерения или контроля средств защиты. Часть 2. Сопротивление изоляции;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•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54127-3-2011. Национальный стандарт Российской Федерации. Сети электрические распределительные низковольтные напряжением до 1000</w:t>
      </w:r>
      <w:proofErr w:type="gramStart"/>
      <w:r w:rsidRPr="00A9407F">
        <w:rPr>
          <w:b/>
          <w:color w:val="000000"/>
          <w:shd w:val="clear" w:color="auto" w:fill="FFFFFF"/>
        </w:rPr>
        <w:t xml:space="preserve"> В</w:t>
      </w:r>
      <w:proofErr w:type="gramEnd"/>
      <w:r w:rsidRPr="00A9407F">
        <w:rPr>
          <w:b/>
          <w:color w:val="000000"/>
          <w:shd w:val="clear" w:color="auto" w:fill="FFFFFF"/>
        </w:rPr>
        <w:t xml:space="preserve"> переменного тока и 1500 В постоянного тока. </w:t>
      </w:r>
      <w:proofErr w:type="spellStart"/>
      <w:r w:rsidRPr="00A9407F">
        <w:rPr>
          <w:b/>
          <w:color w:val="000000"/>
          <w:shd w:val="clear" w:color="auto" w:fill="FFFFFF"/>
        </w:rPr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>. Аппаратура для испытания, измерения или контроля средств защиты. Часть 3. Полное сопротивление контура;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•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54127-4-2011. Национальный стандарт Российской Федерации. Сети электрические распределительные низковольтные напряжением до 1000</w:t>
      </w:r>
      <w:proofErr w:type="gramStart"/>
      <w:r w:rsidRPr="00A9407F">
        <w:rPr>
          <w:b/>
          <w:color w:val="000000"/>
          <w:shd w:val="clear" w:color="auto" w:fill="FFFFFF"/>
        </w:rPr>
        <w:t xml:space="preserve"> В</w:t>
      </w:r>
      <w:proofErr w:type="gramEnd"/>
      <w:r w:rsidRPr="00A9407F">
        <w:rPr>
          <w:b/>
          <w:color w:val="000000"/>
          <w:shd w:val="clear" w:color="auto" w:fill="FFFFFF"/>
        </w:rPr>
        <w:t xml:space="preserve"> переменного тока и 1500 В постоянного тока. </w:t>
      </w:r>
      <w:proofErr w:type="spellStart"/>
      <w:r w:rsidRPr="00A9407F">
        <w:rPr>
          <w:b/>
          <w:color w:val="000000"/>
          <w:shd w:val="clear" w:color="auto" w:fill="FFFFFF"/>
        </w:rPr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>. Аппаратура для испытания, измерения или контроля средств защиты. Часть 4. Сопротивление заземления и эквипотенциального соединения и др.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</w:p>
    <w:p w:rsidR="00A9407F" w:rsidRDefault="005E458C" w:rsidP="00A9407F">
      <w:pPr>
        <w:spacing w:after="0"/>
        <w:rPr>
          <w:b/>
          <w:color w:val="000000"/>
        </w:rPr>
      </w:pPr>
      <w:r w:rsidRPr="00A9407F">
        <w:rPr>
          <w:b/>
          <w:color w:val="000000"/>
          <w:shd w:val="clear" w:color="auto" w:fill="FFFFFF"/>
        </w:rPr>
        <w:t xml:space="preserve">Поражение электрическим током является одной из распространенных причин несчастных случаев на производстве. Связано </w:t>
      </w:r>
      <w:proofErr w:type="gramStart"/>
      <w:r w:rsidRPr="00A9407F">
        <w:rPr>
          <w:b/>
          <w:color w:val="000000"/>
          <w:shd w:val="clear" w:color="auto" w:fill="FFFFFF"/>
        </w:rPr>
        <w:t>это</w:t>
      </w:r>
      <w:proofErr w:type="gramEnd"/>
      <w:r w:rsidRPr="00A9407F">
        <w:rPr>
          <w:b/>
          <w:color w:val="000000"/>
          <w:shd w:val="clear" w:color="auto" w:fill="FFFFFF"/>
        </w:rPr>
        <w:t xml:space="preserve"> прежде всего с неудовлетворительным обучением персонала, халатным отношением к ЭБ, невыполнением основных правил и требований охраны труда в процессе работы.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</w:p>
    <w:p w:rsidR="005E458C" w:rsidRDefault="005E458C" w:rsidP="00A9407F">
      <w:pPr>
        <w:spacing w:after="0"/>
        <w:rPr>
          <w:rStyle w:val="apple-converted-space"/>
          <w:b/>
          <w:color w:val="000000"/>
          <w:shd w:val="clear" w:color="auto" w:fill="FFFFFF"/>
        </w:rPr>
      </w:pPr>
      <w:proofErr w:type="spellStart"/>
      <w:r w:rsidRPr="00A9407F">
        <w:rPr>
          <w:b/>
          <w:color w:val="000000"/>
          <w:shd w:val="clear" w:color="auto" w:fill="FFFFFF"/>
        </w:rPr>
        <w:t>Электробезопасность</w:t>
      </w:r>
      <w:proofErr w:type="spellEnd"/>
      <w:r w:rsidRPr="00A9407F">
        <w:rPr>
          <w:b/>
          <w:color w:val="000000"/>
          <w:shd w:val="clear" w:color="auto" w:fill="FFFFFF"/>
        </w:rPr>
        <w:t xml:space="preserve"> – это система организационных и технических мероприятий и средств, обеспечивающих защиту от вредного и опасного воздействия электрического тока, электрической дуги, электромагнитного поля и статического электричества (ГОСТ </w:t>
      </w:r>
      <w:proofErr w:type="gramStart"/>
      <w:r w:rsidRPr="00A9407F">
        <w:rPr>
          <w:b/>
          <w:color w:val="000000"/>
          <w:shd w:val="clear" w:color="auto" w:fill="FFFFFF"/>
        </w:rPr>
        <w:t>Р</w:t>
      </w:r>
      <w:proofErr w:type="gramEnd"/>
      <w:r w:rsidRPr="00A9407F">
        <w:rPr>
          <w:b/>
          <w:color w:val="000000"/>
          <w:shd w:val="clear" w:color="auto" w:fill="FFFFFF"/>
        </w:rPr>
        <w:t xml:space="preserve"> 12.1.009-2009 ССБТ).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Совокупность машин, аппаратов, линий электропередачи и вспомогательного оборудования, которые предназначены для производства, трансформации или распределения электроэнергии, называют электроустановками (ЭУ). По условиям безопасности они подразделяются: до 1000</w:t>
      </w:r>
      <w:proofErr w:type="gramStart"/>
      <w:r w:rsidRPr="00A9407F">
        <w:rPr>
          <w:b/>
          <w:color w:val="000000"/>
          <w:shd w:val="clear" w:color="auto" w:fill="FFFFFF"/>
        </w:rPr>
        <w:t xml:space="preserve"> В</w:t>
      </w:r>
      <w:proofErr w:type="gramEnd"/>
      <w:r w:rsidRPr="00A9407F">
        <w:rPr>
          <w:b/>
          <w:color w:val="000000"/>
          <w:shd w:val="clear" w:color="auto" w:fill="FFFFFF"/>
        </w:rPr>
        <w:t xml:space="preserve"> и свыше 1000 В.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u w:val="single"/>
          <w:shd w:val="clear" w:color="auto" w:fill="FFFFFF"/>
        </w:rPr>
        <w:t>К организационным мероприятиям по обеспечению безопасного проведения работ в ЭУ относятся: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1. Оформление нарядом-допуском или распоряжением операций, выполняемых в порядке текущей эксплуатации. Эти работы должны быть указаны в перечнях, которые утверждаются работодателем, доводятся до каждого сотрудника, вывешиваются в электроустановках и диспетчерской на видном месте.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2. Выдача разрешений на подготовку рабочего места и на допуск бригады.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3. Допуск к работе.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4. Надзор во время выполнения требуемых действий.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5. Оформление перерыва, перевода на другое место и окончания работы.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>Также к организационным мероприятиям следует отнести обучение персонала и инструктаж по ЭБ.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  <w:r w:rsidRPr="00A9407F">
        <w:rPr>
          <w:b/>
          <w:color w:val="000000"/>
        </w:rPr>
        <w:br/>
      </w:r>
      <w:r w:rsidRPr="00A9407F">
        <w:rPr>
          <w:b/>
          <w:color w:val="000000"/>
        </w:rPr>
        <w:br/>
      </w:r>
      <w:r w:rsidRPr="00A9407F">
        <w:rPr>
          <w:b/>
          <w:color w:val="000000"/>
          <w:shd w:val="clear" w:color="auto" w:fill="FFFFFF"/>
        </w:rPr>
        <w:t xml:space="preserve">Технические меры применяются при выполнении должностных обязанностей в ходе эксплуатации, ремонта, обслуживания и монтажа ЭУ. Они включают использование безопасных методов производственной деятельности, употребление средств индивидуальной и коллективной защиты, заземление, </w:t>
      </w:r>
      <w:proofErr w:type="spellStart"/>
      <w:r w:rsidRPr="00A9407F">
        <w:rPr>
          <w:b/>
          <w:color w:val="000000"/>
          <w:shd w:val="clear" w:color="auto" w:fill="FFFFFF"/>
        </w:rPr>
        <w:t>зануление</w:t>
      </w:r>
      <w:proofErr w:type="spellEnd"/>
      <w:r w:rsidRPr="00A9407F">
        <w:rPr>
          <w:b/>
          <w:color w:val="000000"/>
          <w:shd w:val="clear" w:color="auto" w:fill="FFFFFF"/>
        </w:rPr>
        <w:t>, организацию ограждений и т.п.</w:t>
      </w:r>
      <w:r w:rsidRPr="00A9407F">
        <w:rPr>
          <w:rStyle w:val="apple-converted-space"/>
          <w:b/>
          <w:color w:val="000000"/>
          <w:shd w:val="clear" w:color="auto" w:fill="FFFFFF"/>
        </w:rPr>
        <w:t> </w:t>
      </w:r>
    </w:p>
    <w:p w:rsidR="00A9407F" w:rsidRDefault="00A9407F" w:rsidP="00A9407F">
      <w:pPr>
        <w:spacing w:after="0"/>
        <w:rPr>
          <w:rStyle w:val="apple-converted-space"/>
          <w:b/>
          <w:color w:val="000000"/>
          <w:shd w:val="clear" w:color="auto" w:fill="FFFFFF"/>
        </w:rPr>
      </w:pPr>
    </w:p>
    <w:p w:rsidR="00A9407F" w:rsidRDefault="00A9407F" w:rsidP="00A9407F">
      <w:pPr>
        <w:spacing w:after="0"/>
        <w:rPr>
          <w:rStyle w:val="apple-converted-space"/>
          <w:b/>
          <w:color w:val="000000"/>
          <w:shd w:val="clear" w:color="auto" w:fill="FFFFFF"/>
        </w:rPr>
      </w:pPr>
    </w:p>
    <w:p w:rsidR="00A9407F" w:rsidRDefault="00A9407F" w:rsidP="00A9407F">
      <w:pPr>
        <w:spacing w:after="0"/>
        <w:rPr>
          <w:rStyle w:val="apple-converted-space"/>
          <w:b/>
          <w:color w:val="000000"/>
          <w:shd w:val="clear" w:color="auto" w:fill="FFFFFF"/>
        </w:rPr>
      </w:pPr>
    </w:p>
    <w:p w:rsidR="00A9407F" w:rsidRPr="00A9407F" w:rsidRDefault="00A9407F" w:rsidP="003E5399">
      <w:pPr>
        <w:shd w:val="clear" w:color="auto" w:fill="FFFFFF"/>
        <w:spacing w:after="0" w:line="300" w:lineRule="atLeast"/>
        <w:jc w:val="center"/>
        <w:outlineLvl w:val="0"/>
        <w:rPr>
          <w:rFonts w:eastAsia="Times New Roman" w:cs="Arial"/>
          <w:b/>
          <w:color w:val="373839"/>
          <w:kern w:val="36"/>
          <w:sz w:val="28"/>
          <w:szCs w:val="28"/>
        </w:rPr>
      </w:pPr>
      <w:r w:rsidRPr="00A9407F">
        <w:rPr>
          <w:rFonts w:eastAsia="Times New Roman" w:cs="Arial"/>
          <w:b/>
          <w:color w:val="373839"/>
          <w:kern w:val="36"/>
          <w:sz w:val="28"/>
          <w:szCs w:val="28"/>
        </w:rPr>
        <w:lastRenderedPageBreak/>
        <w:t xml:space="preserve">Общие положения </w:t>
      </w:r>
      <w:proofErr w:type="spellStart"/>
      <w:r w:rsidRPr="00A9407F">
        <w:rPr>
          <w:rFonts w:eastAsia="Times New Roman" w:cs="Arial"/>
          <w:b/>
          <w:color w:val="373839"/>
          <w:kern w:val="36"/>
          <w:sz w:val="28"/>
          <w:szCs w:val="28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Требования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  <w:r w:rsidRPr="00DE7BC8">
        <w:rPr>
          <w:rFonts w:eastAsia="Times New Roman" w:cs="Arial"/>
          <w:b/>
          <w:color w:val="000000"/>
        </w:rPr>
        <w:t> </w:t>
      </w:r>
      <w:r w:rsidRPr="00A9407F">
        <w:rPr>
          <w:rFonts w:eastAsia="Times New Roman" w:cs="Arial"/>
          <w:b/>
          <w:color w:val="000000"/>
        </w:rPr>
        <w:t>изложены в ряде нормативных документов, основными из которых являются:</w:t>
      </w:r>
    </w:p>
    <w:p w:rsidR="00A9407F" w:rsidRPr="00A9407F" w:rsidRDefault="00A9407F" w:rsidP="00A9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Правила устройства электроустановок (ПУЭ), издание седьмое;</w:t>
      </w:r>
    </w:p>
    <w:p w:rsidR="00A9407F" w:rsidRPr="00A9407F" w:rsidRDefault="00A9407F" w:rsidP="00A9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Правила технической эксплуатации электроустановок потребителей (ПТЭЭП), утвержденные приказом Минэнерго России от 13.01.2003 N 6;</w:t>
      </w:r>
    </w:p>
    <w:p w:rsidR="00A9407F" w:rsidRPr="00A9407F" w:rsidRDefault="00A9407F" w:rsidP="00A9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Правила по охране труда при эксплуатации электроустановок, утвержденные приказом Минтруда России от 24.07.2013 N 328н;</w:t>
      </w:r>
    </w:p>
    <w:p w:rsidR="00A9407F" w:rsidRPr="00A9407F" w:rsidRDefault="00A9407F" w:rsidP="00A9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Инструкция по применению и испытанию средств защиты, используемых в электроустановках, утвержденная приказом Минэнерго России от 30 июня 2003 N 261 и др.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color w:val="000000"/>
        </w:rPr>
      </w:pPr>
      <w:r w:rsidRPr="00A9407F">
        <w:rPr>
          <w:rFonts w:eastAsia="Times New Roman" w:cs="Arial"/>
          <w:b/>
          <w:color w:val="000000"/>
        </w:rPr>
        <w:t>Названные нормативные документы распространяются на работ</w:t>
      </w:r>
      <w:r w:rsidRPr="00A9407F">
        <w:rPr>
          <w:rFonts w:eastAsia="Times New Roman" w:cs="Arial"/>
          <w:b/>
          <w:color w:val="000000"/>
        </w:rPr>
        <w:softHyphen/>
        <w:t xml:space="preserve">ников из числа электротехнического, </w:t>
      </w: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и </w:t>
      </w:r>
      <w:proofErr w:type="spellStart"/>
      <w:r w:rsidRPr="00A9407F">
        <w:rPr>
          <w:rFonts w:eastAsia="Times New Roman" w:cs="Arial"/>
          <w:b/>
          <w:color w:val="000000"/>
        </w:rPr>
        <w:t>неэлектротехнического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персонала, а также на работодателей (физических и юридических лиц независимо от форм собственности и организационно-правовых форм),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</w:r>
      <w:r w:rsidRPr="00A9407F">
        <w:rPr>
          <w:rFonts w:eastAsia="Times New Roman" w:cs="Arial"/>
          <w:color w:val="000000"/>
        </w:rPr>
        <w:t>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color w:val="000000"/>
        </w:rPr>
      </w:pPr>
      <w:r w:rsidRPr="00A9407F">
        <w:rPr>
          <w:rFonts w:eastAsia="Times New Roman" w:cs="Arial"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В организациях должен осуществляться </w:t>
      </w:r>
      <w:proofErr w:type="gramStart"/>
      <w:r w:rsidRPr="00A9407F">
        <w:rPr>
          <w:rFonts w:eastAsia="Times New Roman" w:cs="Arial"/>
          <w:b/>
          <w:color w:val="000000"/>
        </w:rPr>
        <w:t>контроль за</w:t>
      </w:r>
      <w:proofErr w:type="gramEnd"/>
      <w:r w:rsidRPr="00A9407F">
        <w:rPr>
          <w:rFonts w:eastAsia="Times New Roman" w:cs="Arial"/>
          <w:b/>
          <w:color w:val="000000"/>
        </w:rPr>
        <w:t xml:space="preserve"> соблюдением требований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и инструкций по охране труда, контроль за проведением инструктажей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. Нарушение требований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влечет за собой ответственность в соответствии с действующим законодательством.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color w:val="000000"/>
        </w:rPr>
      </w:pPr>
      <w:r w:rsidRPr="00A9407F">
        <w:rPr>
          <w:rFonts w:eastAsia="Times New Roman" w:cs="Arial"/>
          <w:color w:val="000000"/>
        </w:rPr>
        <w:t> </w:t>
      </w:r>
    </w:p>
    <w:p w:rsid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Государственный надзор за соблюдением требований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осуществляется органами федерального государственного энергетического надзора.</w:t>
      </w:r>
    </w:p>
    <w:p w:rsidR="00DE7BC8" w:rsidRPr="00A9407F" w:rsidRDefault="00DE7BC8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360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 xml:space="preserve">Основные понятия </w:t>
      </w:r>
      <w:proofErr w:type="spellStart"/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>электробезопасности</w:t>
      </w:r>
      <w:proofErr w:type="spellEnd"/>
    </w:p>
    <w:p w:rsidR="00A9407F" w:rsidRPr="00A9407F" w:rsidRDefault="00A9407F" w:rsidP="00A9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Электробезопасность</w:t>
      </w:r>
      <w:proofErr w:type="spellEnd"/>
      <w:r w:rsidRPr="00DE7BC8">
        <w:rPr>
          <w:rFonts w:eastAsia="Times New Roman" w:cs="Arial"/>
          <w:b/>
          <w:color w:val="000000"/>
        </w:rPr>
        <w:t> </w:t>
      </w:r>
      <w:r w:rsidRPr="00A9407F">
        <w:rPr>
          <w:rFonts w:eastAsia="Times New Roman" w:cs="Arial"/>
          <w:b/>
          <w:color w:val="000000"/>
        </w:rPr>
        <w:t xml:space="preserve">– система организационных и технических мероприятий и средств, обеспечивающих защиту людей от вредного и опасного воздействия электротока, </w:t>
      </w:r>
      <w:proofErr w:type="spellStart"/>
      <w:r w:rsidRPr="00A9407F">
        <w:rPr>
          <w:rFonts w:eastAsia="Times New Roman" w:cs="Arial"/>
          <w:b/>
          <w:color w:val="000000"/>
        </w:rPr>
        <w:t>электродуги</w:t>
      </w:r>
      <w:proofErr w:type="spellEnd"/>
      <w:r w:rsidRPr="00A9407F">
        <w:rPr>
          <w:rFonts w:eastAsia="Times New Roman" w:cs="Arial"/>
          <w:b/>
          <w:color w:val="000000"/>
        </w:rPr>
        <w:t>, электромагнитного поля и статического электричества (ГОСТ 12.1.009-76).</w:t>
      </w:r>
    </w:p>
    <w:p w:rsidR="00A9407F" w:rsidRPr="00A9407F" w:rsidRDefault="00A9407F" w:rsidP="00A9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Электроустановка</w:t>
      </w:r>
      <w:r w:rsidRPr="00DE7BC8">
        <w:rPr>
          <w:rFonts w:eastAsia="Times New Roman" w:cs="Arial"/>
          <w:b/>
          <w:color w:val="000000"/>
        </w:rPr>
        <w:t> </w:t>
      </w:r>
      <w:r w:rsidRPr="00A9407F">
        <w:rPr>
          <w:rFonts w:eastAsia="Times New Roman" w:cs="Arial"/>
          <w:b/>
          <w:color w:val="000000"/>
        </w:rPr>
        <w:t>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 (ПОТ РМ-016-2001, ПТЭЭП).</w:t>
      </w:r>
    </w:p>
    <w:p w:rsidR="00A9407F" w:rsidRPr="00A9407F" w:rsidRDefault="00A9407F" w:rsidP="00A9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proofErr w:type="gramStart"/>
      <w:r w:rsidRPr="00DE7BC8">
        <w:rPr>
          <w:rFonts w:eastAsia="Times New Roman" w:cs="Arial"/>
          <w:b/>
          <w:bCs/>
          <w:color w:val="000000"/>
        </w:rPr>
        <w:t>Персонал электротехнический</w:t>
      </w:r>
      <w:r w:rsidRPr="00DE7BC8">
        <w:rPr>
          <w:rFonts w:eastAsia="Times New Roman" w:cs="Arial"/>
          <w:b/>
          <w:color w:val="000000"/>
        </w:rPr>
        <w:t> </w:t>
      </w:r>
      <w:r w:rsidRPr="00A9407F">
        <w:rPr>
          <w:rFonts w:eastAsia="Times New Roman" w:cs="Arial"/>
          <w:b/>
          <w:color w:val="000000"/>
        </w:rPr>
        <w:t>– административно-технический, оперативный, оперативно-ремонтный, ремонтный персонал, органи</w:t>
      </w:r>
      <w:r w:rsidRPr="00A9407F">
        <w:rPr>
          <w:rFonts w:eastAsia="Times New Roman" w:cs="Arial"/>
          <w:b/>
          <w:color w:val="000000"/>
        </w:rPr>
        <w:softHyphen/>
        <w:t>зующий и осуществляющий монтаж, наладку, техническое обслужи</w:t>
      </w:r>
      <w:r w:rsidRPr="00A9407F">
        <w:rPr>
          <w:rFonts w:eastAsia="Times New Roman" w:cs="Arial"/>
          <w:b/>
          <w:color w:val="000000"/>
        </w:rPr>
        <w:softHyphen/>
        <w:t>вание, ремонт, управление режимом работы электроустановок (ПОТ РМ-016-2001).</w:t>
      </w:r>
      <w:proofErr w:type="gramEnd"/>
    </w:p>
    <w:p w:rsidR="00A9407F" w:rsidRPr="00A9407F" w:rsidRDefault="00A9407F" w:rsidP="00A9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proofErr w:type="gramStart"/>
      <w:r w:rsidRPr="00DE7BC8">
        <w:rPr>
          <w:rFonts w:eastAsia="Times New Roman" w:cs="Arial"/>
          <w:b/>
          <w:bCs/>
          <w:color w:val="000000"/>
        </w:rPr>
        <w:t xml:space="preserve">Персонал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электротехнологический</w:t>
      </w:r>
      <w:proofErr w:type="spellEnd"/>
      <w:r w:rsidRPr="00DE7BC8">
        <w:rPr>
          <w:rFonts w:eastAsia="Times New Roman" w:cs="Arial"/>
          <w:b/>
          <w:color w:val="000000"/>
        </w:rPr>
        <w:t> </w:t>
      </w:r>
      <w:r w:rsidRPr="00A9407F">
        <w:rPr>
          <w:rFonts w:eastAsia="Times New Roman" w:cs="Arial"/>
          <w:b/>
          <w:color w:val="000000"/>
        </w:rPr>
        <w:t>– персонал, у которого в управ</w:t>
      </w:r>
      <w:r w:rsidRPr="00A9407F">
        <w:rPr>
          <w:rFonts w:eastAsia="Times New Roman" w:cs="Arial"/>
          <w:b/>
          <w:color w:val="000000"/>
        </w:rPr>
        <w:softHyphen/>
        <w:t>ляемом им технологическом процессе основной составляющей является электрическая энергия (например, электросварка, электродуговые печи, электролиз и пр.), использующий в работе ручные электрические машины, переносной электроинструмент и светильники, и другие ра</w:t>
      </w:r>
      <w:r w:rsidRPr="00A9407F">
        <w:rPr>
          <w:rFonts w:eastAsia="Times New Roman" w:cs="Arial"/>
          <w:b/>
          <w:color w:val="000000"/>
        </w:rPr>
        <w:softHyphen/>
        <w:t>ботники, для которых должностной</w:t>
      </w:r>
      <w:r w:rsidRPr="00A9407F">
        <w:rPr>
          <w:rFonts w:eastAsia="Times New Roman" w:cs="Arial"/>
          <w:color w:val="000000"/>
        </w:rPr>
        <w:t xml:space="preserve"> </w:t>
      </w:r>
      <w:r w:rsidRPr="00A9407F">
        <w:rPr>
          <w:rFonts w:eastAsia="Times New Roman" w:cs="Arial"/>
          <w:b/>
          <w:color w:val="000000"/>
        </w:rPr>
        <w:lastRenderedPageBreak/>
        <w:t>(производственной) инструкцией или инструкцией по охране труда установлено знание правил по охране труда при эксплуатации электроустановок (где требуется II или более высокая</w:t>
      </w:r>
      <w:proofErr w:type="gramEnd"/>
      <w:r w:rsidRPr="00A9407F">
        <w:rPr>
          <w:rFonts w:eastAsia="Times New Roman" w:cs="Arial"/>
          <w:b/>
          <w:color w:val="000000"/>
        </w:rPr>
        <w:t xml:space="preserve">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>) (ПОТ РМ-016-2001).</w:t>
      </w: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360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 xml:space="preserve">Обязанности работодателя по обеспечению </w:t>
      </w:r>
      <w:proofErr w:type="spellStart"/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Работодатель обязан обеспечить: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содержание электроустановок в работоспособном состоянии и их эксплуатацию в соответствии с требованиями нормативно-технических документов;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подбор электротехнического и </w:t>
      </w: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обучение и проверку знаний электротехнического и </w:t>
      </w: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персонала;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надежность работы и безопасность эксплуатации электроустановок;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охрану труда электротехнического и </w:t>
      </w: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персонала;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охрану окружающей среды при эксплуатации электроустановок;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представление сообщений в органы </w:t>
      </w:r>
      <w:proofErr w:type="spellStart"/>
      <w:r w:rsidRPr="00A9407F">
        <w:rPr>
          <w:rFonts w:eastAsia="Times New Roman" w:cs="Arial"/>
          <w:b/>
          <w:color w:val="000000"/>
        </w:rPr>
        <w:t>госэнергонадзора</w:t>
      </w:r>
      <w:proofErr w:type="spellEnd"/>
      <w:r w:rsidRPr="00A9407F">
        <w:rPr>
          <w:rFonts w:eastAsia="Times New Roman" w:cs="Arial"/>
          <w:b/>
          <w:color w:val="000000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укомплектование электроустановок защитными средствами, средствами пожаротушения и инструментом;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учет, рациональное расходование электрической энергии и проведение мероприятий по энергосбережению;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проведение необходимых испытаний электрооборудования, эксплуатацию устройств </w:t>
      </w:r>
      <w:proofErr w:type="spellStart"/>
      <w:r w:rsidRPr="00A9407F">
        <w:rPr>
          <w:rFonts w:eastAsia="Times New Roman" w:cs="Arial"/>
          <w:b/>
          <w:color w:val="000000"/>
        </w:rPr>
        <w:t>молниезащиты</w:t>
      </w:r>
      <w:proofErr w:type="spellEnd"/>
      <w:r w:rsidRPr="00A9407F">
        <w:rPr>
          <w:rFonts w:eastAsia="Times New Roman" w:cs="Arial"/>
          <w:b/>
          <w:color w:val="000000"/>
        </w:rPr>
        <w:t>, измерительных приборов и средств учета электрической энергии;</w:t>
      </w:r>
    </w:p>
    <w:p w:rsidR="00A9407F" w:rsidRPr="00A9407F" w:rsidRDefault="00A9407F" w:rsidP="00A94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выполнение предписаний органов государственного энергетического надзора.</w:t>
      </w: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360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>Меры безопасности обслуживающего персонала и посторонних лиц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Безопасность обслуживающего персонала и посторонних лиц должна обеспечиваться выполнением следующих мероприятий:</w:t>
      </w:r>
    </w:p>
    <w:p w:rsidR="00A9407F" w:rsidRPr="00A9407F" w:rsidRDefault="00A9407F" w:rsidP="00A94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соблюдение соответствующих расстояний до токоведущих частей или путем закрытия, ограждения токоведущих частей;</w:t>
      </w:r>
    </w:p>
    <w:p w:rsidR="00A9407F" w:rsidRPr="00A9407F" w:rsidRDefault="00A9407F" w:rsidP="00A94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применение блокировки аппаратов и ограждающих устрой</w:t>
      </w:r>
      <w:proofErr w:type="gramStart"/>
      <w:r w:rsidRPr="00A9407F">
        <w:rPr>
          <w:rFonts w:eastAsia="Times New Roman" w:cs="Arial"/>
          <w:b/>
          <w:color w:val="000000"/>
        </w:rPr>
        <w:t>ств дл</w:t>
      </w:r>
      <w:proofErr w:type="gramEnd"/>
      <w:r w:rsidRPr="00A9407F">
        <w:rPr>
          <w:rFonts w:eastAsia="Times New Roman" w:cs="Arial"/>
          <w:b/>
          <w:color w:val="000000"/>
        </w:rPr>
        <w:t>я предотвращения ошибочных операций и доступа к токоведущим частям;</w:t>
      </w:r>
    </w:p>
    <w:p w:rsidR="00A9407F" w:rsidRPr="00A9407F" w:rsidRDefault="00A9407F" w:rsidP="00A94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применение предупреждающей сигнализации, надписей и плакатов;</w:t>
      </w:r>
    </w:p>
    <w:p w:rsidR="00A9407F" w:rsidRPr="00A9407F" w:rsidRDefault="00A9407F" w:rsidP="00A94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lastRenderedPageBreak/>
        <w:t>применение устрой</w:t>
      </w:r>
      <w:proofErr w:type="gramStart"/>
      <w:r w:rsidRPr="00A9407F">
        <w:rPr>
          <w:rFonts w:eastAsia="Times New Roman" w:cs="Arial"/>
          <w:b/>
          <w:color w:val="000000"/>
        </w:rPr>
        <w:t>ств дл</w:t>
      </w:r>
      <w:proofErr w:type="gramEnd"/>
      <w:r w:rsidRPr="00A9407F">
        <w:rPr>
          <w:rFonts w:eastAsia="Times New Roman" w:cs="Arial"/>
          <w:b/>
          <w:color w:val="000000"/>
        </w:rPr>
        <w:t>я снижения напряженности электрических и магнитных полей до допустимых значений;</w:t>
      </w:r>
    </w:p>
    <w:p w:rsidR="00A9407F" w:rsidRPr="00A9407F" w:rsidRDefault="00A9407F" w:rsidP="00A94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использование средств защиты и приспособлений, в том числе для защиты от воздействия электрического и магнитного полей в электроустановках, в которых их напряженность превышает допустимые нормы.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Работодатель в зависимости от местных условий может предусматривать дополнительные меры безопасности труда, не противоречащие действующим правилам по охране труда при эксплуатации электро</w:t>
      </w:r>
      <w:r w:rsidRPr="00A9407F">
        <w:rPr>
          <w:rFonts w:eastAsia="Times New Roman" w:cs="Arial"/>
          <w:b/>
          <w:color w:val="000000"/>
        </w:rPr>
        <w:softHyphen/>
        <w:t>установок. Эти меры безопасности должны быть внесены в соответствующие инструкции по охране груда, доведены до персонала в виде распоряжений, указаний, инструктажа.</w:t>
      </w:r>
    </w:p>
    <w:p w:rsid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Электроустановки должны находиться в технически исправном состоянии, обеспечивающем без</w:t>
      </w:r>
      <w:r w:rsidRPr="00A9407F">
        <w:rPr>
          <w:rFonts w:eastAsia="Times New Roman" w:cs="Arial"/>
          <w:b/>
          <w:color w:val="000000"/>
        </w:rPr>
        <w:softHyphen/>
        <w:t>опасные условия труда.</w:t>
      </w:r>
    </w:p>
    <w:p w:rsidR="00DE7BC8" w:rsidRPr="00A9407F" w:rsidRDefault="00DE7BC8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708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>Требования к работникам для выполнения работ в электроустановках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Работники, принимаемые для выполнения работ в электроустановках, должны иметь профессиональную подготовку, соответствующую характеру работы. Электротехнический (</w:t>
      </w: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электротехнологический</w:t>
      </w:r>
      <w:proofErr w:type="spellEnd"/>
      <w:r w:rsidRPr="00A9407F">
        <w:rPr>
          <w:rFonts w:eastAsia="Times New Roman" w:cs="Arial"/>
          <w:b/>
          <w:color w:val="000000"/>
        </w:rPr>
        <w:t xml:space="preserve">) персонал обязан пройти проверку знаний норм и правил работы в электроустановках в пределах требований, предъявляемых к соответствующей должности или профессии, и иметь соответствующую группу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>. Работнику, прошедшему проверку знаний по охране груда при эксплуатации электроустановок, выдается удостоверение установленного образца, в которое вносятся результаты проверки знаний.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Работники, обладающие правом проведения специальных работ, должны иметь об этом запись в удостоверении. Под специальными работами в данном случае следует понимать:</w:t>
      </w:r>
    </w:p>
    <w:p w:rsidR="00A9407F" w:rsidRPr="00A9407F" w:rsidRDefault="00A9407F" w:rsidP="00A94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верхолазные работы;</w:t>
      </w:r>
    </w:p>
    <w:p w:rsidR="00A9407F" w:rsidRPr="00A9407F" w:rsidRDefault="00A9407F" w:rsidP="00A94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работы под напряжением на токоведущих частях, обмыв и за</w:t>
      </w:r>
      <w:r w:rsidRPr="00A9407F">
        <w:rPr>
          <w:rFonts w:eastAsia="Times New Roman" w:cs="Arial"/>
          <w:b/>
          <w:color w:val="000000"/>
        </w:rPr>
        <w:softHyphen/>
        <w:t>мена изоляторов, ремонт проводов, контроль измерительной штангой изоляторов и соединительных зажимов, смазка тросов;</w:t>
      </w:r>
    </w:p>
    <w:p w:rsidR="00A9407F" w:rsidRPr="00A9407F" w:rsidRDefault="00A9407F" w:rsidP="00A94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испытания оборудования повышенным напряжением (за исключением работ с </w:t>
      </w:r>
      <w:proofErr w:type="spellStart"/>
      <w:r w:rsidRPr="00A9407F">
        <w:rPr>
          <w:rFonts w:eastAsia="Times New Roman" w:cs="Arial"/>
          <w:b/>
          <w:color w:val="000000"/>
        </w:rPr>
        <w:t>мегаомметром</w:t>
      </w:r>
      <w:proofErr w:type="spellEnd"/>
      <w:r w:rsidRPr="00A9407F">
        <w:rPr>
          <w:rFonts w:eastAsia="Times New Roman" w:cs="Arial"/>
          <w:b/>
          <w:color w:val="000000"/>
        </w:rPr>
        <w:t>).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Перечень специальных работ может быть дополнен указанием работодателя с учетов местных условий.</w:t>
      </w:r>
    </w:p>
    <w:p w:rsidR="00A9407F" w:rsidRPr="00A9407F" w:rsidRDefault="00A9407F" w:rsidP="00A9407F">
      <w:pPr>
        <w:shd w:val="clear" w:color="auto" w:fill="FFFFFF"/>
        <w:spacing w:after="0" w:line="300" w:lineRule="atLeast"/>
        <w:outlineLvl w:val="2"/>
        <w:rPr>
          <w:rFonts w:eastAsia="Times New Roman" w:cs="Arial"/>
          <w:b/>
          <w:color w:val="010203"/>
        </w:rPr>
      </w:pPr>
      <w:r w:rsidRPr="00A9407F">
        <w:rPr>
          <w:rFonts w:eastAsia="Times New Roman" w:cs="Arial"/>
          <w:b/>
          <w:color w:val="010203"/>
        </w:rPr>
        <w:t>Организационные мероприятия по обеспечению безопасного проведения работ в электроустановках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Организационными мероприятиями, обеспечивающими безопасность работ в электроустановках, являются:</w:t>
      </w:r>
    </w:p>
    <w:p w:rsidR="00A9407F" w:rsidRPr="00A9407F" w:rsidRDefault="00A9407F" w:rsidP="00A94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оформление наряда, распоряжения или перечня работ, выполняемых в порядке текущей эксплуатации;</w:t>
      </w:r>
    </w:p>
    <w:p w:rsidR="00A9407F" w:rsidRPr="00A9407F" w:rsidRDefault="00A9407F" w:rsidP="00A94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выдача разрешения на подготовку рабочего места и на допуск к работе, в режиме, определенном в п. 5.14 Правил по охране труда при эксплуатации электроустановок;</w:t>
      </w:r>
    </w:p>
    <w:p w:rsidR="00A9407F" w:rsidRPr="00A9407F" w:rsidRDefault="00A9407F" w:rsidP="00A94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допуск к работе;</w:t>
      </w:r>
    </w:p>
    <w:p w:rsidR="00A9407F" w:rsidRPr="00A9407F" w:rsidRDefault="00A9407F" w:rsidP="00A94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надзор во время работы;</w:t>
      </w:r>
    </w:p>
    <w:p w:rsidR="00A9407F" w:rsidRPr="00A9407F" w:rsidRDefault="00A9407F" w:rsidP="00A94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оформление перерыва в работе, перевода на другое место, окончания работы.</w:t>
      </w:r>
    </w:p>
    <w:p w:rsidR="00DE7BC8" w:rsidRDefault="00DE7BC8" w:rsidP="00A9407F">
      <w:pPr>
        <w:shd w:val="clear" w:color="auto" w:fill="FFFFFF"/>
        <w:spacing w:after="0" w:line="300" w:lineRule="atLeast"/>
        <w:outlineLvl w:val="2"/>
        <w:rPr>
          <w:rFonts w:eastAsia="Times New Roman" w:cs="Arial"/>
          <w:color w:val="010203"/>
        </w:rPr>
      </w:pP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360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lastRenderedPageBreak/>
        <w:t>Работники, ответственные за безопасное ведение работ в электроустановках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Работниками, ответственными за безопасное ведение работ в электроустановках, являются: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proofErr w:type="gramStart"/>
      <w:r w:rsidRPr="00A9407F">
        <w:rPr>
          <w:rFonts w:eastAsia="Times New Roman" w:cs="Arial"/>
          <w:b/>
          <w:color w:val="000000"/>
        </w:rPr>
        <w:t>выдающий разрешение на подготовку рабочего места и на до</w:t>
      </w:r>
      <w:r w:rsidRPr="00A9407F">
        <w:rPr>
          <w:rFonts w:eastAsia="Times New Roman" w:cs="Arial"/>
          <w:b/>
          <w:color w:val="000000"/>
        </w:rPr>
        <w:softHyphen/>
        <w:t>пуск в случаях, определенных в п. 5.14 Правил по охране труда при эксплуатации электроустановок;</w:t>
      </w:r>
      <w:proofErr w:type="gramEnd"/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ответственный руководитель работ;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допускающий;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производитель работ;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наблюдающий;</w:t>
      </w:r>
    </w:p>
    <w:p w:rsidR="00A9407F" w:rsidRPr="00A9407F" w:rsidRDefault="00A9407F" w:rsidP="00A94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члены бригады.</w:t>
      </w:r>
    </w:p>
    <w:p w:rsidR="00A9407F" w:rsidRPr="00A9407F" w:rsidRDefault="00A9407F" w:rsidP="00DE7BC8">
      <w:pPr>
        <w:shd w:val="clear" w:color="auto" w:fill="FFFFFF"/>
        <w:spacing w:after="0" w:line="300" w:lineRule="atLeast"/>
        <w:ind w:firstLine="360"/>
        <w:outlineLvl w:val="2"/>
        <w:rPr>
          <w:rFonts w:eastAsia="Times New Roman" w:cs="Arial"/>
          <w:b/>
          <w:color w:val="010203"/>
          <w:sz w:val="24"/>
          <w:szCs w:val="24"/>
          <w:u w:val="single"/>
        </w:rPr>
      </w:pPr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 xml:space="preserve">Присвоение групп по </w:t>
      </w:r>
      <w:proofErr w:type="spellStart"/>
      <w:r w:rsidRPr="00A9407F">
        <w:rPr>
          <w:rFonts w:eastAsia="Times New Roman" w:cs="Arial"/>
          <w:b/>
          <w:color w:val="010203"/>
          <w:sz w:val="24"/>
          <w:szCs w:val="24"/>
          <w:u w:val="single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Присвоение группы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является необходимым условием для получения допуска к обслуживанию и эксплуатации действующих электроустановок. Это требование относится и к лицам </w:t>
      </w:r>
      <w:proofErr w:type="spellStart"/>
      <w:r w:rsidRPr="00A9407F">
        <w:rPr>
          <w:rFonts w:eastAsia="Times New Roman" w:cs="Arial"/>
          <w:b/>
          <w:color w:val="000000"/>
        </w:rPr>
        <w:t>неэлектротехнического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персонала, работающим в электроустановках.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>Электротехнический персонал в организации подразделяется на следующие категории:</w:t>
      </w:r>
    </w:p>
    <w:p w:rsidR="00A9407F" w:rsidRPr="00A9407F" w:rsidRDefault="00A9407F" w:rsidP="00A94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административно-технический;</w:t>
      </w:r>
    </w:p>
    <w:p w:rsidR="00A9407F" w:rsidRPr="00A9407F" w:rsidRDefault="00A9407F" w:rsidP="00A94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оперативный;</w:t>
      </w:r>
    </w:p>
    <w:p w:rsidR="00A9407F" w:rsidRPr="00A9407F" w:rsidRDefault="00A9407F" w:rsidP="00A94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ремонтный;</w:t>
      </w:r>
    </w:p>
    <w:p w:rsidR="00A9407F" w:rsidRPr="00A9407F" w:rsidRDefault="00A9407F" w:rsidP="00A94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оперативно-ремонтный;</w:t>
      </w:r>
    </w:p>
    <w:p w:rsidR="00A9407F" w:rsidRPr="00A9407F" w:rsidRDefault="00A9407F" w:rsidP="00A94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000000"/>
        </w:rPr>
      </w:pPr>
      <w:proofErr w:type="spellStart"/>
      <w:r w:rsidRPr="00A9407F">
        <w:rPr>
          <w:rFonts w:eastAsia="Times New Roman" w:cs="Arial"/>
          <w:b/>
          <w:color w:val="000000"/>
        </w:rPr>
        <w:t>электротехнологический</w:t>
      </w:r>
      <w:proofErr w:type="spellEnd"/>
      <w:r w:rsidRPr="00A9407F">
        <w:rPr>
          <w:rFonts w:eastAsia="Times New Roman" w:cs="Arial"/>
          <w:b/>
          <w:color w:val="000000"/>
        </w:rPr>
        <w:t>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В соответствии с Правилами технической эксплуатации электроустановок потребителей для персонала, обслуживающего электроустановки (работающих на них), установлено пять квалификационных групп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>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jc w:val="both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Default="00A9407F" w:rsidP="00DE7BC8">
      <w:pPr>
        <w:shd w:val="clear" w:color="auto" w:fill="FFFFFF"/>
        <w:spacing w:after="0" w:line="360" w:lineRule="atLeast"/>
        <w:ind w:firstLine="708"/>
        <w:rPr>
          <w:rFonts w:eastAsia="Times New Roman" w:cs="Arial"/>
          <w:b/>
          <w:bCs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I группа по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</w:p>
    <w:p w:rsidR="00DE7BC8" w:rsidRPr="00A9407F" w:rsidRDefault="00DE7BC8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I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присваивается </w:t>
      </w:r>
      <w:proofErr w:type="spellStart"/>
      <w:r w:rsidRPr="00A9407F">
        <w:rPr>
          <w:rFonts w:eastAsia="Times New Roman" w:cs="Arial"/>
          <w:b/>
          <w:color w:val="000000"/>
        </w:rPr>
        <w:t>неэлектротехническому</w:t>
      </w:r>
      <w:proofErr w:type="spellEnd"/>
      <w:r w:rsidRPr="00A9407F">
        <w:rPr>
          <w:rFonts w:eastAsia="Times New Roman" w:cs="Arial"/>
          <w:b/>
          <w:color w:val="000000"/>
        </w:rPr>
        <w:t xml:space="preserve"> персоналу, выполняющему работы, при которых может возникнуть опасность поражения электрическим током. Перечень должностей и профессий, требующих присвоения персоналу I группы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>, определяет руководитель Потребителя.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Персоналу, усвоившему требования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>, относящиеся к его производственной деятельности, присваивается группа I с оформлением в журнале установленной формы. Удостоверение не выдается.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Присвоение группы I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lastRenderedPageBreak/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Присвоение I группы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проводит работник из числа электротехнического персонала данного Потребителя с группой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не ниже III.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Присвоение I группы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проводится с периодичностью не реже 1 раза в год.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DE7BC8">
      <w:pPr>
        <w:shd w:val="clear" w:color="auto" w:fill="FFFFFF"/>
        <w:spacing w:after="0" w:line="360" w:lineRule="atLeast"/>
        <w:ind w:firstLine="708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II группа по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II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присваивается квалификационной комиссией электротехническому персоналу, обслуживающему установки и оборудование с электроприводом, – электросварщики (без права подключения), термисты установок ТВЧ, машинисты грузоподъемных машин, передвижные машины и механизмы с электроприводом, работающим с ручными электрическими машинами и другими переносными </w:t>
      </w:r>
      <w:proofErr w:type="spellStart"/>
      <w:r w:rsidRPr="00A9407F">
        <w:rPr>
          <w:rFonts w:eastAsia="Times New Roman" w:cs="Arial"/>
          <w:b/>
          <w:color w:val="000000"/>
        </w:rPr>
        <w:t>электроприемниками</w:t>
      </w:r>
      <w:proofErr w:type="spellEnd"/>
      <w:r w:rsidRPr="00A9407F">
        <w:rPr>
          <w:rFonts w:eastAsia="Times New Roman" w:cs="Arial"/>
          <w:b/>
          <w:color w:val="000000"/>
        </w:rPr>
        <w:t xml:space="preserve"> и т.д.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Также II группа допуска (до 1000 В) присваивается молодым электромонтерам, электромонтажникам, и сотрудникам, кто просрочил продление группы допуска более</w:t>
      </w:r>
      <w:proofErr w:type="gramStart"/>
      <w:r w:rsidRPr="00A9407F">
        <w:rPr>
          <w:rFonts w:eastAsia="Times New Roman" w:cs="Arial"/>
          <w:b/>
          <w:color w:val="000000"/>
        </w:rPr>
        <w:t>,</w:t>
      </w:r>
      <w:proofErr w:type="gramEnd"/>
      <w:r w:rsidRPr="00A9407F">
        <w:rPr>
          <w:rFonts w:eastAsia="Times New Roman" w:cs="Arial"/>
          <w:b/>
          <w:color w:val="000000"/>
        </w:rPr>
        <w:t xml:space="preserve"> чем на 6 месяцев.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DE7BC8">
      <w:pPr>
        <w:shd w:val="clear" w:color="auto" w:fill="FFFFFF"/>
        <w:spacing w:after="0" w:line="360" w:lineRule="atLeast"/>
        <w:ind w:firstLine="708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III группа по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III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присваивается только электротехническому персоналу. Эта группа дает право единоличного обслуживания, осмотра, подключения и отключения электроустановок от сети напряжением до 1000 В.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0E5618">
      <w:pPr>
        <w:shd w:val="clear" w:color="auto" w:fill="FFFFFF"/>
        <w:spacing w:after="0" w:line="360" w:lineRule="atLeast"/>
        <w:ind w:firstLine="708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IV группа по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IV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присваивается только лицам электротехнического персонала. Лица с квалификационной группой не ниже IV имеют право на обслуживание электроустановок напряжением выше 1000 В.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IV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(до 1000 В) необходима лицам (ИТР) для назначения ответственным лицом за электрохозяйство в организации. Также присваивается оперативному персоналу для обучения молодого поколения на рабочем месте.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0E5618">
      <w:pPr>
        <w:shd w:val="clear" w:color="auto" w:fill="FFFFFF"/>
        <w:spacing w:after="0" w:line="360" w:lineRule="atLeast"/>
        <w:ind w:firstLine="708"/>
        <w:rPr>
          <w:rFonts w:eastAsia="Times New Roman" w:cs="Arial"/>
          <w:b/>
          <w:color w:val="000000"/>
        </w:rPr>
      </w:pPr>
      <w:r w:rsidRPr="00DE7BC8">
        <w:rPr>
          <w:rFonts w:eastAsia="Times New Roman" w:cs="Arial"/>
          <w:b/>
          <w:bCs/>
          <w:color w:val="000000"/>
        </w:rPr>
        <w:t xml:space="preserve">V группа по </w:t>
      </w:r>
      <w:proofErr w:type="spellStart"/>
      <w:r w:rsidRPr="00DE7BC8">
        <w:rPr>
          <w:rFonts w:eastAsia="Times New Roman" w:cs="Arial"/>
          <w:b/>
          <w:bCs/>
          <w:color w:val="000000"/>
        </w:rPr>
        <w:t>электробезопасности</w:t>
      </w:r>
      <w:proofErr w:type="spellEnd"/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> </w:t>
      </w:r>
    </w:p>
    <w:p w:rsidR="00A9407F" w:rsidRP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V квалификационная группа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присваивается лицам, ответственным за электрохозяйство, и другому инженерно-техническому персоналу в установках напряжением выше 1000 В.</w:t>
      </w:r>
    </w:p>
    <w:p w:rsidR="00A9407F" w:rsidRDefault="00A9407F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 w:rsidRPr="00A9407F">
        <w:rPr>
          <w:rFonts w:eastAsia="Times New Roman" w:cs="Arial"/>
          <w:b/>
          <w:color w:val="000000"/>
        </w:rPr>
        <w:t xml:space="preserve"> Лица с V группой по </w:t>
      </w:r>
      <w:proofErr w:type="spellStart"/>
      <w:r w:rsidRPr="00A9407F">
        <w:rPr>
          <w:rFonts w:eastAsia="Times New Roman" w:cs="Arial"/>
          <w:b/>
          <w:color w:val="000000"/>
        </w:rPr>
        <w:t>электробезопасности</w:t>
      </w:r>
      <w:proofErr w:type="spellEnd"/>
      <w:r w:rsidRPr="00A9407F">
        <w:rPr>
          <w:rFonts w:eastAsia="Times New Roman" w:cs="Arial"/>
          <w:b/>
          <w:color w:val="000000"/>
        </w:rPr>
        <w:t xml:space="preserve"> имеют право отдавать распоряжения и руководить работами в электроустановках напряжением как до 1000</w:t>
      </w:r>
      <w:proofErr w:type="gramStart"/>
      <w:r w:rsidRPr="00A9407F">
        <w:rPr>
          <w:rFonts w:eastAsia="Times New Roman" w:cs="Arial"/>
          <w:b/>
          <w:color w:val="000000"/>
        </w:rPr>
        <w:t xml:space="preserve"> В</w:t>
      </w:r>
      <w:proofErr w:type="gramEnd"/>
      <w:r w:rsidRPr="00A9407F">
        <w:rPr>
          <w:rFonts w:eastAsia="Times New Roman" w:cs="Arial"/>
          <w:b/>
          <w:color w:val="000000"/>
        </w:rPr>
        <w:t>, так и выше.</w:t>
      </w:r>
    </w:p>
    <w:p w:rsidR="000E5618" w:rsidRPr="00A9407F" w:rsidRDefault="000E5618" w:rsidP="00A9407F">
      <w:pPr>
        <w:shd w:val="clear" w:color="auto" w:fill="FFFFFF"/>
        <w:spacing w:after="0" w:line="360" w:lineRule="atLeast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Специфика поражающего действия электрического тока</w:t>
      </w:r>
    </w:p>
    <w:p w:rsidR="00A9407F" w:rsidRPr="008D23E6" w:rsidRDefault="00A9407F" w:rsidP="00A9407F">
      <w:pPr>
        <w:shd w:val="clear" w:color="auto" w:fill="FFFFFF"/>
        <w:spacing w:after="0" w:line="360" w:lineRule="atLeast"/>
        <w:rPr>
          <w:b/>
        </w:rPr>
      </w:pPr>
      <w:hyperlink r:id="rId5" w:tooltip="Меры защиты от прикосновения к токоведущим частям электроустановок" w:history="1">
        <w:r w:rsidRPr="00DE7BC8">
          <w:rPr>
            <w:rFonts w:eastAsia="Times New Roman" w:cs="Arial"/>
            <w:b/>
            <w:bCs/>
            <w:color w:val="070809"/>
          </w:rPr>
          <w:t>Меры защиты от прикосновения к токоведущим частям электроустановок</w:t>
        </w:r>
      </w:hyperlink>
      <w:r w:rsidRPr="00A9407F">
        <w:rPr>
          <w:rFonts w:eastAsia="Times New Roman" w:cs="Arial"/>
          <w:b/>
          <w:color w:val="000000"/>
        </w:rPr>
        <w:br/>
      </w:r>
      <w:hyperlink r:id="rId6" w:tooltip="Назначение и обязанности лиц, ответственных за электрохозяйство" w:history="1">
        <w:r w:rsidRPr="008D23E6">
          <w:rPr>
            <w:b/>
          </w:rPr>
          <w:t>Назначение и обязанности лиц, ответственных за электрохозяйство</w:t>
        </w:r>
      </w:hyperlink>
      <w:r w:rsidRPr="008D23E6">
        <w:rPr>
          <w:b/>
        </w:rPr>
        <w:br/>
      </w:r>
      <w:hyperlink r:id="rId7" w:tooltip="Обучение и проверка знаний электротехнического персонала" w:history="1">
        <w:r w:rsidRPr="008D23E6">
          <w:rPr>
            <w:b/>
          </w:rPr>
          <w:t>Обучение и проверка знаний электротехнического персонала</w:t>
        </w:r>
      </w:hyperlink>
    </w:p>
    <w:p w:rsidR="00A9407F" w:rsidRDefault="00A9407F" w:rsidP="00A9407F">
      <w:pPr>
        <w:spacing w:after="0"/>
        <w:rPr>
          <w:b/>
        </w:rPr>
      </w:pPr>
    </w:p>
    <w:p w:rsidR="008D23E6" w:rsidRPr="008D23E6" w:rsidRDefault="008D23E6" w:rsidP="00A9407F">
      <w:pPr>
        <w:spacing w:after="0"/>
        <w:rPr>
          <w:b/>
        </w:rPr>
      </w:pPr>
      <w:r>
        <w:rPr>
          <w:b/>
        </w:rPr>
        <w:tab/>
      </w:r>
    </w:p>
    <w:p w:rsidR="000200EB" w:rsidRPr="00DE7BC8" w:rsidRDefault="000200EB" w:rsidP="00851ECA">
      <w:pPr>
        <w:rPr>
          <w:b/>
          <w:sz w:val="24"/>
          <w:szCs w:val="24"/>
        </w:rPr>
      </w:pPr>
    </w:p>
    <w:sectPr w:rsidR="000200EB" w:rsidRPr="00DE7BC8" w:rsidSect="00CC6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70"/>
    <w:multiLevelType w:val="multilevel"/>
    <w:tmpl w:val="0764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0B7E"/>
    <w:multiLevelType w:val="multilevel"/>
    <w:tmpl w:val="348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32C"/>
    <w:multiLevelType w:val="multilevel"/>
    <w:tmpl w:val="95D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447EC"/>
    <w:multiLevelType w:val="multilevel"/>
    <w:tmpl w:val="C8F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7A4B"/>
    <w:multiLevelType w:val="multilevel"/>
    <w:tmpl w:val="DC2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3750D"/>
    <w:multiLevelType w:val="multilevel"/>
    <w:tmpl w:val="ABC8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C5C2B"/>
    <w:multiLevelType w:val="multilevel"/>
    <w:tmpl w:val="620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309F0"/>
    <w:multiLevelType w:val="multilevel"/>
    <w:tmpl w:val="D5E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4CF"/>
    <w:rsid w:val="000200EB"/>
    <w:rsid w:val="000E5618"/>
    <w:rsid w:val="00285805"/>
    <w:rsid w:val="003E5399"/>
    <w:rsid w:val="005E458C"/>
    <w:rsid w:val="00851ECA"/>
    <w:rsid w:val="008D23E6"/>
    <w:rsid w:val="00A9407F"/>
    <w:rsid w:val="00AB766A"/>
    <w:rsid w:val="00BF4D64"/>
    <w:rsid w:val="00C11166"/>
    <w:rsid w:val="00CC64CF"/>
    <w:rsid w:val="00D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64"/>
  </w:style>
  <w:style w:type="paragraph" w:styleId="1">
    <w:name w:val="heading 1"/>
    <w:basedOn w:val="a"/>
    <w:link w:val="10"/>
    <w:uiPriority w:val="9"/>
    <w:qFormat/>
    <w:rsid w:val="00A9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4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58C"/>
  </w:style>
  <w:style w:type="character" w:customStyle="1" w:styleId="10">
    <w:name w:val="Заголовок 1 Знак"/>
    <w:basedOn w:val="a0"/>
    <w:link w:val="1"/>
    <w:uiPriority w:val="9"/>
    <w:rsid w:val="00A94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940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trud.com/%D0%BE%D0%B1%D1%83%D1%87%D0%B5%D0%BD%D0%B8%D0%B5/%D1%83%D1%87%D0%B5%D0%B1%D0%BD%D1%8B%D0%B9-%D0%BA%D1%83%D1%80%D1%81/%D0%BE%D0%B1%D1%83%D1%87%D0%B5%D0%BD%D0%B8%D0%B5-%D0%B8-%D0%BF%D1%80%D0%BE%D0%B2%D0%B5%D1%80%D0%BA%D0%B0-%D0%B7%D0%BD%D0%B0%D0%BD%D0%B8%D0%B9-%D1%8D%D0%BB%D0%B5%D0%BA%D1%82%D1%80%D0%BE%D1%82%D0%B5%D1%85%D0%BD%D0%B8%D1%87%D0%B5%D1%81%D0%BA%D0%BE%D0%B3%D0%BE-%D0%BF%D0%B5%D1%80%D1%81%D0%BE%D0%BD%D0%B0%D0%BB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rud.com/%D0%BE%D0%B1%D1%83%D1%87%D0%B5%D0%BD%D0%B8%D0%B5/%D1%83%D1%87%D0%B5%D0%B1%D0%BD%D1%8B%D0%B9-%D0%BA%D1%83%D1%80%D1%81/%D0%BD%D0%B0%D0%B7%D0%BD%D0%B0%D1%87%D0%B5%D0%BD%D0%B8%D0%B5-%D0%B8-%D0%BE%D0%B1%D1%8F%D0%B7%D0%B0%D0%BD%D0%BD%D0%BE%D1%81%D1%82%D0%B8-%D0%BB%D0%B8%D1%86-%D0%BE%D1%82%D0%B2%D0%B5%D1%82%D1%81%D1%82%D0%B2%D0%B5%D0%BD%D0%BD%D1%8B%D1%85-%D0%B7%D0%B0-%D1%8D%D0%BB%D0%B5%D0%BA%D1%82%D1%80%D0%BE%D1%85%D0%BE%D0%B7%D1%8F%D0%B9%D1%81%D1%82%D0%B2%D0%BE/" TargetMode="External"/><Relationship Id="rId5" Type="http://schemas.openxmlformats.org/officeDocument/2006/relationships/hyperlink" Target="https://www.protrud.com/%D0%BE%D0%B1%D1%83%D1%87%D0%B5%D0%BD%D0%B8%D0%B5/%D1%83%D1%87%D0%B5%D0%B1%D0%BD%D1%8B%D0%B9-%D0%BA%D1%83%D1%80%D1%81/%D0%BC%D0%B5%D1%80%D1%8B-%D0%B7%D0%B0%D1%89%D0%B8%D1%82%D1%8B-%D0%BE%D1%82-%D0%BF%D1%80%D0%B8%D0%BA%D0%BE%D1%81%D0%BD%D0%BE%D0%B2%D0%B5%D0%BD%D0%B8%D1%8F-%D0%BA-%D1%82%D0%BE%D0%BA%D0%BE%D0%B2%D0%B5%D0%B4%D1%83%D1%89%D0%B8%D0%BC-%D1%87%D0%B0%D1%81%D1%82%D1%8F%D0%BC-%D1%8D%D0%BB%D0%B5%D0%BA%D1%82%D1%80%D0%BE%D1%83%D1%81%D1%82%D0%B0%D0%BD%D0%BE%D0%B2%D0%BE%D0%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2020-03-20T07:07:00Z</dcterms:created>
  <dcterms:modified xsi:type="dcterms:W3CDTF">2020-03-20T09:26:00Z</dcterms:modified>
</cp:coreProperties>
</file>