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1" w:rsidRPr="00C239BF" w:rsidRDefault="003F63B1" w:rsidP="003F63B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239BF">
        <w:rPr>
          <w:rFonts w:ascii="Times New Roman" w:hAnsi="Times New Roman" w:cs="Times New Roman"/>
          <w:b/>
          <w:i w:val="0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р</w:t>
      </w:r>
      <w:r w:rsidRPr="00C239BF">
        <w:rPr>
          <w:rFonts w:ascii="Times New Roman" w:hAnsi="Times New Roman" w:cs="Times New Roman"/>
          <w:b/>
          <w:i w:val="0"/>
          <w:sz w:val="28"/>
          <w:szCs w:val="28"/>
        </w:rPr>
        <w:t>абота  3</w:t>
      </w:r>
    </w:p>
    <w:p w:rsidR="003F63B1" w:rsidRPr="007E6459" w:rsidRDefault="003F63B1" w:rsidP="003F63B1">
      <w:pPr>
        <w:pStyle w:val="a4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33A28">
        <w:rPr>
          <w:rFonts w:ascii="Times New Roman" w:hAnsi="Times New Roman"/>
          <w:b/>
          <w:i w:val="0"/>
          <w:sz w:val="28"/>
          <w:szCs w:val="28"/>
        </w:rPr>
        <w:t>Тема</w:t>
      </w:r>
      <w:proofErr w:type="gramStart"/>
      <w:r w:rsidRPr="00A33A28">
        <w:rPr>
          <w:rFonts w:ascii="Times New Roman" w:hAnsi="Times New Roman"/>
          <w:b/>
          <w:i w:val="0"/>
          <w:sz w:val="28"/>
          <w:szCs w:val="28"/>
        </w:rPr>
        <w:t>:</w:t>
      </w:r>
      <w:r w:rsidRPr="00B560B4">
        <w:rPr>
          <w:rFonts w:ascii="Times New Roman" w:hAnsi="Times New Roman" w:cs="Times New Roman"/>
          <w:b/>
          <w:i w:val="0"/>
          <w:sz w:val="28"/>
          <w:szCs w:val="28"/>
        </w:rPr>
        <w:t>Р</w:t>
      </w:r>
      <w:proofErr w:type="gramEnd"/>
      <w:r w:rsidRPr="00B560B4">
        <w:rPr>
          <w:rFonts w:ascii="Times New Roman" w:hAnsi="Times New Roman" w:cs="Times New Roman"/>
          <w:b/>
          <w:i w:val="0"/>
          <w:sz w:val="28"/>
          <w:szCs w:val="28"/>
        </w:rPr>
        <w:t>асчет</w:t>
      </w:r>
      <w:proofErr w:type="spellEnd"/>
      <w:r w:rsidRPr="00B560B4">
        <w:rPr>
          <w:rFonts w:ascii="Times New Roman" w:hAnsi="Times New Roman" w:cs="Times New Roman"/>
          <w:b/>
          <w:i w:val="0"/>
          <w:sz w:val="28"/>
          <w:szCs w:val="28"/>
        </w:rPr>
        <w:t xml:space="preserve"> численности работников организации (предприятия), определение движения кадров, коэффициента текучести.</w:t>
      </w:r>
    </w:p>
    <w:p w:rsidR="003F63B1" w:rsidRPr="006303D1" w:rsidRDefault="003F63B1" w:rsidP="003F63B1">
      <w:pPr>
        <w:pStyle w:val="a4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F63B1" w:rsidRPr="00163F62" w:rsidRDefault="003F63B1" w:rsidP="003F63B1">
      <w:pPr>
        <w:spacing w:after="0" w:line="240" w:lineRule="auto"/>
        <w:ind w:right="-766"/>
        <w:jc w:val="both"/>
        <w:rPr>
          <w:rFonts w:ascii="Times New Roman" w:hAnsi="Times New Roman"/>
          <w:b/>
          <w:sz w:val="28"/>
          <w:szCs w:val="28"/>
        </w:rPr>
      </w:pPr>
      <w:r w:rsidRPr="00163F62">
        <w:rPr>
          <w:rFonts w:ascii="Times New Roman" w:hAnsi="Times New Roman"/>
          <w:b/>
          <w:sz w:val="28"/>
          <w:szCs w:val="28"/>
        </w:rPr>
        <w:t>Цели:</w:t>
      </w:r>
    </w:p>
    <w:p w:rsidR="003F63B1" w:rsidRPr="00754554" w:rsidRDefault="003F63B1" w:rsidP="003F63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754554">
        <w:rPr>
          <w:rFonts w:ascii="Times New Roman" w:hAnsi="Times New Roman"/>
          <w:sz w:val="28"/>
          <w:szCs w:val="28"/>
        </w:rPr>
        <w:t>Закрепление теоретических знаний по теме;</w:t>
      </w:r>
    </w:p>
    <w:p w:rsidR="003F63B1" w:rsidRDefault="003F63B1" w:rsidP="003F63B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754554">
        <w:rPr>
          <w:rFonts w:ascii="Times New Roman" w:hAnsi="Times New Roman"/>
          <w:sz w:val="28"/>
          <w:szCs w:val="28"/>
        </w:rPr>
        <w:t xml:space="preserve">Формирование общей компетенции: </w:t>
      </w:r>
      <w:r w:rsidRPr="00754554">
        <w:rPr>
          <w:rFonts w:ascii="Times New Roman" w:hAnsi="Times New Roman"/>
          <w:sz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  <w:r w:rsidRPr="00754554">
        <w:rPr>
          <w:rFonts w:ascii="Times New Roman" w:hAnsi="Times New Roman"/>
          <w:sz w:val="28"/>
          <w:szCs w:val="28"/>
        </w:rPr>
        <w:t>о</w:t>
      </w:r>
      <w:r w:rsidRPr="00754554">
        <w:rPr>
          <w:rFonts w:ascii="Times New Roman" w:hAnsi="Times New Roman"/>
          <w:sz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63B1" w:rsidRPr="006B6529" w:rsidRDefault="003F63B1" w:rsidP="003F6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 w:cs="Times New Roman"/>
          <w:b/>
          <w:sz w:val="28"/>
          <w:szCs w:val="28"/>
        </w:rPr>
        <w:t xml:space="preserve">Студент должен знать: </w:t>
      </w:r>
      <w:r w:rsidRPr="006B6529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6B6529">
        <w:rPr>
          <w:rFonts w:ascii="Times New Roman" w:hAnsi="Times New Roman"/>
          <w:sz w:val="28"/>
          <w:szCs w:val="28"/>
        </w:rPr>
        <w:t>методики расчёта численности работников организации</w:t>
      </w:r>
      <w:proofErr w:type="gramEnd"/>
      <w:r w:rsidRPr="006B6529">
        <w:rPr>
          <w:rFonts w:ascii="Times New Roman" w:hAnsi="Times New Roman"/>
          <w:sz w:val="28"/>
          <w:szCs w:val="28"/>
        </w:rPr>
        <w:t>.</w:t>
      </w:r>
    </w:p>
    <w:p w:rsidR="003F63B1" w:rsidRDefault="003F63B1" w:rsidP="003F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9">
        <w:rPr>
          <w:rFonts w:ascii="Times New Roman" w:hAnsi="Times New Roman"/>
          <w:b/>
          <w:sz w:val="28"/>
          <w:szCs w:val="28"/>
        </w:rPr>
        <w:t xml:space="preserve">Студент должен </w:t>
      </w:r>
      <w:proofErr w:type="spellStart"/>
      <w:r w:rsidRPr="007E6459">
        <w:rPr>
          <w:rFonts w:ascii="Times New Roman" w:hAnsi="Times New Roman"/>
          <w:b/>
          <w:sz w:val="28"/>
          <w:szCs w:val="28"/>
        </w:rPr>
        <w:t>уметь</w:t>
      </w:r>
      <w:proofErr w:type="gramStart"/>
      <w:r w:rsidRPr="007E6459">
        <w:rPr>
          <w:rFonts w:ascii="Times New Roman" w:hAnsi="Times New Roman"/>
          <w:b/>
          <w:sz w:val="28"/>
          <w:szCs w:val="28"/>
        </w:rPr>
        <w:t>:</w:t>
      </w:r>
      <w:r w:rsidRPr="007E64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459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7E6459">
        <w:rPr>
          <w:rFonts w:ascii="Times New Roman" w:hAnsi="Times New Roman" w:cs="Times New Roman"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sz w:val="28"/>
          <w:szCs w:val="28"/>
        </w:rPr>
        <w:t>численности работников организации, движения кадров и коэффициентов текучести.</w:t>
      </w:r>
    </w:p>
    <w:p w:rsidR="003F63B1" w:rsidRDefault="003F63B1" w:rsidP="003F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B1" w:rsidRPr="00C239BF" w:rsidRDefault="003F63B1" w:rsidP="003F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BF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практических задач</w:t>
      </w:r>
    </w:p>
    <w:p w:rsidR="003F63B1" w:rsidRPr="006D5E9B" w:rsidRDefault="003F63B1" w:rsidP="003F63B1">
      <w:pPr>
        <w:pStyle w:val="10"/>
      </w:pPr>
      <w:r w:rsidRPr="006D5E9B">
        <w:rPr>
          <w:i/>
        </w:rPr>
        <w:t>Кадрами (персоналом)</w:t>
      </w:r>
      <w:r w:rsidRPr="006D5E9B">
        <w:t xml:space="preserve"> предприятия являются все его работники, выполняющие различные производственно-финансовые функции.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Потребность в </w:t>
      </w:r>
      <w:r>
        <w:rPr>
          <w:rFonts w:ascii="Times New Roman" w:hAnsi="Times New Roman"/>
          <w:sz w:val="28"/>
          <w:szCs w:val="28"/>
        </w:rPr>
        <w:t>кадрах</w:t>
      </w:r>
      <w:r w:rsidRPr="006B6529">
        <w:rPr>
          <w:rFonts w:ascii="Times New Roman" w:hAnsi="Times New Roman"/>
          <w:sz w:val="28"/>
          <w:szCs w:val="28"/>
        </w:rPr>
        <w:t xml:space="preserve"> – это совокупность работников </w:t>
      </w:r>
      <w:proofErr w:type="spellStart"/>
      <w:proofErr w:type="gramStart"/>
      <w:r w:rsidRPr="006B6529">
        <w:rPr>
          <w:rFonts w:ascii="Times New Roman" w:hAnsi="Times New Roman"/>
          <w:sz w:val="28"/>
          <w:szCs w:val="28"/>
        </w:rPr>
        <w:t>соответствую-щей</w:t>
      </w:r>
      <w:proofErr w:type="spellEnd"/>
      <w:proofErr w:type="gramEnd"/>
      <w:r w:rsidRPr="006B6529">
        <w:rPr>
          <w:rFonts w:ascii="Times New Roman" w:hAnsi="Times New Roman"/>
          <w:sz w:val="28"/>
          <w:szCs w:val="28"/>
        </w:rPr>
        <w:t xml:space="preserve"> квалификации, объективно необходимых для реализации стоящих перед организацией целей  и задач, согласно стратегии  и тактики развития.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Определение плановой численности рабочих зависит от производственной программы и специфики производства, характера производственного процесса и</w:t>
      </w:r>
      <w:r>
        <w:rPr>
          <w:rFonts w:ascii="Times New Roman" w:hAnsi="Times New Roman"/>
          <w:sz w:val="28"/>
          <w:szCs w:val="28"/>
        </w:rPr>
        <w:t xml:space="preserve"> трудовых функций, выполняемых </w:t>
      </w:r>
      <w:r w:rsidRPr="006B6529">
        <w:rPr>
          <w:rFonts w:ascii="Times New Roman" w:hAnsi="Times New Roman"/>
          <w:sz w:val="28"/>
          <w:szCs w:val="28"/>
        </w:rPr>
        <w:t>рабочими</w:t>
      </w:r>
    </w:p>
    <w:p w:rsidR="003F63B1" w:rsidRPr="006B6529" w:rsidRDefault="003F63B1" w:rsidP="003F63B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Ч = Т/(</w:t>
      </w:r>
      <w:proofErr w:type="spellStart"/>
      <w:r w:rsidRPr="006B6529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6B6529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6B6529">
        <w:rPr>
          <w:rFonts w:ascii="Times New Roman" w:hAnsi="Times New Roman"/>
          <w:sz w:val="28"/>
          <w:szCs w:val="28"/>
        </w:rPr>
        <w:t>Кв</w:t>
      </w:r>
      <w:proofErr w:type="gramStart"/>
      <w:r w:rsidRPr="006B6529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6B6529">
        <w:rPr>
          <w:rFonts w:ascii="Times New Roman" w:hAnsi="Times New Roman"/>
          <w:sz w:val="28"/>
          <w:szCs w:val="28"/>
        </w:rPr>
        <w:t>) ,</w:t>
      </w:r>
    </w:p>
    <w:p w:rsidR="003F63B1" w:rsidRPr="006B6529" w:rsidRDefault="003F63B1" w:rsidP="003F6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где   Т -  общее время, требуемое для выпуска продукции – </w:t>
      </w:r>
      <w:proofErr w:type="spellStart"/>
      <w:r w:rsidRPr="006B6529">
        <w:rPr>
          <w:rFonts w:ascii="Times New Roman" w:hAnsi="Times New Roman"/>
          <w:sz w:val="28"/>
          <w:szCs w:val="28"/>
        </w:rPr>
        <w:t>чел-дн</w:t>
      </w:r>
      <w:proofErr w:type="spellEnd"/>
      <w:proofErr w:type="gramStart"/>
      <w:r w:rsidRPr="006B652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F63B1" w:rsidRPr="006B6529" w:rsidRDefault="003F63B1" w:rsidP="003F63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B6529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proofErr w:type="gramEnd"/>
      <w:r w:rsidRPr="006B6529">
        <w:rPr>
          <w:rFonts w:ascii="Times New Roman" w:hAnsi="Times New Roman"/>
          <w:sz w:val="28"/>
          <w:szCs w:val="28"/>
        </w:rPr>
        <w:t xml:space="preserve"> – годовой фонд времени одного работника по календарному графику,  </w:t>
      </w:r>
      <w:proofErr w:type="spellStart"/>
      <w:r w:rsidRPr="006B6529">
        <w:rPr>
          <w:rFonts w:ascii="Times New Roman" w:hAnsi="Times New Roman"/>
          <w:sz w:val="28"/>
          <w:szCs w:val="28"/>
        </w:rPr>
        <w:t>дн</w:t>
      </w:r>
      <w:proofErr w:type="spellEnd"/>
      <w:r w:rsidRPr="006B6529">
        <w:rPr>
          <w:rFonts w:ascii="Times New Roman" w:hAnsi="Times New Roman"/>
          <w:sz w:val="28"/>
          <w:szCs w:val="28"/>
        </w:rPr>
        <w:t>;</w:t>
      </w:r>
    </w:p>
    <w:p w:rsidR="003F63B1" w:rsidRPr="006B6529" w:rsidRDefault="003F63B1" w:rsidP="003F63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6529">
        <w:rPr>
          <w:rFonts w:ascii="Times New Roman" w:hAnsi="Times New Roman"/>
          <w:sz w:val="28"/>
          <w:szCs w:val="28"/>
        </w:rPr>
        <w:t>Кв</w:t>
      </w:r>
      <w:proofErr w:type="gramStart"/>
      <w:r w:rsidRPr="006B6529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6B6529">
        <w:rPr>
          <w:rFonts w:ascii="Times New Roman" w:hAnsi="Times New Roman"/>
          <w:sz w:val="28"/>
          <w:szCs w:val="28"/>
        </w:rPr>
        <w:t xml:space="preserve"> – средний коэффициент выполнения нормы работником.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Коэффициент  приема кадров (оборот по приему):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80"/>
          <w:position w:val="-26"/>
          <w:sz w:val="28"/>
          <w:szCs w:val="28"/>
          <w:lang w:eastAsia="ru-RU"/>
        </w:rPr>
        <w:drawing>
          <wp:inline distT="0" distB="0" distL="0" distR="0">
            <wp:extent cx="1223010" cy="403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Коэффициент  выбытия кадров (оборот по выбытию):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ув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Ч</m:t>
                  </m:r>
                </m:e>
              </m:acc>
            </m:den>
          </m:f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100%</m:t>
          </m:r>
        </m:oMath>
      </m:oMathPara>
    </w:p>
    <w:p w:rsidR="003F63B1" w:rsidRPr="006D5E9B" w:rsidRDefault="003F63B1" w:rsidP="003F6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где  -  Ч пр 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>число вновь принятых работников за определенный период (чел.);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Ч </w:t>
      </w:r>
      <w:proofErr w:type="spellStart"/>
      <w:r w:rsidRPr="006D5E9B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</w:rPr>
        <w:t>. - число уволенных за определенный период, (чел.)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Ч - среднесписочная численность работающих за тот же период, (чел.).</w:t>
      </w:r>
    </w:p>
    <w:p w:rsidR="003F63B1" w:rsidRPr="006D5E9B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При планировании численности средняя численность работников может определяться по формуле:</w:t>
      </w:r>
    </w:p>
    <w:p w:rsidR="003F63B1" w:rsidRPr="006D5E9B" w:rsidRDefault="003F63B1" w:rsidP="003F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80"/>
          <w:position w:val="-24"/>
          <w:sz w:val="28"/>
          <w:szCs w:val="28"/>
          <w:lang w:eastAsia="ru-RU"/>
        </w:rPr>
        <w:drawing>
          <wp:inline distT="0" distB="0" distL="0" distR="0">
            <wp:extent cx="1947545" cy="40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B1" w:rsidRPr="006D5E9B" w:rsidRDefault="003F63B1" w:rsidP="003F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или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Ч</m:t>
            </m:r>
          </m:e>
        </m:acc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w:proofErr w:type="gram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Ч</m:t>
                </m:r>
                <w:proofErr w:type="gramEnd"/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н.г.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к.г.</m:t>
                </m:r>
              </m:sub>
            </m:sSub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</m:oMath>
    </w:p>
    <w:p w:rsidR="003F63B1" w:rsidRPr="006D5E9B" w:rsidRDefault="003F63B1" w:rsidP="003F6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где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D5E9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н.г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>– численность персонала на начало года (чел.);</w:t>
      </w:r>
    </w:p>
    <w:p w:rsidR="003F63B1" w:rsidRPr="006D5E9B" w:rsidRDefault="003F63B1" w:rsidP="003F6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D5E9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к.г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>– численность персонала на конец года (чел.).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E9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5E9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– число полных месяцев, оставшихся до конца года, с момента принятия на работу или увольнения с работы.</w:t>
      </w:r>
      <w:proofErr w:type="gramEnd"/>
    </w:p>
    <w:p w:rsidR="003F63B1" w:rsidRPr="006D5E9B" w:rsidRDefault="003F63B1" w:rsidP="003F63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Коэффициент текучести кадров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E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</w:rPr>
        <w:t>), определяемый по формуле: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80"/>
          <w:position w:val="-26"/>
          <w:sz w:val="28"/>
          <w:szCs w:val="28"/>
          <w:lang w:eastAsia="ru-RU"/>
        </w:rPr>
        <w:drawing>
          <wp:inline distT="0" distB="0" distL="0" distR="0">
            <wp:extent cx="12471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B1" w:rsidRPr="006D5E9B" w:rsidRDefault="003F63B1" w:rsidP="003F6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ув</w:t>
      </w:r>
      <w:proofErr w:type="gramStart"/>
      <w:r w:rsidRPr="006D5E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- число уволенных по собственному желанию, за прогулы и другие нарушения производственной дисциплины за определенный период, человек; 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noProof/>
          <w:sz w:val="28"/>
          <w:szCs w:val="28"/>
        </w:rPr>
        <w:t>Коэффициент стабильности кадров:</w:t>
      </w:r>
    </w:p>
    <w:p w:rsidR="003F63B1" w:rsidRPr="006D5E9B" w:rsidRDefault="003F63B1" w:rsidP="003F63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80"/>
          <w:position w:val="-32"/>
          <w:sz w:val="28"/>
          <w:szCs w:val="28"/>
          <w:lang w:eastAsia="ru-RU"/>
        </w:rPr>
        <w:drawing>
          <wp:inline distT="0" distB="0" distL="0" distR="0">
            <wp:extent cx="2030730" cy="46291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B1" w:rsidRPr="006D5E9B" w:rsidRDefault="003F63B1" w:rsidP="003F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B">
        <w:rPr>
          <w:rFonts w:ascii="Times New Roman" w:hAnsi="Times New Roman" w:cs="Times New Roman"/>
          <w:sz w:val="28"/>
          <w:szCs w:val="28"/>
        </w:rPr>
        <w:t xml:space="preserve">где,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acc>
      </m:oMath>
      <w:r w:rsidRPr="006D5E9B">
        <w:rPr>
          <w:rFonts w:ascii="Times New Roman" w:hAnsi="Times New Roman" w:cs="Times New Roman"/>
          <w:sz w:val="28"/>
          <w:szCs w:val="28"/>
        </w:rPr>
        <w:t>- среднегодовая численность персонала за предшествующий период.</w:t>
      </w:r>
    </w:p>
    <w:p w:rsidR="003F63B1" w:rsidRPr="006D5E9B" w:rsidRDefault="003F63B1" w:rsidP="003F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9B">
        <w:rPr>
          <w:rFonts w:ascii="Times New Roman" w:hAnsi="Times New Roman" w:cs="Times New Roman"/>
          <w:sz w:val="28"/>
          <w:szCs w:val="28"/>
        </w:rPr>
        <w:t>Чпр</w:t>
      </w:r>
      <w:proofErr w:type="gramStart"/>
      <w:r w:rsidRPr="006D5E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D5E9B">
        <w:rPr>
          <w:rFonts w:ascii="Times New Roman" w:hAnsi="Times New Roman" w:cs="Times New Roman"/>
          <w:sz w:val="28"/>
          <w:szCs w:val="28"/>
        </w:rPr>
        <w:t xml:space="preserve"> – число приняты работников в отчетном периоде.</w:t>
      </w:r>
    </w:p>
    <w:p w:rsidR="003F63B1" w:rsidRPr="00B063AC" w:rsidRDefault="003F63B1" w:rsidP="003F6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AC">
        <w:rPr>
          <w:rFonts w:ascii="Times New Roman" w:hAnsi="Times New Roman" w:cs="Times New Roman"/>
          <w:b/>
          <w:i/>
          <w:sz w:val="24"/>
          <w:szCs w:val="24"/>
        </w:rPr>
        <w:t>Пример решения задачи:</w:t>
      </w:r>
    </w:p>
    <w:p w:rsidR="003F63B1" w:rsidRPr="00B063AC" w:rsidRDefault="003F63B1" w:rsidP="003F6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базовом году среднесписочная численность работников на предприятии составляла 710 человек. В этом году общее количество уволенных с работы на предприятии равен 30 человек, в том числе по собственному желанию - 10 человек. На работу приняли 15 человек. Рассчитать коэффициенты движения кадров на предприятии</w:t>
      </w:r>
    </w:p>
    <w:p w:rsidR="003F63B1" w:rsidRPr="00B063AC" w:rsidRDefault="003F63B1" w:rsidP="003F6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AC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</w:p>
    <w:p w:rsidR="003F63B1" w:rsidRPr="00B063AC" w:rsidRDefault="003F63B1" w:rsidP="003F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AC">
        <w:rPr>
          <w:rFonts w:ascii="Times New Roman" w:hAnsi="Times New Roman" w:cs="Times New Roman"/>
          <w:sz w:val="24"/>
          <w:szCs w:val="24"/>
        </w:rPr>
        <w:t>Движение кадров па предприятии вычисляется с помощью коэффициента оборота рабочей силы по приему, коэффициента оборота рабочей силы по увольнению, коэффициента текучести</w:t>
      </w:r>
    </w:p>
    <w:p w:rsidR="003F63B1" w:rsidRPr="00B063AC" w:rsidRDefault="003F63B1" w:rsidP="003F63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AC">
        <w:rPr>
          <w:rFonts w:ascii="Times New Roman" w:hAnsi="Times New Roman"/>
          <w:sz w:val="24"/>
          <w:szCs w:val="24"/>
        </w:rPr>
        <w:t xml:space="preserve"> Определяем коэффициент приема кадров:</w:t>
      </w:r>
    </w:p>
    <w:p w:rsidR="003F63B1" w:rsidRPr="00B063AC" w:rsidRDefault="003F63B1" w:rsidP="003F6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63AC">
        <w:rPr>
          <w:rFonts w:ascii="Times New Roman" w:eastAsia="Times New Roman" w:hAnsi="Times New Roman" w:cs="Times New Roman"/>
          <w:noProof/>
          <w:color w:val="000080"/>
          <w:position w:val="-26"/>
          <w:sz w:val="24"/>
          <w:szCs w:val="24"/>
          <w:lang w:eastAsia="ru-RU"/>
        </w:rPr>
        <w:drawing>
          <wp:inline distT="0" distB="0" distL="0" distR="0">
            <wp:extent cx="1228725" cy="409575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B1" w:rsidRPr="00B063AC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26"/>
          <w:sz w:val="24"/>
          <w:szCs w:val="24"/>
        </w:rPr>
      </w:pPr>
      <w:r w:rsidRPr="00B063AC">
        <w:rPr>
          <w:rFonts w:ascii="Times New Roman" w:eastAsia="Times New Roman" w:hAnsi="Times New Roman" w:cs="Times New Roman"/>
          <w:noProof/>
          <w:position w:val="-26"/>
          <w:sz w:val="24"/>
          <w:szCs w:val="24"/>
        </w:rPr>
        <w:t>К</w:t>
      </w:r>
      <w:r w:rsidRPr="00B063AC">
        <w:rPr>
          <w:rFonts w:ascii="Times New Roman" w:eastAsia="Times New Roman" w:hAnsi="Times New Roman" w:cs="Times New Roman"/>
          <w:noProof/>
          <w:position w:val="-26"/>
          <w:sz w:val="24"/>
          <w:szCs w:val="24"/>
          <w:vertAlign w:val="subscript"/>
        </w:rPr>
        <w:t>пр</w:t>
      </w:r>
      <w:r w:rsidRPr="00B063AC">
        <w:rPr>
          <w:rFonts w:ascii="Times New Roman" w:eastAsia="Times New Roman" w:hAnsi="Times New Roman" w:cs="Times New Roman"/>
          <w:noProof/>
          <w:position w:val="-26"/>
          <w:sz w:val="24"/>
          <w:szCs w:val="24"/>
        </w:rPr>
        <w:t>=(15/710)*100%=2,1%</w:t>
      </w:r>
    </w:p>
    <w:p w:rsidR="003F63B1" w:rsidRPr="00B063AC" w:rsidRDefault="003F63B1" w:rsidP="003F63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AC">
        <w:rPr>
          <w:rFonts w:ascii="Times New Roman" w:hAnsi="Times New Roman"/>
          <w:sz w:val="24"/>
          <w:szCs w:val="24"/>
        </w:rPr>
        <w:t>Определим коэффициент выбытия кадров:</w:t>
      </w:r>
    </w:p>
    <w:p w:rsidR="003F63B1" w:rsidRPr="00B063AC" w:rsidRDefault="003F63B1" w:rsidP="003F63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ув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e>
              </m:acc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3F63B1" w:rsidRPr="00B063AC" w:rsidRDefault="003F63B1" w:rsidP="003F63B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3AC">
        <w:rPr>
          <w:rFonts w:ascii="Times New Roman" w:hAnsi="Times New Roman"/>
          <w:sz w:val="24"/>
          <w:szCs w:val="24"/>
        </w:rPr>
        <w:t>К</w:t>
      </w:r>
      <w:r w:rsidRPr="00B063AC">
        <w:rPr>
          <w:rFonts w:ascii="Times New Roman" w:hAnsi="Times New Roman"/>
          <w:sz w:val="24"/>
          <w:szCs w:val="24"/>
          <w:vertAlign w:val="subscript"/>
        </w:rPr>
        <w:t>пр</w:t>
      </w:r>
      <w:r w:rsidRPr="00B063AC">
        <w:rPr>
          <w:rFonts w:ascii="Times New Roman" w:hAnsi="Times New Roman"/>
          <w:sz w:val="24"/>
          <w:szCs w:val="24"/>
        </w:rPr>
        <w:t>=</w:t>
      </w:r>
      <w:proofErr w:type="spellEnd"/>
      <w:r w:rsidRPr="00B063AC">
        <w:rPr>
          <w:rFonts w:ascii="Times New Roman" w:hAnsi="Times New Roman"/>
          <w:sz w:val="24"/>
          <w:szCs w:val="24"/>
        </w:rPr>
        <w:t>(30/710)*100%=4,6%</w:t>
      </w:r>
    </w:p>
    <w:p w:rsidR="003F63B1" w:rsidRPr="00B063AC" w:rsidRDefault="003F63B1" w:rsidP="003F63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AC">
        <w:rPr>
          <w:rFonts w:ascii="Times New Roman" w:hAnsi="Times New Roman"/>
          <w:sz w:val="24"/>
          <w:szCs w:val="24"/>
        </w:rPr>
        <w:t>Определим коэффициент текучести кадров:</w:t>
      </w:r>
    </w:p>
    <w:p w:rsidR="003F63B1" w:rsidRPr="00B063AC" w:rsidRDefault="003F63B1" w:rsidP="003F63B1">
      <w:pPr>
        <w:pStyle w:val="a3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B063AC">
        <w:rPr>
          <w:rFonts w:ascii="Times New Roman" w:eastAsia="Times New Roman" w:hAnsi="Times New Roman"/>
          <w:noProof/>
          <w:color w:val="000080"/>
          <w:position w:val="-26"/>
          <w:sz w:val="24"/>
          <w:szCs w:val="24"/>
          <w:lang w:eastAsia="ru-RU"/>
        </w:rPr>
        <w:drawing>
          <wp:inline distT="0" distB="0" distL="0" distR="0">
            <wp:extent cx="1247775" cy="4286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B1" w:rsidRPr="00B063AC" w:rsidRDefault="003F63B1" w:rsidP="003F63B1">
      <w:pPr>
        <w:pStyle w:val="a3"/>
        <w:spacing w:after="0" w:line="240" w:lineRule="auto"/>
        <w:ind w:left="1069" w:hanging="360"/>
        <w:rPr>
          <w:rFonts w:ascii="Times New Roman" w:hAnsi="Times New Roman"/>
          <w:sz w:val="24"/>
          <w:szCs w:val="24"/>
        </w:rPr>
      </w:pPr>
      <w:proofErr w:type="spellStart"/>
      <w:r w:rsidRPr="00B063AC">
        <w:rPr>
          <w:rFonts w:ascii="Times New Roman" w:hAnsi="Times New Roman"/>
          <w:sz w:val="24"/>
          <w:szCs w:val="24"/>
        </w:rPr>
        <w:t>Ктек=</w:t>
      </w:r>
      <w:proofErr w:type="spellEnd"/>
      <w:r w:rsidRPr="00B063AC">
        <w:rPr>
          <w:rFonts w:ascii="Times New Roman" w:hAnsi="Times New Roman"/>
          <w:sz w:val="24"/>
          <w:szCs w:val="24"/>
        </w:rPr>
        <w:t>(10/710)*100%=1,4%</w:t>
      </w:r>
    </w:p>
    <w:p w:rsidR="003F63B1" w:rsidRPr="00B063AC" w:rsidRDefault="003F63B1" w:rsidP="003F63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>ЗАДАЧА 1.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Определить необходимую численность рабочих по профессиям.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Строительной организации по плану необходимо выполнить: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Кирпичной кладки </w:t>
      </w:r>
      <w:smartTag w:uri="urn:schemas-microsoft-com:office:smarttags" w:element="metricconverter">
        <w:smartTagPr>
          <w:attr w:name="ProductID" w:val="7680 м3"/>
        </w:smartTagPr>
        <w:r w:rsidRPr="006B6529">
          <w:rPr>
            <w:rFonts w:ascii="Times New Roman" w:hAnsi="Times New Roman"/>
            <w:sz w:val="28"/>
            <w:szCs w:val="28"/>
          </w:rPr>
          <w:t>7680 м</w:t>
        </w:r>
        <w:r w:rsidRPr="006B6529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proofErr w:type="gramStart"/>
      <w:r w:rsidRPr="006B652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Смонтировать сборного железобетона – </w:t>
      </w:r>
      <w:smartTag w:uri="urn:schemas-microsoft-com:office:smarttags" w:element="metricconverter">
        <w:smartTagPr>
          <w:attr w:name="ProductID" w:val="4840 м3"/>
        </w:smartTagPr>
        <w:r w:rsidRPr="006B6529">
          <w:rPr>
            <w:rFonts w:ascii="Times New Roman" w:hAnsi="Times New Roman"/>
            <w:sz w:val="28"/>
            <w:szCs w:val="28"/>
          </w:rPr>
          <w:t>4840 м</w:t>
        </w:r>
        <w:r w:rsidRPr="006B6529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6B6529">
        <w:rPr>
          <w:rFonts w:ascii="Times New Roman" w:hAnsi="Times New Roman"/>
          <w:sz w:val="28"/>
          <w:szCs w:val="28"/>
        </w:rPr>
        <w:t>;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Штукатурных работ – </w:t>
      </w:r>
      <w:smartTag w:uri="urn:schemas-microsoft-com:office:smarttags" w:element="metricconverter">
        <w:smartTagPr>
          <w:attr w:name="ProductID" w:val="70000 м2"/>
        </w:smartTagPr>
        <w:r w:rsidRPr="006B6529">
          <w:rPr>
            <w:rFonts w:ascii="Times New Roman" w:hAnsi="Times New Roman"/>
            <w:sz w:val="28"/>
            <w:szCs w:val="28"/>
          </w:rPr>
          <w:t>70000 м</w:t>
        </w:r>
        <w:proofErr w:type="gramStart"/>
        <w:r w:rsidRPr="006B6529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6B6529">
        <w:rPr>
          <w:rFonts w:ascii="Times New Roman" w:hAnsi="Times New Roman"/>
          <w:sz w:val="28"/>
          <w:szCs w:val="28"/>
        </w:rPr>
        <w:t>.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Трудоёмкость на</w:t>
      </w:r>
      <w:proofErr w:type="gramStart"/>
      <w:r w:rsidRPr="006B652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3"/>
        </w:smartTagPr>
        <w:r w:rsidRPr="006B6529">
          <w:rPr>
            <w:rFonts w:ascii="Times New Roman" w:hAnsi="Times New Roman"/>
            <w:sz w:val="28"/>
            <w:szCs w:val="28"/>
          </w:rPr>
          <w:t>1 м</w:t>
        </w:r>
        <w:r w:rsidRPr="006B6529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6B6529">
        <w:rPr>
          <w:rFonts w:ascii="Times New Roman" w:hAnsi="Times New Roman"/>
          <w:sz w:val="28"/>
          <w:szCs w:val="28"/>
        </w:rPr>
        <w:t xml:space="preserve"> кирпичной кладки – 0,51 чел – </w:t>
      </w:r>
      <w:proofErr w:type="spellStart"/>
      <w:r w:rsidRPr="006B6529">
        <w:rPr>
          <w:rFonts w:ascii="Times New Roman" w:hAnsi="Times New Roman"/>
          <w:sz w:val="28"/>
          <w:szCs w:val="28"/>
        </w:rPr>
        <w:t>дн</w:t>
      </w:r>
      <w:proofErr w:type="spellEnd"/>
      <w:proofErr w:type="gramStart"/>
      <w:r w:rsidRPr="006B652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3"/>
        </w:smartTagPr>
        <w:r w:rsidRPr="006B6529">
          <w:rPr>
            <w:rFonts w:ascii="Times New Roman" w:hAnsi="Times New Roman"/>
            <w:sz w:val="28"/>
            <w:szCs w:val="28"/>
          </w:rPr>
          <w:t>1 м</w:t>
        </w:r>
        <w:r w:rsidRPr="006B6529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6B6529">
        <w:rPr>
          <w:rFonts w:ascii="Times New Roman" w:hAnsi="Times New Roman"/>
          <w:sz w:val="28"/>
          <w:szCs w:val="28"/>
        </w:rPr>
        <w:t xml:space="preserve"> монтажа железобетона  - 0,36 чел - </w:t>
      </w:r>
      <w:proofErr w:type="spellStart"/>
      <w:r w:rsidRPr="006B6529">
        <w:rPr>
          <w:rFonts w:ascii="Times New Roman" w:hAnsi="Times New Roman"/>
          <w:sz w:val="28"/>
          <w:szCs w:val="28"/>
        </w:rPr>
        <w:t>дн</w:t>
      </w:r>
      <w:proofErr w:type="spellEnd"/>
      <w:proofErr w:type="gramStart"/>
      <w:r w:rsidRPr="006B652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2"/>
        </w:smartTagPr>
        <w:r w:rsidRPr="006B6529">
          <w:rPr>
            <w:rFonts w:ascii="Times New Roman" w:hAnsi="Times New Roman"/>
            <w:sz w:val="28"/>
            <w:szCs w:val="28"/>
          </w:rPr>
          <w:t>1 м</w:t>
        </w:r>
        <w:proofErr w:type="gramStart"/>
        <w:r w:rsidRPr="006B6529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6B6529">
        <w:rPr>
          <w:rFonts w:ascii="Times New Roman" w:hAnsi="Times New Roman"/>
          <w:sz w:val="28"/>
          <w:szCs w:val="28"/>
        </w:rPr>
        <w:t xml:space="preserve"> штукатурки – 0,14 чел – </w:t>
      </w:r>
      <w:proofErr w:type="spellStart"/>
      <w:r w:rsidRPr="006B6529">
        <w:rPr>
          <w:rFonts w:ascii="Times New Roman" w:hAnsi="Times New Roman"/>
          <w:sz w:val="28"/>
          <w:szCs w:val="28"/>
        </w:rPr>
        <w:t>дн</w:t>
      </w:r>
      <w:proofErr w:type="spellEnd"/>
      <w:r w:rsidRPr="006B6529">
        <w:rPr>
          <w:rFonts w:ascii="Times New Roman" w:hAnsi="Times New Roman"/>
          <w:sz w:val="28"/>
          <w:szCs w:val="28"/>
        </w:rPr>
        <w:t>.</w:t>
      </w:r>
    </w:p>
    <w:p w:rsidR="003F63B1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lastRenderedPageBreak/>
        <w:t>Средний коэффициент перевыполнения норм – 1,21. Плановое ч</w:t>
      </w:r>
      <w:r>
        <w:rPr>
          <w:rFonts w:ascii="Times New Roman" w:hAnsi="Times New Roman"/>
          <w:sz w:val="28"/>
          <w:szCs w:val="28"/>
        </w:rPr>
        <w:t>исло рабочих дней в году – 230.</w:t>
      </w:r>
    </w:p>
    <w:p w:rsidR="003F63B1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652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529">
        <w:rPr>
          <w:rFonts w:ascii="Times New Roman" w:hAnsi="Times New Roman" w:cs="Times New Roman"/>
          <w:sz w:val="28"/>
          <w:szCs w:val="28"/>
        </w:rPr>
        <w:t>.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Определить необходимую численность рабочих. 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В течение года выполнено </w:t>
      </w:r>
      <w:smartTag w:uri="urn:schemas-microsoft-com:office:smarttags" w:element="metricconverter">
        <w:smartTagPr>
          <w:attr w:name="ProductID" w:val="43600 м3"/>
        </w:smartTagPr>
        <w:r w:rsidRPr="006B6529">
          <w:rPr>
            <w:rFonts w:ascii="Times New Roman" w:hAnsi="Times New Roman"/>
            <w:sz w:val="28"/>
            <w:szCs w:val="28"/>
          </w:rPr>
          <w:t>43600 м</w:t>
        </w:r>
        <w:r w:rsidRPr="006B6529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6B6529">
        <w:rPr>
          <w:rFonts w:ascii="Times New Roman" w:hAnsi="Times New Roman"/>
          <w:sz w:val="28"/>
          <w:szCs w:val="28"/>
        </w:rPr>
        <w:t xml:space="preserve"> кирпичной кладки, сменная норма выработки – </w:t>
      </w:r>
      <w:smartTag w:uri="urn:schemas-microsoft-com:office:smarttags" w:element="metricconverter">
        <w:smartTagPr>
          <w:attr w:name="ProductID" w:val="24 м3"/>
        </w:smartTagPr>
        <w:r w:rsidRPr="006B6529">
          <w:rPr>
            <w:rFonts w:ascii="Times New Roman" w:hAnsi="Times New Roman"/>
            <w:sz w:val="28"/>
            <w:szCs w:val="28"/>
          </w:rPr>
          <w:t>24 м</w:t>
        </w:r>
        <w:r w:rsidRPr="006B6529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6B6529">
        <w:rPr>
          <w:rFonts w:ascii="Times New Roman" w:hAnsi="Times New Roman"/>
          <w:sz w:val="28"/>
          <w:szCs w:val="28"/>
        </w:rPr>
        <w:t xml:space="preserve"> , норма выполнена на 120%. Среднее число рабочих дней в году – 225.</w:t>
      </w:r>
    </w:p>
    <w:p w:rsidR="003F63B1" w:rsidRPr="006B6529" w:rsidRDefault="003F63B1" w:rsidP="003F63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Определить среднесписочную численность рабочих за отчётный год. 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Рабочие строительной организации за отчётный год фактически отработали  17400 чел – дней. Праздничные и выходные дни – 12560 чел-дней. Неявки по другим причинам составили – 10400 чел- дней. Среднее число рабочих дней в году – 250.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 xml:space="preserve">Определить коэффициенты: 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- текучести кадров;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- оборота кадров;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- приёма кадров;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- выбытия.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Среднесписочная численность работников предприятия за год составляет 740 чел. В течение года уволились по собственному желанию 31 чел, уволено за нарушение трудовой дисциплины – 14 чел, переведены на другие должности – 5 чел. За год на предприятии принято 49 чел.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Определить потери организации от текучести кадров.</w:t>
      </w:r>
    </w:p>
    <w:p w:rsidR="003F63B1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/>
          <w:sz w:val="28"/>
          <w:szCs w:val="28"/>
        </w:rPr>
        <w:t>В строительной организации среднегодовая численность рабочих за отчётный год составляет 1480 чел. По собственному желанию было уволено 97 чел, за нарушение трудовой дисциплины – 11 чел. Перерыв в работе при каждом переходе рабочего из одной организации в другую – 19 дней. Среднее ч</w:t>
      </w:r>
      <w:r>
        <w:rPr>
          <w:rFonts w:ascii="Times New Roman" w:hAnsi="Times New Roman"/>
          <w:sz w:val="28"/>
          <w:szCs w:val="28"/>
        </w:rPr>
        <w:t>исло рабочих дней в году – 250.</w:t>
      </w:r>
    </w:p>
    <w:p w:rsidR="003F63B1" w:rsidRPr="006B6529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 xml:space="preserve">Определить плановую численность </w:t>
      </w:r>
      <w:proofErr w:type="gramStart"/>
      <w:r w:rsidRPr="003617F4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3617F4">
        <w:rPr>
          <w:rFonts w:ascii="Times New Roman" w:hAnsi="Times New Roman"/>
          <w:sz w:val="28"/>
          <w:szCs w:val="28"/>
        </w:rPr>
        <w:t>, если известно, что планируется увеличить выпуск продукции на 20%, а выработку – на 5%, используя данные таблицы.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1126"/>
        <w:gridCol w:w="1126"/>
        <w:gridCol w:w="1126"/>
        <w:gridCol w:w="1126"/>
        <w:gridCol w:w="1126"/>
      </w:tblGrid>
      <w:tr w:rsidR="003F63B1" w:rsidRPr="004C3ED3" w:rsidTr="00435888">
        <w:trPr>
          <w:trHeight w:val="713"/>
        </w:trPr>
        <w:tc>
          <w:tcPr>
            <w:tcW w:w="3407" w:type="dxa"/>
            <w:vMerge w:val="restart"/>
          </w:tcPr>
          <w:p w:rsidR="003F63B1" w:rsidRPr="006755D7" w:rsidRDefault="003F63B1" w:rsidP="0043588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Показатель базисного года</w:t>
            </w:r>
          </w:p>
        </w:tc>
        <w:tc>
          <w:tcPr>
            <w:tcW w:w="5630" w:type="dxa"/>
            <w:gridSpan w:val="5"/>
          </w:tcPr>
          <w:p w:rsidR="003F63B1" w:rsidRPr="006755D7" w:rsidRDefault="003F63B1" w:rsidP="004358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3F63B1" w:rsidRPr="004C3ED3" w:rsidTr="00435888">
        <w:tc>
          <w:tcPr>
            <w:tcW w:w="3407" w:type="dxa"/>
            <w:vMerge/>
          </w:tcPr>
          <w:p w:rsidR="003F63B1" w:rsidRPr="006755D7" w:rsidRDefault="003F63B1" w:rsidP="0043588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63B1" w:rsidRPr="004C3ED3" w:rsidTr="00435888">
        <w:tc>
          <w:tcPr>
            <w:tcW w:w="3407" w:type="dxa"/>
          </w:tcPr>
          <w:p w:rsidR="003F63B1" w:rsidRPr="006755D7" w:rsidRDefault="003F63B1" w:rsidP="0043588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48 000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42 500</w:t>
            </w:r>
          </w:p>
        </w:tc>
      </w:tr>
      <w:tr w:rsidR="003F63B1" w:rsidRPr="004C3ED3" w:rsidTr="00435888">
        <w:tc>
          <w:tcPr>
            <w:tcW w:w="3407" w:type="dxa"/>
          </w:tcPr>
          <w:p w:rsidR="003F63B1" w:rsidRPr="006755D7" w:rsidRDefault="003F63B1" w:rsidP="0043588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8 200</w:t>
            </w:r>
          </w:p>
        </w:tc>
        <w:tc>
          <w:tcPr>
            <w:tcW w:w="1126" w:type="dxa"/>
          </w:tcPr>
          <w:p w:rsidR="003F63B1" w:rsidRPr="006755D7" w:rsidRDefault="003F63B1" w:rsidP="0043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D7">
              <w:rPr>
                <w:rFonts w:ascii="Times New Roman" w:hAnsi="Times New Roman"/>
                <w:sz w:val="24"/>
                <w:szCs w:val="24"/>
              </w:rPr>
              <w:t>8 700</w:t>
            </w:r>
          </w:p>
        </w:tc>
      </w:tr>
    </w:tbl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6D5E9B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В СМО численность работающих на начало года составила – 226 человек. В течение года уволено по различным причинам 48 человек, в т.ч. по собственному желанию 24 человека, за нарушение трудовой дисциплины 4 человека. Вновь принято за этот же период 32 человека. Определить показатели состояния кадров в СМО, если среднесписочная численность работающих в предшествующем году составила 225 человек.</w:t>
      </w:r>
    </w:p>
    <w:p w:rsidR="003F63B1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6D5E9B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В СМО на начало отчетного года общая численность работающих составила – 190 человек. В течение года уволено 29 человек (в марте – 12, в мае – 8, в октябре – 9). Вновь принято 35 человек (в мае – 5, в июне – 12, в июле – 10, в ноябре – 8).определить среднесписочную численность работников, а также коэффициенты приема и выбытия кадров. </w:t>
      </w:r>
    </w:p>
    <w:p w:rsidR="003F63B1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В СМО численность работающих на начало года составила – 245 человек. В течение года уволено всего 42 человека, в том числе по собственному желанию 28 человек, за нарушение трудовой дисциплины 3 человека. Вновь принято за этот же период 34 человека. Определить показатели движения кадров в строительной организации, если среднесписочная численность работающих в предыдущем году составила – 240 человек.</w:t>
      </w:r>
    </w:p>
    <w:p w:rsidR="003F63B1" w:rsidRPr="006D5E9B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>ЗАДАЧА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10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6D5E9B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Определить среднегодовую численность работников, а также коэффициенты приема и выбытия кадров СМО на планируемый период по следующим данным: численность работников на начало планируемого года – 268 человек. В планируемом году предусмотрено: с учетом увеличившегося объема работ принять на работу в марте – 14 человек; в результате снижения трудоемкости сократить штат в октябре на 6 человек.</w:t>
      </w:r>
    </w:p>
    <w:p w:rsidR="003F63B1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11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Default="003F63B1" w:rsidP="003F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В строительной организации на начало года общая численность работающих составила – 280 человек. В течение года уволено 23 человека, т.ч. по собственному желанию – 18 (в марте – 7, в апреле – 6, в сентябре – 10). Вновь при</w:t>
      </w:r>
      <w:r>
        <w:rPr>
          <w:rFonts w:ascii="Times New Roman" w:eastAsia="Times New Roman" w:hAnsi="Times New Roman" w:cs="Times New Roman"/>
          <w:sz w:val="28"/>
          <w:szCs w:val="28"/>
        </w:rPr>
        <w:t>нято 38 человек (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>в мае – 9, в июне – 6, в июле – 12, в октябре – 11). Определить среднесписочную численность работников, а также показатели состояния кадров, если среднесписочная численность работающих в предшествующем году составила 275 человек.</w:t>
      </w:r>
    </w:p>
    <w:p w:rsidR="003F63B1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3F63B1" w:rsidRPr="006B6529" w:rsidRDefault="003F63B1" w:rsidP="003F63B1">
      <w:pPr>
        <w:pStyle w:val="a4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12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 xml:space="preserve">В отчетном году цех выпустил валовой продукции на 240 </w:t>
      </w:r>
      <w:proofErr w:type="spellStart"/>
      <w:proofErr w:type="gramStart"/>
      <w:r w:rsidRPr="003617F4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617F4">
        <w:rPr>
          <w:rFonts w:ascii="Times New Roman" w:hAnsi="Times New Roman"/>
          <w:sz w:val="28"/>
          <w:szCs w:val="28"/>
        </w:rPr>
        <w:t xml:space="preserve"> руб. при списочном составе работающих 156 человек. В планируемом году задание по выпуску составляет 750 изделий стоимостью 450 тыс. руб. каждое. </w:t>
      </w:r>
      <w:r w:rsidRPr="003617F4">
        <w:rPr>
          <w:rFonts w:ascii="Times New Roman" w:hAnsi="Times New Roman"/>
          <w:sz w:val="28"/>
          <w:szCs w:val="28"/>
        </w:rPr>
        <w:lastRenderedPageBreak/>
        <w:t>Предусматривается увеличение незавершенного производства на 40 комплектов, т.е</w:t>
      </w:r>
      <w:proofErr w:type="gramStart"/>
      <w:r w:rsidRPr="003617F4">
        <w:rPr>
          <w:rFonts w:ascii="Times New Roman" w:hAnsi="Times New Roman"/>
          <w:sz w:val="28"/>
          <w:szCs w:val="28"/>
        </w:rPr>
        <w:t>.н</w:t>
      </w:r>
      <w:proofErr w:type="gramEnd"/>
      <w:r w:rsidRPr="003617F4">
        <w:rPr>
          <w:rFonts w:ascii="Times New Roman" w:hAnsi="Times New Roman"/>
          <w:sz w:val="28"/>
          <w:szCs w:val="28"/>
        </w:rPr>
        <w:t>а 18 млн</w:t>
      </w:r>
      <w:r>
        <w:rPr>
          <w:rFonts w:ascii="Times New Roman" w:hAnsi="Times New Roman"/>
          <w:sz w:val="28"/>
          <w:szCs w:val="28"/>
        </w:rPr>
        <w:t>.</w:t>
      </w:r>
      <w:r w:rsidRPr="003617F4">
        <w:rPr>
          <w:rFonts w:ascii="Times New Roman" w:hAnsi="Times New Roman"/>
          <w:sz w:val="28"/>
          <w:szCs w:val="28"/>
        </w:rPr>
        <w:t xml:space="preserve"> руб. Задание по производительности труда составляет 8%. Как изменится численность (списочный состав) рабочих в планируемый периоде?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3B1" w:rsidRPr="003617F4" w:rsidRDefault="003F63B1" w:rsidP="003F63B1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13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План по выпуску продукции увеличен по сравнению с отчетным периодом на 16% и составляет 2,4 млн. руб.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Определить необходимое число рабочих для выполнения плана, если известно, что намечен рост производительности труда на 8% и что в отчетном периоде работало на предприятии 725 человек.</w:t>
      </w:r>
    </w:p>
    <w:p w:rsidR="003F63B1" w:rsidRPr="003617F4" w:rsidRDefault="003F63B1" w:rsidP="003F63B1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63B1" w:rsidRPr="003617F4" w:rsidRDefault="003F63B1" w:rsidP="003F63B1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14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Среднесписочная численность работников предприятия за год составила 600 человек. В течени</w:t>
      </w:r>
      <w:proofErr w:type="gramStart"/>
      <w:r w:rsidRPr="003617F4">
        <w:rPr>
          <w:rFonts w:ascii="Times New Roman" w:hAnsi="Times New Roman"/>
          <w:sz w:val="28"/>
          <w:szCs w:val="28"/>
        </w:rPr>
        <w:t>и</w:t>
      </w:r>
      <w:proofErr w:type="gramEnd"/>
      <w:r w:rsidRPr="003617F4">
        <w:rPr>
          <w:rFonts w:ascii="Times New Roman" w:hAnsi="Times New Roman"/>
          <w:sz w:val="28"/>
          <w:szCs w:val="28"/>
        </w:rPr>
        <w:t xml:space="preserve"> года уволились о собственному желанию 37 человек, уволено за нарушение трудовой дисциплины 5, ушли на пенсию 11, поступили в учебные заведения и призваны в вооруженные силы 13, переведены на другие должности и другие подразделения предприятия 30 человек.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Определить: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А) коэффициент выбытия кадров;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Б) коэффициент текучести кадров.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3B1" w:rsidRPr="003617F4" w:rsidRDefault="003F63B1" w:rsidP="003F63B1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529">
        <w:rPr>
          <w:rFonts w:ascii="Times New Roman" w:hAnsi="Times New Roman" w:cs="Times New Roman"/>
          <w:i w:val="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 w:val="0"/>
          <w:sz w:val="28"/>
          <w:szCs w:val="28"/>
        </w:rPr>
        <w:t>15</w:t>
      </w:r>
      <w:r w:rsidRPr="006B65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Среднесписочная численность работников предприятия за год составила 800 человек. В течение года уволились по собственному желанию 43 человека, уволено за нарушение трудовой дисциплины 37, ушли на пенсию 15, поступили в учебные заведения и призваны на службу в армию 12, переведены в другие должности внутри предприятия 35 человек. За год на предприятие поступило 53 человека.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Определить коэффициенты: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7F4">
        <w:rPr>
          <w:rFonts w:ascii="Times New Roman" w:hAnsi="Times New Roman"/>
          <w:sz w:val="28"/>
          <w:szCs w:val="28"/>
        </w:rPr>
        <w:t>) текучести кадров;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617F4">
        <w:rPr>
          <w:rFonts w:ascii="Times New Roman" w:hAnsi="Times New Roman"/>
          <w:sz w:val="28"/>
          <w:szCs w:val="28"/>
        </w:rPr>
        <w:t>) оборота кадров;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17F4">
        <w:rPr>
          <w:rFonts w:ascii="Times New Roman" w:hAnsi="Times New Roman"/>
          <w:sz w:val="28"/>
          <w:szCs w:val="28"/>
        </w:rPr>
        <w:t>) приема кадров;</w:t>
      </w:r>
    </w:p>
    <w:p w:rsidR="003F63B1" w:rsidRPr="003617F4" w:rsidRDefault="003F63B1" w:rsidP="003F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617F4">
        <w:rPr>
          <w:rFonts w:ascii="Times New Roman" w:hAnsi="Times New Roman"/>
          <w:sz w:val="28"/>
          <w:szCs w:val="28"/>
        </w:rPr>
        <w:t>) выбытия.</w:t>
      </w:r>
    </w:p>
    <w:p w:rsidR="003F63B1" w:rsidRPr="00C239BF" w:rsidRDefault="003F63B1" w:rsidP="003F63B1">
      <w:pPr>
        <w:pStyle w:val="a4"/>
        <w:spacing w:after="0" w:line="240" w:lineRule="auto"/>
        <w:ind w:left="720"/>
        <w:rPr>
          <w:rFonts w:ascii="Times New Roman" w:hAnsi="Times New Roman" w:cs="Times New Roman"/>
          <w:i w:val="0"/>
          <w:sz w:val="28"/>
          <w:szCs w:val="28"/>
        </w:rPr>
      </w:pPr>
    </w:p>
    <w:p w:rsidR="003F63B1" w:rsidRPr="0033761C" w:rsidRDefault="003F63B1" w:rsidP="003F63B1">
      <w:pPr>
        <w:pStyle w:val="a3"/>
        <w:spacing w:after="0" w:line="240" w:lineRule="auto"/>
        <w:ind w:left="-76"/>
        <w:jc w:val="both"/>
        <w:rPr>
          <w:rFonts w:ascii="Times New Roman" w:hAnsi="Times New Roman"/>
          <w:b/>
          <w:sz w:val="28"/>
          <w:szCs w:val="28"/>
        </w:rPr>
      </w:pPr>
      <w:r w:rsidRPr="0033761C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F63B1" w:rsidRPr="0033761C" w:rsidRDefault="003F63B1" w:rsidP="003F63B1">
      <w:pPr>
        <w:pStyle w:val="a3"/>
        <w:numPr>
          <w:ilvl w:val="0"/>
          <w:numId w:val="2"/>
        </w:numPr>
        <w:tabs>
          <w:tab w:val="center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Как классифицируют персонал;</w:t>
      </w:r>
    </w:p>
    <w:p w:rsidR="003F63B1" w:rsidRPr="0033761C" w:rsidRDefault="003F63B1" w:rsidP="003F63B1">
      <w:pPr>
        <w:pStyle w:val="a3"/>
        <w:numPr>
          <w:ilvl w:val="0"/>
          <w:numId w:val="2"/>
        </w:numPr>
        <w:tabs>
          <w:tab w:val="center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Что такое штатное расписание; </w:t>
      </w:r>
    </w:p>
    <w:p w:rsidR="003F63B1" w:rsidRPr="0033761C" w:rsidRDefault="003F63B1" w:rsidP="003F63B1">
      <w:pPr>
        <w:pStyle w:val="a3"/>
        <w:numPr>
          <w:ilvl w:val="0"/>
          <w:numId w:val="2"/>
        </w:numPr>
        <w:tabs>
          <w:tab w:val="center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Определение коэффициентов</w:t>
      </w:r>
      <w:r>
        <w:rPr>
          <w:rFonts w:ascii="Times New Roman" w:hAnsi="Times New Roman"/>
          <w:sz w:val="28"/>
          <w:szCs w:val="28"/>
        </w:rPr>
        <w:t>:</w:t>
      </w:r>
      <w:r w:rsidRPr="0033761C">
        <w:rPr>
          <w:rFonts w:ascii="Times New Roman" w:hAnsi="Times New Roman"/>
          <w:sz w:val="28"/>
          <w:szCs w:val="28"/>
        </w:rPr>
        <w:t xml:space="preserve"> текучести кадров, оборота кадров, приёма кадров, выбытия.</w:t>
      </w:r>
    </w:p>
    <w:p w:rsidR="003F63B1" w:rsidRPr="0033761C" w:rsidRDefault="003F63B1" w:rsidP="003F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B1" w:rsidRPr="0033761C" w:rsidRDefault="003F63B1" w:rsidP="003F63B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761C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8E3179" w:rsidRPr="003F63B1" w:rsidRDefault="003F63B1" w:rsidP="003F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1C">
        <w:rPr>
          <w:rFonts w:ascii="Times New Roman" w:hAnsi="Times New Roman" w:cs="Times New Roman"/>
          <w:bCs/>
          <w:sz w:val="28"/>
          <w:szCs w:val="28"/>
        </w:rPr>
        <w:t xml:space="preserve">Экономика отрасли (строительство): учебник / В.В. Акимов и </w:t>
      </w:r>
      <w:proofErr w:type="spellStart"/>
      <w:r w:rsidRPr="0033761C">
        <w:rPr>
          <w:rFonts w:ascii="Times New Roman" w:hAnsi="Times New Roman" w:cs="Times New Roman"/>
          <w:bCs/>
          <w:sz w:val="28"/>
          <w:szCs w:val="28"/>
        </w:rPr>
        <w:t>др</w:t>
      </w:r>
      <w:proofErr w:type="gramStart"/>
      <w:r w:rsidRPr="0033761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3761C">
        <w:rPr>
          <w:rFonts w:ascii="Times New Roman" w:hAnsi="Times New Roman" w:cs="Times New Roman"/>
          <w:bCs/>
          <w:sz w:val="28"/>
          <w:szCs w:val="28"/>
        </w:rPr>
        <w:t>-М</w:t>
      </w:r>
      <w:proofErr w:type="spellEnd"/>
      <w:r w:rsidRPr="0033761C">
        <w:rPr>
          <w:rFonts w:ascii="Times New Roman" w:hAnsi="Times New Roman" w:cs="Times New Roman"/>
          <w:bCs/>
          <w:sz w:val="28"/>
          <w:szCs w:val="28"/>
        </w:rPr>
        <w:t>: ИНФРА-М, 2009.</w:t>
      </w:r>
    </w:p>
    <w:sectPr w:rsidR="008E3179" w:rsidRPr="003F63B1" w:rsidSect="008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4929"/>
    <w:multiLevelType w:val="hybridMultilevel"/>
    <w:tmpl w:val="457ACE5C"/>
    <w:lvl w:ilvl="0" w:tplc="46BAD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A47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E28E4"/>
    <w:multiLevelType w:val="hybridMultilevel"/>
    <w:tmpl w:val="60E0D906"/>
    <w:lvl w:ilvl="0" w:tplc="C816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B1"/>
    <w:rsid w:val="003F63B1"/>
    <w:rsid w:val="008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rsid w:val="003F63B1"/>
    <w:rPr>
      <w:rFonts w:ascii="Arial" w:hAnsi="Arial" w:cs="Arial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63B1"/>
    <w:pPr>
      <w:shd w:val="clear" w:color="auto" w:fill="FFFFFF"/>
      <w:spacing w:after="180" w:line="250" w:lineRule="exact"/>
      <w:jc w:val="both"/>
    </w:pPr>
    <w:rPr>
      <w:rFonts w:ascii="Arial" w:hAnsi="Arial" w:cs="Arial"/>
      <w:i/>
      <w:i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63B1"/>
  </w:style>
  <w:style w:type="paragraph" w:styleId="10">
    <w:name w:val="toc 1"/>
    <w:basedOn w:val="a"/>
    <w:next w:val="a"/>
    <w:autoRedefine/>
    <w:rsid w:val="003F63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2020-03-19T11:48:00Z</dcterms:created>
  <dcterms:modified xsi:type="dcterms:W3CDTF">2020-03-19T11:49:00Z</dcterms:modified>
</cp:coreProperties>
</file>