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38" w:rsidRPr="00BB7F46" w:rsidRDefault="00667838" w:rsidP="006678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46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667838" w:rsidRPr="00BB7F46" w:rsidRDefault="00667838" w:rsidP="006678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46">
        <w:rPr>
          <w:rFonts w:ascii="Times New Roman" w:hAnsi="Times New Roman" w:cs="Times New Roman"/>
          <w:b/>
          <w:sz w:val="28"/>
          <w:szCs w:val="28"/>
        </w:rPr>
        <w:t>« Процессуальное право: уголовный процесс»</w:t>
      </w:r>
    </w:p>
    <w:p w:rsidR="00667838" w:rsidRPr="009700B8" w:rsidRDefault="00667838" w:rsidP="00667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9700B8">
        <w:rPr>
          <w:rFonts w:ascii="Times New Roman" w:hAnsi="Times New Roman" w:cs="Times New Roman"/>
          <w:b/>
          <w:sz w:val="24"/>
          <w:szCs w:val="24"/>
        </w:rPr>
        <w:t>:</w:t>
      </w:r>
    </w:p>
    <w:p w:rsidR="00667838" w:rsidRPr="009700B8" w:rsidRDefault="00667838" w:rsidP="006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700B8">
        <w:rPr>
          <w:rFonts w:ascii="Times New Roman" w:hAnsi="Times New Roman" w:cs="Times New Roman"/>
          <w:sz w:val="24"/>
          <w:szCs w:val="24"/>
        </w:rPr>
        <w:t>Сформировать знания о главных задачах уголовного процесса – раскрытии преступлений, защите прав и свобод человека и гражданина и тем самым установлении справедливости;</w:t>
      </w:r>
    </w:p>
    <w:p w:rsidR="00667838" w:rsidRPr="009700B8" w:rsidRDefault="00667838" w:rsidP="006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00B8">
        <w:rPr>
          <w:rFonts w:ascii="Times New Roman" w:hAnsi="Times New Roman" w:cs="Times New Roman"/>
          <w:sz w:val="24"/>
          <w:szCs w:val="24"/>
        </w:rPr>
        <w:t xml:space="preserve"> Показать, что специфические особенности уголовного процесса определяют его принципы, которые отличны от принципов гражданского и арбитражного процесса;</w:t>
      </w:r>
    </w:p>
    <w:p w:rsidR="00667838" w:rsidRPr="009700B8" w:rsidRDefault="00667838" w:rsidP="006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00B8">
        <w:rPr>
          <w:rFonts w:ascii="Times New Roman" w:hAnsi="Times New Roman" w:cs="Times New Roman"/>
          <w:sz w:val="24"/>
          <w:szCs w:val="24"/>
        </w:rPr>
        <w:t>Раскрыть роль и значение суда присяжных заседателей;</w:t>
      </w:r>
    </w:p>
    <w:p w:rsidR="00667838" w:rsidRPr="009700B8" w:rsidRDefault="00667838" w:rsidP="006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00B8">
        <w:rPr>
          <w:rFonts w:ascii="Times New Roman" w:hAnsi="Times New Roman" w:cs="Times New Roman"/>
          <w:sz w:val="24"/>
          <w:szCs w:val="24"/>
        </w:rPr>
        <w:t>Выяснить виды коррупционных проявлений;</w:t>
      </w:r>
    </w:p>
    <w:p w:rsidR="00667838" w:rsidRPr="009700B8" w:rsidRDefault="00667838" w:rsidP="006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700B8">
        <w:rPr>
          <w:rFonts w:ascii="Times New Roman" w:hAnsi="Times New Roman" w:cs="Times New Roman"/>
          <w:sz w:val="24"/>
          <w:szCs w:val="24"/>
        </w:rPr>
        <w:t>Определить, как  поступить в случае вымогательства или провокации взятки</w:t>
      </w:r>
    </w:p>
    <w:p w:rsidR="00667838" w:rsidRPr="009700B8" w:rsidRDefault="00667838" w:rsidP="006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9700B8">
        <w:rPr>
          <w:rFonts w:ascii="Times New Roman" w:hAnsi="Times New Roman" w:cs="Times New Roman"/>
          <w:sz w:val="24"/>
          <w:szCs w:val="24"/>
        </w:rPr>
        <w:t xml:space="preserve">аучиться распознавать коррупцию; сформировать комплекс знаний о </w:t>
      </w:r>
      <w:proofErr w:type="spellStart"/>
      <w:r w:rsidRPr="009700B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700B8">
        <w:rPr>
          <w:rFonts w:ascii="Times New Roman" w:hAnsi="Times New Roman" w:cs="Times New Roman"/>
          <w:sz w:val="24"/>
          <w:szCs w:val="24"/>
        </w:rPr>
        <w:t xml:space="preserve"> ситуациях для формирования стандартов поведения в соответствии с правовыми нормами;</w:t>
      </w:r>
      <w:proofErr w:type="gramEnd"/>
    </w:p>
    <w:p w:rsidR="00667838" w:rsidRPr="002236CC" w:rsidRDefault="00667838" w:rsidP="00667838">
      <w:pPr>
        <w:pStyle w:val="a5"/>
        <w:shd w:val="clear" w:color="auto" w:fill="FFFFFF"/>
        <w:spacing w:before="0" w:beforeAutospacing="0" w:after="0" w:afterAutospacing="0" w:line="208" w:lineRule="atLeast"/>
        <w:jc w:val="both"/>
      </w:pPr>
      <w:r>
        <w:rPr>
          <w:color w:val="000000"/>
          <w:shd w:val="clear" w:color="auto" w:fill="FFFFFF"/>
        </w:rPr>
        <w:t xml:space="preserve"> </w:t>
      </w:r>
      <w:proofErr w:type="gramStart"/>
      <w:r w:rsidRPr="002236CC">
        <w:rPr>
          <w:b/>
        </w:rPr>
        <w:t>Основные понятия:</w:t>
      </w:r>
      <w:r w:rsidRPr="002236CC">
        <w:t xml:space="preserve"> уголовный процесс, уголовное производство (уголовное преследование); принципы уголовного судопроизводства; субъекты уголовного процесса; меры процессуального принуждения и меры пресечения; досудебное производство (возбуждение уголовного дела); предварительное расследование (следственные действия: допрос, очная ставка, опознание, выемка, обыск); судебное производство (судебное разбирательство, судебное следствие); суд присяжных заседателей (вердикт, права заседателей, приговор); обжалование, апелляция по судебному решению.</w:t>
      </w:r>
      <w:proofErr w:type="gramEnd"/>
    </w:p>
    <w:p w:rsidR="00667838" w:rsidRPr="002236CC" w:rsidRDefault="00667838" w:rsidP="006678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7838" w:rsidRPr="002236CC" w:rsidRDefault="00667838" w:rsidP="00667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6C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мероприятие было организовано и проведено с целью вызвать интерес учеников к судебной системе РФ, а также об основных его функциях, создание положительной мотивации обучения, повышение информационной компетентности учащихся и формирование личности учащихся, готовых к жизни в современном обществе.</w:t>
      </w:r>
    </w:p>
    <w:p w:rsidR="00667838" w:rsidRPr="002236CC" w:rsidRDefault="00667838" w:rsidP="00667838">
      <w:pPr>
        <w:rPr>
          <w:rFonts w:ascii="Times New Roman" w:hAnsi="Times New Roman" w:cs="Times New Roman"/>
          <w:b/>
          <w:sz w:val="24"/>
          <w:szCs w:val="24"/>
        </w:rPr>
      </w:pPr>
    </w:p>
    <w:p w:rsidR="00667838" w:rsidRDefault="00667838" w:rsidP="00667838">
      <w:pPr>
        <w:rPr>
          <w:rFonts w:ascii="Times New Roman" w:hAnsi="Times New Roman" w:cs="Times New Roman"/>
          <w:sz w:val="24"/>
          <w:szCs w:val="24"/>
        </w:rPr>
      </w:pPr>
      <w:r w:rsidRPr="009700B8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838" w:rsidRPr="00F05B8C" w:rsidRDefault="00667838" w:rsidP="006678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00B8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667838" w:rsidRPr="009700B8" w:rsidRDefault="00667838" w:rsidP="00667838">
      <w:pPr>
        <w:rPr>
          <w:rFonts w:ascii="Times New Roman" w:hAnsi="Times New Roman" w:cs="Times New Roman"/>
          <w:b/>
          <w:sz w:val="24"/>
          <w:szCs w:val="24"/>
        </w:rPr>
      </w:pPr>
      <w:r w:rsidRPr="009700B8">
        <w:rPr>
          <w:rFonts w:ascii="Times New Roman" w:hAnsi="Times New Roman" w:cs="Times New Roman"/>
          <w:b/>
          <w:sz w:val="24"/>
          <w:szCs w:val="24"/>
        </w:rPr>
        <w:t>План изучения нового материала</w:t>
      </w:r>
    </w:p>
    <w:p w:rsidR="00667838" w:rsidRPr="00BB7F46" w:rsidRDefault="00667838" w:rsidP="00667838">
      <w:pPr>
        <w:rPr>
          <w:rFonts w:ascii="Times New Roman" w:hAnsi="Times New Roman" w:cs="Times New Roman"/>
          <w:sz w:val="24"/>
          <w:szCs w:val="24"/>
        </w:rPr>
      </w:pPr>
      <w:r w:rsidRPr="00BB7F46">
        <w:rPr>
          <w:rFonts w:ascii="Times New Roman" w:hAnsi="Times New Roman" w:cs="Times New Roman"/>
          <w:sz w:val="24"/>
          <w:szCs w:val="24"/>
        </w:rPr>
        <w:t>1. Понятия и нормы уголовного права   2.Задачи уголовного процесса  3.Принципы уголовного судопроизводства 4. Участники уголовного   5. Стадии уголовного процесса</w:t>
      </w:r>
    </w:p>
    <w:p w:rsidR="00667838" w:rsidRDefault="00667838" w:rsidP="00667838">
      <w:pPr>
        <w:rPr>
          <w:rFonts w:ascii="Times New Roman" w:hAnsi="Times New Roman" w:cs="Times New Roman"/>
          <w:sz w:val="24"/>
          <w:szCs w:val="24"/>
        </w:rPr>
      </w:pPr>
      <w:r w:rsidRPr="009700B8">
        <w:rPr>
          <w:rFonts w:ascii="Times New Roman" w:hAnsi="Times New Roman" w:cs="Times New Roman"/>
          <w:b/>
          <w:sz w:val="24"/>
          <w:szCs w:val="24"/>
        </w:rPr>
        <w:t>1.Понятия и нормы уголовного права.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38" w:rsidRPr="00667838" w:rsidRDefault="00667838" w:rsidP="0066783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7838">
        <w:rPr>
          <w:rFonts w:ascii="Times New Roman" w:hAnsi="Times New Roman" w:cs="Times New Roman"/>
          <w:color w:val="FF0000"/>
          <w:sz w:val="24"/>
          <w:szCs w:val="24"/>
        </w:rPr>
        <w:t xml:space="preserve"> Задание. В таблице  найдите правильные определения слов и запишите их.</w:t>
      </w:r>
    </w:p>
    <w:tbl>
      <w:tblPr>
        <w:tblStyle w:val="a4"/>
        <w:tblW w:w="9747" w:type="dxa"/>
        <w:tblLook w:val="04A0"/>
      </w:tblPr>
      <w:tblGrid>
        <w:gridCol w:w="2852"/>
        <w:gridCol w:w="6895"/>
      </w:tblGrid>
      <w:tr w:rsidR="00667838" w:rsidRPr="009700B8" w:rsidTr="000F2EFC">
        <w:tc>
          <w:tcPr>
            <w:tcW w:w="2852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</w:t>
            </w:r>
          </w:p>
        </w:tc>
        <w:tc>
          <w:tcPr>
            <w:tcW w:w="6895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</w:t>
            </w:r>
          </w:p>
        </w:tc>
      </w:tr>
      <w:tr w:rsidR="00667838" w:rsidRPr="009700B8" w:rsidTr="000F2EFC">
        <w:tc>
          <w:tcPr>
            <w:tcW w:w="2852" w:type="dxa"/>
          </w:tcPr>
          <w:p w:rsidR="00667838" w:rsidRPr="009700B8" w:rsidRDefault="00667838" w:rsidP="006678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6895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А. Психическое отношение лица к своему противоправному поведению и его результату, основанное на возможности предотвращения последствий преступлений</w:t>
            </w:r>
          </w:p>
        </w:tc>
      </w:tr>
      <w:tr w:rsidR="00667838" w:rsidRPr="009700B8" w:rsidTr="000F2EFC">
        <w:tc>
          <w:tcPr>
            <w:tcW w:w="2852" w:type="dxa"/>
          </w:tcPr>
          <w:p w:rsidR="00667838" w:rsidRPr="009700B8" w:rsidRDefault="00667838" w:rsidP="006678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6895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Б. Виновно совершенное общественно опасное деяние, запрещенное Уголовным кодексом Р.Ф. под угрозой наказания.</w:t>
            </w:r>
          </w:p>
        </w:tc>
      </w:tr>
      <w:tr w:rsidR="00667838" w:rsidRPr="009700B8" w:rsidTr="000F2EFC">
        <w:tc>
          <w:tcPr>
            <w:tcW w:w="2852" w:type="dxa"/>
          </w:tcPr>
          <w:p w:rsidR="00667838" w:rsidRPr="009700B8" w:rsidRDefault="00667838" w:rsidP="006678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</w:p>
        </w:tc>
        <w:tc>
          <w:tcPr>
            <w:tcW w:w="6895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B8">
              <w:rPr>
                <w:rFonts w:ascii="Times New Roman" w:hAnsi="Times New Roman" w:cs="Times New Roman"/>
                <w:sz w:val="24"/>
                <w:szCs w:val="24"/>
              </w:rPr>
              <w:t xml:space="preserve">Г.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</w:t>
            </w:r>
            <w:r w:rsidRPr="009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</w:p>
        </w:tc>
      </w:tr>
      <w:tr w:rsidR="00667838" w:rsidRPr="009700B8" w:rsidTr="000F2EFC">
        <w:tc>
          <w:tcPr>
            <w:tcW w:w="2852" w:type="dxa"/>
          </w:tcPr>
          <w:p w:rsidR="00667838" w:rsidRPr="009700B8" w:rsidRDefault="00667838" w:rsidP="006678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Коррупция</w:t>
            </w:r>
          </w:p>
        </w:tc>
        <w:tc>
          <w:tcPr>
            <w:tcW w:w="6895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Д. Деятельность по расследованию и разрешению уголовных дел</w:t>
            </w:r>
          </w:p>
        </w:tc>
      </w:tr>
      <w:tr w:rsidR="00667838" w:rsidRPr="009700B8" w:rsidTr="000F2EFC">
        <w:tc>
          <w:tcPr>
            <w:tcW w:w="2852" w:type="dxa"/>
          </w:tcPr>
          <w:p w:rsidR="00667838" w:rsidRPr="009700B8" w:rsidRDefault="00667838" w:rsidP="006678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Умышленная вина с прямым умыслом</w:t>
            </w:r>
          </w:p>
        </w:tc>
        <w:tc>
          <w:tcPr>
            <w:tcW w:w="6895" w:type="dxa"/>
          </w:tcPr>
          <w:p w:rsidR="0066783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Е. Лицо осознало общественную опасность своих действий (бездействия), предвидело возможность или неизбежность наступления общественно опасных последствий, не желало, но сознательно допускало эти последствия либо относилось к ним безразлично</w:t>
            </w:r>
          </w:p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9700B8" w:rsidTr="000F2EFC">
        <w:tc>
          <w:tcPr>
            <w:tcW w:w="2852" w:type="dxa"/>
          </w:tcPr>
          <w:p w:rsidR="00667838" w:rsidRPr="009700B8" w:rsidRDefault="00667838" w:rsidP="006678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Умышленная  вина с косвенным умыслом</w:t>
            </w:r>
          </w:p>
        </w:tc>
        <w:tc>
          <w:tcPr>
            <w:tcW w:w="6895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Ж. Лицо осознало общественную опасность своих действий (бездействия), предвидело возможность или неизбежность наступления общественно опасных последствий и желало их наступления</w:t>
            </w:r>
          </w:p>
        </w:tc>
      </w:tr>
      <w:tr w:rsidR="00667838" w:rsidRPr="009700B8" w:rsidTr="000F2EFC">
        <w:tc>
          <w:tcPr>
            <w:tcW w:w="2852" w:type="dxa"/>
          </w:tcPr>
          <w:p w:rsidR="00667838" w:rsidRPr="009700B8" w:rsidRDefault="00667838" w:rsidP="006678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Неосторожная вина по легкомыслию</w:t>
            </w:r>
          </w:p>
        </w:tc>
        <w:tc>
          <w:tcPr>
            <w:tcW w:w="6895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З. Лицо не  предвидело возможности  наступления общественно  опасных последствий своих действий ( бездействия)</w:t>
            </w:r>
            <w:proofErr w:type="gramStart"/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9700B8">
              <w:rPr>
                <w:rFonts w:ascii="Times New Roman" w:hAnsi="Times New Roman" w:cs="Times New Roman"/>
                <w:sz w:val="24"/>
                <w:szCs w:val="24"/>
              </w:rPr>
              <w:t xml:space="preserve">отя при необходимой внимательности и предусмотрительности должно было и могло предвидеть эти последствия. </w:t>
            </w:r>
          </w:p>
        </w:tc>
      </w:tr>
      <w:tr w:rsidR="00667838" w:rsidRPr="009700B8" w:rsidTr="000F2EFC">
        <w:tc>
          <w:tcPr>
            <w:tcW w:w="2852" w:type="dxa"/>
          </w:tcPr>
          <w:p w:rsidR="00667838" w:rsidRPr="009700B8" w:rsidRDefault="00667838" w:rsidP="006678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Неосторожная вина по небрежности</w:t>
            </w:r>
          </w:p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 xml:space="preserve">И. Лицо предвидело возможность наступления общественно  опасных последствий своих действий </w:t>
            </w:r>
            <w:proofErr w:type="gramStart"/>
            <w:r w:rsidRPr="009700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бездействия), но без достаточных к тому оснований самонадеянно рассчитывало на предотвращение этих последствий.</w:t>
            </w:r>
          </w:p>
        </w:tc>
      </w:tr>
      <w:tr w:rsidR="00667838" w:rsidRPr="009700B8" w:rsidTr="000F2EFC">
        <w:tc>
          <w:tcPr>
            <w:tcW w:w="2852" w:type="dxa"/>
          </w:tcPr>
          <w:p w:rsidR="00667838" w:rsidRPr="009700B8" w:rsidRDefault="00667838" w:rsidP="00667838">
            <w:pPr>
              <w:pStyle w:val="a3"/>
              <w:numPr>
                <w:ilvl w:val="0"/>
                <w:numId w:val="1"/>
              </w:num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Уголовное наказание</w:t>
            </w: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95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К. Отрасль права, регулирующая порядок возбуждения предварительного расследования и судебного рассмотрения уголовных дел.</w:t>
            </w:r>
          </w:p>
        </w:tc>
      </w:tr>
      <w:tr w:rsidR="00667838" w:rsidRPr="009700B8" w:rsidTr="000F2EFC">
        <w:tc>
          <w:tcPr>
            <w:tcW w:w="2852" w:type="dxa"/>
          </w:tcPr>
          <w:p w:rsidR="00667838" w:rsidRPr="009700B8" w:rsidRDefault="00667838" w:rsidP="00667838">
            <w:pPr>
              <w:pStyle w:val="a3"/>
              <w:numPr>
                <w:ilvl w:val="0"/>
                <w:numId w:val="1"/>
              </w:num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право</w:t>
            </w:r>
          </w:p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667838" w:rsidRPr="009700B8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Л. Мера государственного принуждения, назначаемая по приговору суда и предусмотренная УК РФ.</w:t>
            </w:r>
          </w:p>
        </w:tc>
      </w:tr>
    </w:tbl>
    <w:p w:rsidR="00667838" w:rsidRPr="009B68D4" w:rsidRDefault="00667838" w:rsidP="00667838">
      <w:pPr>
        <w:rPr>
          <w:rFonts w:ascii="Times New Roman" w:hAnsi="Times New Roman" w:cs="Times New Roman"/>
          <w:b/>
          <w:sz w:val="24"/>
          <w:szCs w:val="24"/>
        </w:rPr>
      </w:pPr>
      <w:r w:rsidRPr="009700B8">
        <w:rPr>
          <w:rFonts w:ascii="Times New Roman" w:hAnsi="Times New Roman" w:cs="Times New Roman"/>
          <w:b/>
          <w:sz w:val="24"/>
          <w:szCs w:val="24"/>
        </w:rPr>
        <w:t>2.Задачи уголовного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38" w:rsidRPr="00BB7F46" w:rsidRDefault="00667838" w:rsidP="00667838">
      <w:pPr>
        <w:rPr>
          <w:rFonts w:ascii="Times New Roman" w:hAnsi="Times New Roman" w:cs="Times New Roman"/>
          <w:sz w:val="24"/>
          <w:szCs w:val="24"/>
        </w:rPr>
      </w:pPr>
      <w:r w:rsidRPr="00BB7F46">
        <w:rPr>
          <w:rFonts w:ascii="Times New Roman" w:hAnsi="Times New Roman" w:cs="Times New Roman"/>
          <w:sz w:val="24"/>
          <w:szCs w:val="24"/>
        </w:rPr>
        <w:t xml:space="preserve">1. Раскрытие преступлений, изобличение виновных и назначение им справедливого наказания;                                                                                                                                             2. Ограждение </w:t>
      </w:r>
      <w:proofErr w:type="gramStart"/>
      <w:r w:rsidRPr="00BB7F46">
        <w:rPr>
          <w:rFonts w:ascii="Times New Roman" w:hAnsi="Times New Roman" w:cs="Times New Roman"/>
          <w:sz w:val="24"/>
          <w:szCs w:val="24"/>
        </w:rPr>
        <w:t>невиновных</w:t>
      </w:r>
      <w:proofErr w:type="gramEnd"/>
      <w:r w:rsidRPr="00BB7F46">
        <w:rPr>
          <w:rFonts w:ascii="Times New Roman" w:hAnsi="Times New Roman" w:cs="Times New Roman"/>
          <w:sz w:val="24"/>
          <w:szCs w:val="24"/>
        </w:rPr>
        <w:t xml:space="preserve"> от привлечения к уголовной ответственности и осуждения;                                                                                                                                           3. Защита прав и свобод  человека и гражданина от незаконного и необоснованного ограничения при применении уголовно-процессуального принуждения</w:t>
      </w:r>
    </w:p>
    <w:p w:rsidR="00667838" w:rsidRDefault="00667838" w:rsidP="00667838">
      <w:pPr>
        <w:rPr>
          <w:rFonts w:ascii="Times New Roman" w:hAnsi="Times New Roman" w:cs="Times New Roman"/>
          <w:sz w:val="24"/>
          <w:szCs w:val="24"/>
        </w:rPr>
      </w:pPr>
      <w:r w:rsidRPr="00BB7F46">
        <w:rPr>
          <w:rFonts w:ascii="Times New Roman" w:hAnsi="Times New Roman" w:cs="Times New Roman"/>
          <w:sz w:val="24"/>
          <w:szCs w:val="24"/>
        </w:rPr>
        <w:t>3.Принципы уголовного судопроизводства</w:t>
      </w:r>
      <w:proofErr w:type="gramStart"/>
      <w:r w:rsidRPr="00BB7F4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0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0B8">
        <w:rPr>
          <w:rFonts w:ascii="Times New Roman" w:hAnsi="Times New Roman" w:cs="Times New Roman"/>
          <w:sz w:val="24"/>
          <w:szCs w:val="24"/>
        </w:rPr>
        <w:t>ринципах уголовного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38" w:rsidRPr="00704958" w:rsidRDefault="00667838" w:rsidP="006678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4958">
        <w:rPr>
          <w:rFonts w:ascii="Times New Roman" w:hAnsi="Times New Roman" w:cs="Times New Roman"/>
          <w:color w:val="FF0000"/>
          <w:sz w:val="24"/>
          <w:szCs w:val="24"/>
        </w:rPr>
        <w:t>Дайте характеристику  принципам уголовного процесса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5252"/>
        <w:gridCol w:w="4353"/>
      </w:tblGrid>
      <w:tr w:rsidR="00667838" w:rsidRPr="009700B8" w:rsidTr="000F2EFC">
        <w:tc>
          <w:tcPr>
            <w:tcW w:w="5252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Принципы уголовного судопроизводства</w:t>
            </w:r>
          </w:p>
        </w:tc>
        <w:tc>
          <w:tcPr>
            <w:tcW w:w="4353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67838" w:rsidRPr="009700B8" w:rsidTr="000F2EFC">
        <w:tc>
          <w:tcPr>
            <w:tcW w:w="5252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1.Отсутсвие обвинительного процесса.</w:t>
            </w:r>
          </w:p>
        </w:tc>
        <w:tc>
          <w:tcPr>
            <w:tcW w:w="4353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9700B8" w:rsidTr="000F2EFC">
        <w:tc>
          <w:tcPr>
            <w:tcW w:w="5252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2. Принцип законности.</w:t>
            </w:r>
          </w:p>
        </w:tc>
        <w:tc>
          <w:tcPr>
            <w:tcW w:w="4353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9700B8" w:rsidTr="000F2EFC">
        <w:tc>
          <w:tcPr>
            <w:tcW w:w="5252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3. Правосудие осуществляется только судом.</w:t>
            </w:r>
          </w:p>
        </w:tc>
        <w:tc>
          <w:tcPr>
            <w:tcW w:w="4353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9700B8" w:rsidTr="000F2EFC">
        <w:tc>
          <w:tcPr>
            <w:tcW w:w="5252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4. Уважение чести и достоинства личности.</w:t>
            </w:r>
          </w:p>
        </w:tc>
        <w:tc>
          <w:tcPr>
            <w:tcW w:w="4353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9700B8" w:rsidTr="000F2EFC">
        <w:tc>
          <w:tcPr>
            <w:tcW w:w="5252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5.Неприкосновенность личности.</w:t>
            </w:r>
          </w:p>
        </w:tc>
        <w:tc>
          <w:tcPr>
            <w:tcW w:w="4353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9700B8" w:rsidTr="000F2EFC">
        <w:tc>
          <w:tcPr>
            <w:tcW w:w="5252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700B8">
              <w:rPr>
                <w:rFonts w:ascii="Times New Roman" w:hAnsi="Times New Roman" w:cs="Times New Roman"/>
                <w:sz w:val="24"/>
                <w:szCs w:val="24"/>
              </w:rPr>
              <w:t>Презумция</w:t>
            </w:r>
            <w:proofErr w:type="spellEnd"/>
            <w:r w:rsidRPr="009700B8">
              <w:rPr>
                <w:rFonts w:ascii="Times New Roman" w:hAnsi="Times New Roman" w:cs="Times New Roman"/>
                <w:sz w:val="24"/>
                <w:szCs w:val="24"/>
              </w:rPr>
              <w:t xml:space="preserve"> невиновности.</w:t>
            </w:r>
          </w:p>
        </w:tc>
        <w:tc>
          <w:tcPr>
            <w:tcW w:w="4353" w:type="dxa"/>
          </w:tcPr>
          <w:p w:rsidR="00667838" w:rsidRPr="009700B8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38" w:rsidRPr="002236CC" w:rsidRDefault="00667838" w:rsidP="00667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38" w:rsidRPr="009700B8" w:rsidRDefault="00667838" w:rsidP="006678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0B8">
        <w:rPr>
          <w:rFonts w:ascii="Times New Roman" w:hAnsi="Times New Roman" w:cs="Times New Roman"/>
          <w:b/>
          <w:sz w:val="24"/>
          <w:szCs w:val="24"/>
        </w:rPr>
        <w:t>4. Участники уголовного процесса.</w:t>
      </w:r>
    </w:p>
    <w:p w:rsidR="00667838" w:rsidRPr="009700B8" w:rsidRDefault="00667838" w:rsidP="00667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0B8">
        <w:rPr>
          <w:rFonts w:ascii="Times New Roman" w:hAnsi="Times New Roman" w:cs="Times New Roman"/>
          <w:sz w:val="24"/>
          <w:szCs w:val="24"/>
        </w:rPr>
        <w:lastRenderedPageBreak/>
        <w:t>Уголовный процесс тесно  связан с преступлением, в него вовлекаются лица, которые становятся его участниками, и поэтому необходима защита их прав и свобод.</w:t>
      </w:r>
    </w:p>
    <w:p w:rsidR="00667838" w:rsidRPr="009700B8" w:rsidRDefault="00667838" w:rsidP="00667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0B8">
        <w:rPr>
          <w:rFonts w:ascii="Times New Roman" w:hAnsi="Times New Roman" w:cs="Times New Roman"/>
          <w:sz w:val="24"/>
          <w:szCs w:val="24"/>
        </w:rPr>
        <w:t>Что же это за лица?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38" w:rsidRPr="009700B8" w:rsidRDefault="00667838" w:rsidP="00667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0B8">
        <w:rPr>
          <w:rFonts w:ascii="Times New Roman" w:hAnsi="Times New Roman" w:cs="Times New Roman"/>
          <w:sz w:val="24"/>
          <w:szCs w:val="24"/>
        </w:rPr>
        <w:t>Участники со стороны обвинения: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58">
        <w:rPr>
          <w:rFonts w:ascii="Times New Roman" w:hAnsi="Times New Roman" w:cs="Times New Roman"/>
          <w:color w:val="FF0000"/>
          <w:sz w:val="24"/>
          <w:szCs w:val="24"/>
        </w:rPr>
        <w:t>(перечислите)</w:t>
      </w:r>
    </w:p>
    <w:p w:rsidR="00667838" w:rsidRPr="00704958" w:rsidRDefault="00667838" w:rsidP="00667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958">
        <w:rPr>
          <w:rFonts w:ascii="Times New Roman" w:hAnsi="Times New Roman" w:cs="Times New Roman"/>
          <w:sz w:val="24"/>
          <w:szCs w:val="24"/>
        </w:rPr>
        <w:t xml:space="preserve">Участники со стороны защиты: </w:t>
      </w:r>
      <w:r w:rsidRPr="00704958">
        <w:rPr>
          <w:rFonts w:ascii="Times New Roman" w:hAnsi="Times New Roman" w:cs="Times New Roman"/>
          <w:color w:val="FF0000"/>
          <w:sz w:val="24"/>
          <w:szCs w:val="24"/>
        </w:rPr>
        <w:t>(перечислите)</w:t>
      </w:r>
    </w:p>
    <w:p w:rsidR="00667838" w:rsidRPr="009700B8" w:rsidRDefault="00667838" w:rsidP="00667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0B8">
        <w:rPr>
          <w:rFonts w:ascii="Times New Roman" w:hAnsi="Times New Roman" w:cs="Times New Roman"/>
          <w:sz w:val="24"/>
          <w:szCs w:val="24"/>
        </w:rPr>
        <w:t>Лица, способствующие проведению процесс</w:t>
      </w:r>
      <w:proofErr w:type="gramStart"/>
      <w:r w:rsidRPr="009700B8">
        <w:rPr>
          <w:rFonts w:ascii="Times New Roman" w:hAnsi="Times New Roman" w:cs="Times New Roman"/>
          <w:sz w:val="24"/>
          <w:szCs w:val="24"/>
        </w:rPr>
        <w:t>а</w:t>
      </w:r>
      <w:r w:rsidRPr="0070495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704958">
        <w:rPr>
          <w:rFonts w:ascii="Times New Roman" w:hAnsi="Times New Roman" w:cs="Times New Roman"/>
          <w:color w:val="FF0000"/>
          <w:sz w:val="24"/>
          <w:szCs w:val="24"/>
        </w:rPr>
        <w:t>перечислите)</w:t>
      </w:r>
    </w:p>
    <w:p w:rsidR="00667838" w:rsidRDefault="00667838" w:rsidP="00667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D8D">
        <w:rPr>
          <w:rFonts w:ascii="Times New Roman" w:hAnsi="Times New Roman" w:cs="Times New Roman"/>
          <w:b/>
          <w:sz w:val="24"/>
          <w:szCs w:val="24"/>
        </w:rPr>
        <w:t>6. Стадии уголовного процесса</w:t>
      </w:r>
      <w:r w:rsidRPr="00C47D8D">
        <w:rPr>
          <w:rFonts w:ascii="Times New Roman" w:hAnsi="Times New Roman" w:cs="Times New Roman"/>
          <w:sz w:val="24"/>
          <w:szCs w:val="24"/>
        </w:rPr>
        <w:t>.</w:t>
      </w:r>
    </w:p>
    <w:p w:rsidR="00667838" w:rsidRPr="00704958" w:rsidRDefault="00667838" w:rsidP="0066783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4958">
        <w:rPr>
          <w:rFonts w:ascii="Times New Roman" w:hAnsi="Times New Roman" w:cs="Times New Roman"/>
          <w:color w:val="FF0000"/>
          <w:sz w:val="24"/>
          <w:szCs w:val="24"/>
        </w:rPr>
        <w:t>Раскрыть содержание</w:t>
      </w:r>
    </w:p>
    <w:p w:rsidR="00667838" w:rsidRPr="00C47D8D" w:rsidRDefault="00667838" w:rsidP="00667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D8D">
        <w:rPr>
          <w:rFonts w:ascii="Times New Roman" w:hAnsi="Times New Roman" w:cs="Times New Roman"/>
          <w:sz w:val="24"/>
          <w:szCs w:val="24"/>
        </w:rPr>
        <w:t>Досудебное производство</w:t>
      </w:r>
    </w:p>
    <w:tbl>
      <w:tblPr>
        <w:tblStyle w:val="a4"/>
        <w:tblW w:w="0" w:type="auto"/>
        <w:tblInd w:w="-34" w:type="dxa"/>
        <w:tblLook w:val="04A0"/>
      </w:tblPr>
      <w:tblGrid>
        <w:gridCol w:w="5261"/>
        <w:gridCol w:w="4344"/>
      </w:tblGrid>
      <w:tr w:rsidR="00667838" w:rsidRPr="00C47D8D" w:rsidTr="000F2EFC">
        <w:tc>
          <w:tcPr>
            <w:tcW w:w="5261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Основные этапы досудебного производства</w:t>
            </w:r>
          </w:p>
        </w:tc>
        <w:tc>
          <w:tcPr>
            <w:tcW w:w="4344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Их содержание</w:t>
            </w:r>
          </w:p>
        </w:tc>
      </w:tr>
      <w:tr w:rsidR="00667838" w:rsidRPr="00C47D8D" w:rsidTr="000F2EFC">
        <w:tc>
          <w:tcPr>
            <w:tcW w:w="5261" w:type="dxa"/>
          </w:tcPr>
          <w:p w:rsidR="00667838" w:rsidRPr="00C47D8D" w:rsidRDefault="00667838" w:rsidP="006678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Возбуждение уголовного  дела</w:t>
            </w:r>
          </w:p>
        </w:tc>
        <w:tc>
          <w:tcPr>
            <w:tcW w:w="4344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C47D8D" w:rsidTr="000F2EFC">
        <w:tc>
          <w:tcPr>
            <w:tcW w:w="5261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2.Предварительное расследование</w:t>
            </w:r>
          </w:p>
        </w:tc>
        <w:tc>
          <w:tcPr>
            <w:tcW w:w="4344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C47D8D" w:rsidTr="000F2EFC">
        <w:tc>
          <w:tcPr>
            <w:tcW w:w="5261" w:type="dxa"/>
          </w:tcPr>
          <w:p w:rsidR="00667838" w:rsidRPr="00C47D8D" w:rsidRDefault="00667838" w:rsidP="000F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3.Постановление о привлечении в качестве обвиняемого</w:t>
            </w:r>
          </w:p>
        </w:tc>
        <w:tc>
          <w:tcPr>
            <w:tcW w:w="4344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C47D8D" w:rsidTr="000F2EFC">
        <w:tc>
          <w:tcPr>
            <w:tcW w:w="5261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4.Обвинительное заключение</w:t>
            </w:r>
          </w:p>
        </w:tc>
        <w:tc>
          <w:tcPr>
            <w:tcW w:w="4344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38" w:rsidRPr="00C47D8D" w:rsidRDefault="00667838" w:rsidP="006678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838" w:rsidRPr="00C47D8D" w:rsidRDefault="00667838" w:rsidP="00667838">
      <w:pPr>
        <w:rPr>
          <w:rFonts w:ascii="Times New Roman" w:hAnsi="Times New Roman" w:cs="Times New Roman"/>
          <w:sz w:val="24"/>
          <w:szCs w:val="24"/>
        </w:rPr>
      </w:pPr>
      <w:r w:rsidRPr="00C47D8D">
        <w:rPr>
          <w:rFonts w:ascii="Times New Roman" w:hAnsi="Times New Roman" w:cs="Times New Roman"/>
          <w:sz w:val="24"/>
          <w:szCs w:val="24"/>
        </w:rPr>
        <w:t>Судебное производство</w:t>
      </w:r>
    </w:p>
    <w:tbl>
      <w:tblPr>
        <w:tblStyle w:val="a4"/>
        <w:tblW w:w="0" w:type="auto"/>
        <w:tblInd w:w="-34" w:type="dxa"/>
        <w:tblLook w:val="04A0"/>
      </w:tblPr>
      <w:tblGrid>
        <w:gridCol w:w="5232"/>
        <w:gridCol w:w="4373"/>
      </w:tblGrid>
      <w:tr w:rsidR="00667838" w:rsidRPr="00C47D8D" w:rsidTr="000F2EFC">
        <w:tc>
          <w:tcPr>
            <w:tcW w:w="5232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Этапы судебного производства</w:t>
            </w:r>
          </w:p>
        </w:tc>
        <w:tc>
          <w:tcPr>
            <w:tcW w:w="4373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Их основное содержание</w:t>
            </w:r>
          </w:p>
        </w:tc>
      </w:tr>
      <w:tr w:rsidR="00667838" w:rsidRPr="00C47D8D" w:rsidTr="000F2EFC">
        <w:tc>
          <w:tcPr>
            <w:tcW w:w="5232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1.Подготовительная стадия- с момента поступления дела в суд</w:t>
            </w:r>
          </w:p>
        </w:tc>
        <w:tc>
          <w:tcPr>
            <w:tcW w:w="4373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C47D8D" w:rsidTr="000F2EFC">
        <w:tc>
          <w:tcPr>
            <w:tcW w:w="5232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2.Судебное заседание</w:t>
            </w:r>
          </w:p>
        </w:tc>
        <w:tc>
          <w:tcPr>
            <w:tcW w:w="4373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C47D8D" w:rsidTr="000F2EFC">
        <w:tc>
          <w:tcPr>
            <w:tcW w:w="5232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D">
              <w:rPr>
                <w:rFonts w:ascii="Times New Roman" w:hAnsi="Times New Roman" w:cs="Times New Roman"/>
                <w:sz w:val="24"/>
                <w:szCs w:val="24"/>
              </w:rPr>
              <w:t>3.Порядок обжалования</w:t>
            </w:r>
          </w:p>
        </w:tc>
        <w:tc>
          <w:tcPr>
            <w:tcW w:w="4373" w:type="dxa"/>
          </w:tcPr>
          <w:p w:rsidR="00667838" w:rsidRPr="00C47D8D" w:rsidRDefault="00667838" w:rsidP="000F2E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38" w:rsidRPr="00C47D8D" w:rsidRDefault="00667838" w:rsidP="006678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6678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838" w:rsidRPr="00667838" w:rsidRDefault="00667838" w:rsidP="00667838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7838">
        <w:rPr>
          <w:rFonts w:ascii="Times New Roman" w:hAnsi="Times New Roman" w:cs="Times New Roman"/>
          <w:color w:val="FF0000"/>
          <w:sz w:val="24"/>
          <w:szCs w:val="24"/>
        </w:rPr>
        <w:t xml:space="preserve">Работа с </w:t>
      </w:r>
      <w:proofErr w:type="spellStart"/>
      <w:r w:rsidRPr="00667838">
        <w:rPr>
          <w:rFonts w:ascii="Times New Roman" w:hAnsi="Times New Roman" w:cs="Times New Roman"/>
          <w:color w:val="FF0000"/>
          <w:sz w:val="24"/>
          <w:szCs w:val="24"/>
        </w:rPr>
        <w:t>интернет-ресурсами</w:t>
      </w:r>
      <w:proofErr w:type="spellEnd"/>
      <w:r w:rsidRPr="00667838">
        <w:rPr>
          <w:rFonts w:ascii="Times New Roman" w:hAnsi="Times New Roman" w:cs="Times New Roman"/>
          <w:color w:val="FF0000"/>
          <w:sz w:val="24"/>
          <w:szCs w:val="24"/>
        </w:rPr>
        <w:t xml:space="preserve"> выполняется письменно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на отдельных листах </w:t>
      </w:r>
      <w:r w:rsidRPr="00667838">
        <w:rPr>
          <w:rFonts w:ascii="Times New Roman" w:hAnsi="Times New Roman" w:cs="Times New Roman"/>
          <w:color w:val="FF0000"/>
          <w:sz w:val="24"/>
          <w:szCs w:val="24"/>
        </w:rPr>
        <w:t xml:space="preserve"> (вложите потом в тетрадь) </w:t>
      </w:r>
    </w:p>
    <w:p w:rsidR="00667838" w:rsidRDefault="00667838" w:rsidP="006678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6678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6678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6678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6678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6678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8AA" w:rsidRDefault="00667838"/>
    <w:sectPr w:rsidR="00AA58AA" w:rsidSect="00667838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490"/>
    <w:multiLevelType w:val="hybridMultilevel"/>
    <w:tmpl w:val="DCB2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2907"/>
    <w:multiLevelType w:val="hybridMultilevel"/>
    <w:tmpl w:val="CA1C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838"/>
    <w:rsid w:val="00332B34"/>
    <w:rsid w:val="00546DB1"/>
    <w:rsid w:val="00667838"/>
    <w:rsid w:val="00C8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38"/>
    <w:pPr>
      <w:ind w:left="720"/>
      <w:contextualSpacing/>
    </w:pPr>
  </w:style>
  <w:style w:type="table" w:styleId="a4">
    <w:name w:val="Table Grid"/>
    <w:basedOn w:val="a1"/>
    <w:uiPriority w:val="59"/>
    <w:rsid w:val="0066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6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7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2020-03-18T06:01:00Z</dcterms:created>
  <dcterms:modified xsi:type="dcterms:W3CDTF">2020-03-18T06:04:00Z</dcterms:modified>
</cp:coreProperties>
</file>