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E8" w:rsidRDefault="00A223E8" w:rsidP="00A223E8">
      <w:pPr>
        <w:jc w:val="right"/>
        <w:rPr>
          <w:sz w:val="24"/>
          <w:szCs w:val="24"/>
        </w:rPr>
      </w:pPr>
      <w:r>
        <w:rPr>
          <w:sz w:val="24"/>
          <w:szCs w:val="24"/>
        </w:rPr>
        <w:t>14.04.20</w:t>
      </w:r>
    </w:p>
    <w:p w:rsidR="00A223E8" w:rsidRDefault="00A223E8" w:rsidP="00A223E8">
      <w:pPr>
        <w:rPr>
          <w:sz w:val="24"/>
          <w:szCs w:val="24"/>
        </w:rPr>
      </w:pPr>
      <w:r w:rsidRPr="008E697F">
        <w:rPr>
          <w:sz w:val="24"/>
          <w:szCs w:val="24"/>
        </w:rPr>
        <w:t xml:space="preserve">Отчет о выполненной работе отправьте по электронной почте на </w:t>
      </w:r>
      <w:hyperlink r:id="rId5" w:history="1">
        <w:r w:rsidRPr="008E697F">
          <w:rPr>
            <w:rStyle w:val="a3"/>
            <w:sz w:val="24"/>
            <w:szCs w:val="24"/>
            <w:lang w:val="en-US"/>
          </w:rPr>
          <w:t>yun</w:t>
        </w:r>
        <w:r w:rsidRPr="008E697F">
          <w:rPr>
            <w:rStyle w:val="a3"/>
            <w:sz w:val="24"/>
            <w:szCs w:val="24"/>
          </w:rPr>
          <w:t>707@</w:t>
        </w:r>
        <w:r w:rsidRPr="008E697F">
          <w:rPr>
            <w:rStyle w:val="a3"/>
            <w:sz w:val="24"/>
            <w:szCs w:val="24"/>
            <w:lang w:val="en-US"/>
          </w:rPr>
          <w:t>yandex</w:t>
        </w:r>
        <w:r w:rsidRPr="008E697F">
          <w:rPr>
            <w:rStyle w:val="a3"/>
            <w:sz w:val="24"/>
            <w:szCs w:val="24"/>
          </w:rPr>
          <w:t>.</w:t>
        </w:r>
        <w:r w:rsidRPr="008E697F">
          <w:rPr>
            <w:rStyle w:val="a3"/>
            <w:sz w:val="24"/>
            <w:szCs w:val="24"/>
            <w:lang w:val="en-US"/>
          </w:rPr>
          <w:t>ru</w:t>
        </w:r>
      </w:hyperlink>
      <w:r w:rsidRPr="008E697F">
        <w:rPr>
          <w:sz w:val="24"/>
          <w:szCs w:val="24"/>
        </w:rPr>
        <w:t xml:space="preserve">. При отправлении </w:t>
      </w:r>
      <w:r>
        <w:rPr>
          <w:sz w:val="24"/>
          <w:szCs w:val="24"/>
        </w:rPr>
        <w:t>выполненного задания</w:t>
      </w:r>
      <w:r w:rsidRPr="008E697F">
        <w:rPr>
          <w:sz w:val="24"/>
          <w:szCs w:val="24"/>
        </w:rPr>
        <w:t xml:space="preserve"> укажите </w:t>
      </w:r>
      <w:r w:rsidRPr="004A2150">
        <w:rPr>
          <w:b/>
          <w:sz w:val="24"/>
          <w:szCs w:val="24"/>
          <w:u w:val="single"/>
        </w:rPr>
        <w:t>фамилию и группу</w:t>
      </w:r>
      <w:r>
        <w:rPr>
          <w:sz w:val="24"/>
          <w:szCs w:val="24"/>
        </w:rPr>
        <w:t xml:space="preserve">, </w:t>
      </w:r>
      <w:r w:rsidRPr="008E697F">
        <w:rPr>
          <w:sz w:val="24"/>
          <w:szCs w:val="24"/>
        </w:rPr>
        <w:t>в Теме НАИМЕНОВАНИЕ ДИСЦИПЛИНЫ и НАЗВАНИЕ ВЫПОЛНЕННОЙ РАБОТЫ</w:t>
      </w:r>
      <w:r>
        <w:rPr>
          <w:sz w:val="24"/>
          <w:szCs w:val="24"/>
        </w:rPr>
        <w:t>.</w:t>
      </w:r>
    </w:p>
    <w:p w:rsidR="00A223E8" w:rsidRPr="00EE3C5C" w:rsidRDefault="00A223E8" w:rsidP="00A223E8">
      <w:pPr>
        <w:jc w:val="both"/>
        <w:rPr>
          <w:b/>
          <w:color w:val="FF0000"/>
          <w:sz w:val="24"/>
          <w:szCs w:val="24"/>
        </w:rPr>
      </w:pPr>
      <w:r w:rsidRPr="00EE3C5C">
        <w:rPr>
          <w:b/>
          <w:color w:val="FF0000"/>
          <w:sz w:val="24"/>
          <w:szCs w:val="24"/>
        </w:rPr>
        <w:t xml:space="preserve">При выполнении данной работы обязательно пользуйтесь конспектом прошлого занятия. Внимательно изучите законы фотоэффекта, формулы и графики. Выполняя задания практической работы, четко прорисовывайте </w:t>
      </w:r>
      <w:r>
        <w:rPr>
          <w:b/>
          <w:color w:val="FF0000"/>
          <w:sz w:val="24"/>
          <w:szCs w:val="24"/>
        </w:rPr>
        <w:t xml:space="preserve">линии </w:t>
      </w:r>
      <w:r w:rsidRPr="00EE3C5C">
        <w:rPr>
          <w:b/>
          <w:color w:val="FF0000"/>
          <w:sz w:val="24"/>
          <w:szCs w:val="24"/>
        </w:rPr>
        <w:t>график</w:t>
      </w:r>
      <w:r>
        <w:rPr>
          <w:b/>
          <w:color w:val="FF0000"/>
          <w:sz w:val="24"/>
          <w:szCs w:val="24"/>
        </w:rPr>
        <w:t>ов</w:t>
      </w:r>
      <w:r w:rsidRPr="00EE3C5C">
        <w:rPr>
          <w:b/>
          <w:color w:val="FF0000"/>
          <w:sz w:val="24"/>
          <w:szCs w:val="24"/>
        </w:rPr>
        <w:t>. Не забудьте подписать оси координат и показать единичные отрезки по осям.</w:t>
      </w:r>
    </w:p>
    <w:p w:rsidR="00A223E8" w:rsidRDefault="00A223E8" w:rsidP="00A223E8">
      <w:pPr>
        <w:jc w:val="center"/>
        <w:rPr>
          <w:i/>
          <w:sz w:val="24"/>
          <w:szCs w:val="24"/>
        </w:rPr>
      </w:pPr>
    </w:p>
    <w:p w:rsidR="00A223E8" w:rsidRPr="00EE3C5C" w:rsidRDefault="00A223E8" w:rsidP="00A223E8">
      <w:pPr>
        <w:jc w:val="center"/>
        <w:rPr>
          <w:b/>
          <w:i/>
          <w:sz w:val="24"/>
          <w:szCs w:val="24"/>
        </w:rPr>
      </w:pPr>
      <w:r w:rsidRPr="00EE3C5C">
        <w:rPr>
          <w:b/>
          <w:i/>
          <w:sz w:val="24"/>
          <w:szCs w:val="24"/>
        </w:rPr>
        <w:t>Практическая работа</w:t>
      </w:r>
      <w:r>
        <w:rPr>
          <w:b/>
          <w:i/>
          <w:sz w:val="24"/>
          <w:szCs w:val="24"/>
        </w:rPr>
        <w:t>№12</w:t>
      </w:r>
      <w:r w:rsidRPr="00EE3C5C">
        <w:rPr>
          <w:b/>
          <w:i/>
          <w:sz w:val="24"/>
          <w:szCs w:val="24"/>
        </w:rPr>
        <w:t xml:space="preserve"> Исследование явления фотоэффекта</w:t>
      </w:r>
    </w:p>
    <w:p w:rsidR="00A223E8" w:rsidRPr="00ED4891" w:rsidRDefault="00A223E8" w:rsidP="00A223E8">
      <w:pPr>
        <w:jc w:val="center"/>
        <w:rPr>
          <w:i/>
          <w:sz w:val="24"/>
          <w:szCs w:val="24"/>
        </w:rPr>
      </w:pPr>
    </w:p>
    <w:p w:rsidR="00A223E8" w:rsidRPr="00C54308" w:rsidRDefault="00A223E8" w:rsidP="00A223E8">
      <w:pPr>
        <w:rPr>
          <w:i/>
          <w:sz w:val="24"/>
          <w:szCs w:val="24"/>
        </w:rPr>
      </w:pPr>
      <w:r w:rsidRPr="00C54308">
        <w:rPr>
          <w:i/>
          <w:sz w:val="24"/>
          <w:szCs w:val="24"/>
          <w:u w:val="single"/>
        </w:rPr>
        <w:t>Цель:</w:t>
      </w:r>
      <w:r w:rsidRPr="00C54308">
        <w:rPr>
          <w:i/>
          <w:sz w:val="24"/>
          <w:szCs w:val="24"/>
        </w:rPr>
        <w:t xml:space="preserve"> по экспериментальным данным исследовать явление фотоэффекта, определить значение </w:t>
      </w:r>
      <w:proofErr w:type="gramStart"/>
      <w:r w:rsidRPr="00C54308">
        <w:rPr>
          <w:i/>
          <w:sz w:val="24"/>
          <w:szCs w:val="24"/>
        </w:rPr>
        <w:t>постоянной</w:t>
      </w:r>
      <w:proofErr w:type="gramEnd"/>
      <w:r w:rsidRPr="00C54308">
        <w:rPr>
          <w:i/>
          <w:sz w:val="24"/>
          <w:szCs w:val="24"/>
        </w:rPr>
        <w:t xml:space="preserve"> Планка. </w:t>
      </w:r>
    </w:p>
    <w:p w:rsidR="00A223E8" w:rsidRPr="00C54308" w:rsidRDefault="00A223E8" w:rsidP="00A223E8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>С целью исследования фотоэффекта собрали электрическую цепь, пока</w:t>
      </w:r>
      <w:r w:rsidRPr="00C54308">
        <w:rPr>
          <w:color w:val="000000"/>
          <w:sz w:val="24"/>
          <w:szCs w:val="24"/>
        </w:rPr>
        <w:softHyphen/>
        <w:t>занную на    рис. 1. Она состоит из вакуумного стеклянного баллона с электродами, вольтметра, амперметра и источника напряжения. Проводи</w:t>
      </w:r>
      <w:r w:rsidRPr="00C54308">
        <w:rPr>
          <w:color w:val="000000"/>
          <w:sz w:val="24"/>
          <w:szCs w:val="24"/>
        </w:rPr>
        <w:softHyphen/>
        <w:t>лись две серии опытов.</w:t>
      </w:r>
    </w:p>
    <w:p w:rsidR="00A223E8" w:rsidRPr="00C54308" w:rsidRDefault="008A7F1C" w:rsidP="00A223E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-3175</wp:posOffset>
            </wp:positionV>
            <wp:extent cx="1870075" cy="1198880"/>
            <wp:effectExtent l="19050" t="0" r="0" b="0"/>
            <wp:wrapTight wrapText="bothSides">
              <wp:wrapPolygon edited="0">
                <wp:start x="-220" y="0"/>
                <wp:lineTo x="-220" y="21280"/>
                <wp:lineTo x="21563" y="21280"/>
                <wp:lineTo x="21563" y="0"/>
                <wp:lineTo x="-22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3E8" w:rsidRPr="00C54308" w:rsidRDefault="00A223E8" w:rsidP="00A223E8">
      <w:pPr>
        <w:rPr>
          <w:color w:val="000000"/>
          <w:sz w:val="24"/>
          <w:szCs w:val="24"/>
        </w:rPr>
      </w:pPr>
      <w:r w:rsidRPr="00C54308">
        <w:rPr>
          <w:i/>
          <w:iCs/>
          <w:color w:val="000000"/>
          <w:sz w:val="24"/>
          <w:szCs w:val="24"/>
        </w:rPr>
        <w:t xml:space="preserve">                    </w:t>
      </w:r>
      <w:r w:rsidRPr="00C54308">
        <w:rPr>
          <w:i/>
          <w:color w:val="000000"/>
          <w:sz w:val="24"/>
          <w:szCs w:val="24"/>
        </w:rPr>
        <w:t>В первой серии</w:t>
      </w:r>
      <w:r w:rsidRPr="00C54308">
        <w:rPr>
          <w:color w:val="000000"/>
          <w:sz w:val="24"/>
          <w:szCs w:val="24"/>
        </w:rPr>
        <w:t xml:space="preserve"> эксперимен</w:t>
      </w:r>
      <w:r w:rsidRPr="00C54308">
        <w:rPr>
          <w:color w:val="000000"/>
          <w:sz w:val="24"/>
          <w:szCs w:val="24"/>
        </w:rPr>
        <w:softHyphen/>
        <w:t>тов катод</w:t>
      </w:r>
      <w:proofErr w:type="gramStart"/>
      <w:r w:rsidRPr="00C54308">
        <w:rPr>
          <w:color w:val="000000"/>
          <w:sz w:val="24"/>
          <w:szCs w:val="24"/>
        </w:rPr>
        <w:t xml:space="preserve"> </w:t>
      </w:r>
      <w:r w:rsidRPr="00C54308">
        <w:rPr>
          <w:i/>
          <w:iCs/>
          <w:color w:val="000000"/>
          <w:sz w:val="24"/>
          <w:szCs w:val="24"/>
        </w:rPr>
        <w:t>К</w:t>
      </w:r>
      <w:proofErr w:type="gramEnd"/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установки освещали мо</w:t>
      </w:r>
      <w:r w:rsidRPr="00C54308">
        <w:rPr>
          <w:color w:val="000000"/>
          <w:sz w:val="24"/>
          <w:szCs w:val="24"/>
        </w:rPr>
        <w:softHyphen/>
        <w:t xml:space="preserve">нохроматическим светом с частотой ν = 1,76 </w:t>
      </w:r>
      <w:r>
        <w:rPr>
          <w:color w:val="000000"/>
          <w:sz w:val="24"/>
          <w:szCs w:val="24"/>
        </w:rPr>
        <w:t>∙</w:t>
      </w:r>
      <w:r w:rsidRPr="00C54308">
        <w:rPr>
          <w:color w:val="000000"/>
          <w:sz w:val="24"/>
          <w:szCs w:val="24"/>
        </w:rPr>
        <w:t>10</w:t>
      </w:r>
      <w:r w:rsidRPr="00C54308">
        <w:rPr>
          <w:color w:val="000000"/>
          <w:sz w:val="24"/>
          <w:szCs w:val="24"/>
          <w:vertAlign w:val="superscript"/>
        </w:rPr>
        <w:t>15</w:t>
      </w:r>
      <w:r w:rsidRPr="00C54308">
        <w:rPr>
          <w:color w:val="000000"/>
          <w:sz w:val="24"/>
          <w:szCs w:val="24"/>
        </w:rPr>
        <w:t xml:space="preserve"> Гц и измеряли силу тока </w:t>
      </w:r>
      <w:r w:rsidRPr="00C54308">
        <w:rPr>
          <w:color w:val="000000"/>
          <w:sz w:val="24"/>
          <w:szCs w:val="24"/>
          <w:lang w:val="en-US"/>
        </w:rPr>
        <w:t>I</w:t>
      </w:r>
      <w:r w:rsidRPr="00C54308">
        <w:rPr>
          <w:color w:val="000000"/>
          <w:sz w:val="24"/>
          <w:szCs w:val="24"/>
        </w:rPr>
        <w:t>, соответствующую разности потен</w:t>
      </w:r>
      <w:r w:rsidRPr="00C54308">
        <w:rPr>
          <w:color w:val="000000"/>
          <w:sz w:val="24"/>
          <w:szCs w:val="24"/>
        </w:rPr>
        <w:softHyphen/>
        <w:t xml:space="preserve">циалов (напряжению) между анодом и катодом </w:t>
      </w:r>
      <w:r w:rsidRPr="00C54308">
        <w:rPr>
          <w:i/>
          <w:iCs/>
          <w:color w:val="000000"/>
          <w:sz w:val="24"/>
          <w:szCs w:val="24"/>
        </w:rPr>
        <w:t xml:space="preserve">= </w:t>
      </w:r>
      <w:r w:rsidRPr="00C54308">
        <w:rPr>
          <w:i/>
          <w:iCs/>
          <w:color w:val="000000"/>
          <w:sz w:val="24"/>
          <w:szCs w:val="24"/>
          <w:lang w:val="en-US"/>
        </w:rPr>
        <w:t>U</w:t>
      </w:r>
      <w:r w:rsidRPr="00C54308">
        <w:rPr>
          <w:i/>
          <w:iCs/>
          <w:color w:val="000000"/>
          <w:sz w:val="24"/>
          <w:szCs w:val="24"/>
          <w:vertAlign w:val="subscript"/>
        </w:rPr>
        <w:t>а</w:t>
      </w:r>
      <w:r w:rsidRPr="00C54308">
        <w:rPr>
          <w:i/>
          <w:iCs/>
          <w:color w:val="000000"/>
          <w:sz w:val="24"/>
          <w:szCs w:val="24"/>
        </w:rPr>
        <w:t xml:space="preserve"> - </w:t>
      </w:r>
      <w:r w:rsidRPr="00C54308">
        <w:rPr>
          <w:i/>
          <w:iCs/>
          <w:color w:val="000000"/>
          <w:sz w:val="24"/>
          <w:szCs w:val="24"/>
          <w:lang w:val="en-US"/>
        </w:rPr>
        <w:t>U</w:t>
      </w:r>
      <w:r w:rsidRPr="00C54308">
        <w:rPr>
          <w:i/>
          <w:iCs/>
          <w:color w:val="000000"/>
          <w:sz w:val="24"/>
          <w:szCs w:val="24"/>
          <w:vertAlign w:val="subscript"/>
        </w:rPr>
        <w:t>к</w:t>
      </w:r>
      <w:r w:rsidRPr="00C54308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C54308">
        <w:rPr>
          <w:color w:val="000000"/>
          <w:sz w:val="24"/>
          <w:szCs w:val="24"/>
        </w:rPr>
        <w:t>Полученные</w:t>
      </w:r>
      <w:proofErr w:type="gramEnd"/>
      <w:r w:rsidRPr="00C54308">
        <w:rPr>
          <w:color w:val="000000"/>
          <w:sz w:val="24"/>
          <w:szCs w:val="24"/>
        </w:rPr>
        <w:t xml:space="preserve"> результаты представлены в таблице 1.</w:t>
      </w:r>
    </w:p>
    <w:p w:rsidR="00A223E8" w:rsidRPr="00C54308" w:rsidRDefault="00A223E8" w:rsidP="00A223E8">
      <w:pPr>
        <w:rPr>
          <w:color w:val="000000"/>
          <w:sz w:val="24"/>
          <w:szCs w:val="24"/>
        </w:rPr>
      </w:pPr>
    </w:p>
    <w:p w:rsidR="00A223E8" w:rsidRPr="00C54308" w:rsidRDefault="00A223E8" w:rsidP="00A223E8">
      <w:p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                     </w:t>
      </w:r>
      <w:r w:rsidRPr="00C54308">
        <w:rPr>
          <w:i/>
          <w:iCs/>
          <w:color w:val="000000"/>
          <w:sz w:val="24"/>
          <w:szCs w:val="24"/>
        </w:rPr>
        <w:t xml:space="preserve">Рис. 1                                                                                                    </w:t>
      </w:r>
    </w:p>
    <w:p w:rsidR="00A223E8" w:rsidRPr="00C54308" w:rsidRDefault="00A223E8" w:rsidP="00A223E8">
      <w:pPr>
        <w:rPr>
          <w:i/>
          <w:color w:val="000000"/>
          <w:sz w:val="24"/>
          <w:szCs w:val="24"/>
        </w:rPr>
      </w:pPr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i/>
          <w:color w:val="000000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5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  <w:gridCol w:w="674"/>
      </w:tblGrid>
      <w:tr w:rsidR="00A223E8" w:rsidRPr="00F65279" w:rsidTr="004007CF">
        <w:tc>
          <w:tcPr>
            <w:tcW w:w="1358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U</w:t>
            </w:r>
            <w:r w:rsidRPr="00F65279">
              <w:rPr>
                <w:i/>
                <w:iCs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735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709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708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709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709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4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A223E8" w:rsidRPr="00F65279" w:rsidTr="004007CF">
        <w:tc>
          <w:tcPr>
            <w:tcW w:w="1358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val="en-US" w:eastAsia="ru-RU"/>
              </w:rPr>
              <w:t>I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>, ∙10</w:t>
            </w:r>
            <w:r w:rsidRPr="00F65279">
              <w:rPr>
                <w:color w:val="000000"/>
                <w:sz w:val="24"/>
                <w:szCs w:val="24"/>
                <w:vertAlign w:val="superscript"/>
                <w:lang w:eastAsia="ru-RU"/>
              </w:rPr>
              <w:t>-10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735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09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851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50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09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74" w:type="dxa"/>
          </w:tcPr>
          <w:p w:rsidR="00A223E8" w:rsidRPr="00F65279" w:rsidRDefault="00A223E8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1,80</w:t>
            </w:r>
          </w:p>
        </w:tc>
      </w:tr>
    </w:tbl>
    <w:p w:rsidR="00A223E8" w:rsidRPr="00C54308" w:rsidRDefault="00A223E8" w:rsidP="00A223E8">
      <w:pPr>
        <w:rPr>
          <w:sz w:val="24"/>
          <w:szCs w:val="24"/>
        </w:rPr>
      </w:pPr>
    </w:p>
    <w:p w:rsidR="00A223E8" w:rsidRPr="00C54308" w:rsidRDefault="00A223E8" w:rsidP="00A223E8">
      <w:p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На основе этих экспериментальных данных надо выполнить следующее:</w:t>
      </w:r>
    </w:p>
    <w:p w:rsidR="00A223E8" w:rsidRPr="00C54308" w:rsidRDefault="00A223E8" w:rsidP="00A223E8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Построить график силы  тока </w:t>
      </w:r>
      <w:r w:rsidRPr="00C54308">
        <w:rPr>
          <w:color w:val="000000"/>
          <w:sz w:val="24"/>
          <w:szCs w:val="24"/>
          <w:lang w:val="en-US"/>
        </w:rPr>
        <w:t>I</w:t>
      </w:r>
      <w:r w:rsidRPr="00C54308">
        <w:rPr>
          <w:color w:val="000000"/>
          <w:sz w:val="24"/>
          <w:szCs w:val="24"/>
        </w:rPr>
        <w:t xml:space="preserve">  в зависимости от напряжения между анодом</w:t>
      </w:r>
      <w:r w:rsidRPr="00C54308">
        <w:rPr>
          <w:color w:val="000000"/>
          <w:sz w:val="24"/>
          <w:szCs w:val="24"/>
        </w:rPr>
        <w:br/>
        <w:t xml:space="preserve">и катодом </w:t>
      </w:r>
      <w:r w:rsidRPr="00C54308">
        <w:rPr>
          <w:i/>
          <w:iCs/>
          <w:color w:val="000000"/>
          <w:sz w:val="24"/>
          <w:szCs w:val="24"/>
          <w:lang w:val="en-US"/>
        </w:rPr>
        <w:t>U</w:t>
      </w:r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(используя такой масштаб: 1 см для 2</w:t>
      </w:r>
      <w:proofErr w:type="gramStart"/>
      <w:r w:rsidRPr="00C54308">
        <w:rPr>
          <w:color w:val="000000"/>
          <w:sz w:val="24"/>
          <w:szCs w:val="24"/>
        </w:rPr>
        <w:t xml:space="preserve"> В</w:t>
      </w:r>
      <w:proofErr w:type="gramEnd"/>
      <w:r w:rsidRPr="00C54308">
        <w:rPr>
          <w:color w:val="000000"/>
          <w:sz w:val="24"/>
          <w:szCs w:val="24"/>
        </w:rPr>
        <w:t>; 5 см для 10</w:t>
      </w:r>
      <w:r w:rsidRPr="00C54308">
        <w:rPr>
          <w:color w:val="000000"/>
          <w:sz w:val="24"/>
          <w:szCs w:val="24"/>
          <w:vertAlign w:val="superscript"/>
        </w:rPr>
        <w:t>-10</w:t>
      </w:r>
      <w:r w:rsidRPr="00C54308">
        <w:rPr>
          <w:color w:val="000000"/>
          <w:sz w:val="24"/>
          <w:szCs w:val="24"/>
        </w:rPr>
        <w:t xml:space="preserve"> А).</w:t>
      </w:r>
    </w:p>
    <w:p w:rsidR="00A223E8" w:rsidRPr="00C54308" w:rsidRDefault="00A223E8" w:rsidP="00A223E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Объяснить   по   разным   частям</w:t>
      </w:r>
      <w:r>
        <w:rPr>
          <w:color w:val="000000"/>
          <w:sz w:val="24"/>
          <w:szCs w:val="24"/>
        </w:rPr>
        <w:t xml:space="preserve"> графика протекание тока в цепи (</w:t>
      </w:r>
      <w:proofErr w:type="gramStart"/>
      <w:r w:rsidRPr="00EE3C5C">
        <w:rPr>
          <w:b/>
          <w:color w:val="FF0000"/>
          <w:sz w:val="24"/>
          <w:szCs w:val="24"/>
        </w:rPr>
        <w:t>Выделите на графике 3 участка и объясните что происходит</w:t>
      </w:r>
      <w:proofErr w:type="gramEnd"/>
      <w:r w:rsidRPr="00EE3C5C">
        <w:rPr>
          <w:b/>
          <w:color w:val="FF0000"/>
          <w:sz w:val="24"/>
          <w:szCs w:val="24"/>
        </w:rPr>
        <w:t xml:space="preserve"> на каждом из них с силой тока и напряжением</w:t>
      </w:r>
      <w:r>
        <w:rPr>
          <w:color w:val="000000"/>
          <w:sz w:val="24"/>
          <w:szCs w:val="24"/>
        </w:rPr>
        <w:t>).</w:t>
      </w:r>
    </w:p>
    <w:p w:rsidR="00A223E8" w:rsidRPr="00C54308" w:rsidRDefault="00A223E8" w:rsidP="00A223E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Ответить, чему соответствует и как называется значение напряжения -5 В.</w:t>
      </w:r>
    </w:p>
    <w:p w:rsidR="00A223E8" w:rsidRPr="00C54308" w:rsidRDefault="00A223E8" w:rsidP="00A223E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Используя этот результат, опре</w:t>
      </w:r>
      <w:r w:rsidRPr="00C54308">
        <w:rPr>
          <w:color w:val="000000"/>
          <w:sz w:val="24"/>
          <w:szCs w:val="24"/>
        </w:rPr>
        <w:softHyphen/>
        <w:t>делить максимальную  кинетическую энергию  вырванных светом электро</w:t>
      </w:r>
      <w:r w:rsidRPr="00C54308">
        <w:rPr>
          <w:color w:val="000000"/>
          <w:sz w:val="24"/>
          <w:szCs w:val="24"/>
        </w:rPr>
        <w:softHyphen/>
        <w:t xml:space="preserve">нов (заряд электрона </w:t>
      </w:r>
      <w:r w:rsidRPr="00C54308">
        <w:rPr>
          <w:i/>
          <w:iCs/>
          <w:color w:val="000000"/>
          <w:sz w:val="24"/>
          <w:szCs w:val="24"/>
        </w:rPr>
        <w:t xml:space="preserve">е = </w:t>
      </w:r>
      <w:r w:rsidRPr="00C54308">
        <w:rPr>
          <w:color w:val="000000"/>
          <w:sz w:val="24"/>
          <w:szCs w:val="24"/>
        </w:rPr>
        <w:t>1,6 ∙10</w:t>
      </w:r>
      <w:r w:rsidRPr="00C54308">
        <w:rPr>
          <w:color w:val="000000"/>
          <w:sz w:val="24"/>
          <w:szCs w:val="24"/>
          <w:vertAlign w:val="superscript"/>
        </w:rPr>
        <w:t>-10</w:t>
      </w:r>
      <w:r w:rsidRPr="00C54308">
        <w:rPr>
          <w:color w:val="000000"/>
          <w:sz w:val="24"/>
          <w:szCs w:val="24"/>
        </w:rPr>
        <w:t xml:space="preserve">  Кл).</w:t>
      </w:r>
    </w:p>
    <w:p w:rsidR="00A223E8" w:rsidRPr="00C54308" w:rsidRDefault="00A223E8" w:rsidP="00A223E8">
      <w:pPr>
        <w:rPr>
          <w:color w:val="000000"/>
          <w:sz w:val="24"/>
          <w:szCs w:val="24"/>
        </w:rPr>
      </w:pPr>
      <w:r w:rsidRPr="00C54308">
        <w:rPr>
          <w:i/>
          <w:sz w:val="24"/>
          <w:szCs w:val="24"/>
        </w:rPr>
        <w:t>Вторая серия</w:t>
      </w:r>
      <w:r w:rsidRPr="00C54308">
        <w:rPr>
          <w:sz w:val="24"/>
          <w:szCs w:val="24"/>
        </w:rPr>
        <w:t xml:space="preserve"> опытов посвящалась</w:t>
      </w:r>
      <w:r w:rsidRPr="00C54308">
        <w:rPr>
          <w:color w:val="000000"/>
          <w:sz w:val="24"/>
          <w:szCs w:val="24"/>
        </w:rPr>
        <w:t xml:space="preserve"> определению постоянной Планка и работы выхода для извле</w:t>
      </w:r>
      <w:r w:rsidRPr="00C54308">
        <w:rPr>
          <w:color w:val="000000"/>
          <w:sz w:val="24"/>
          <w:szCs w:val="24"/>
        </w:rPr>
        <w:softHyphen/>
        <w:t>чения электрона из металла. Для этой цели катод</w:t>
      </w:r>
      <w:proofErr w:type="gramStart"/>
      <w:r w:rsidRPr="00C54308">
        <w:rPr>
          <w:color w:val="000000"/>
          <w:sz w:val="24"/>
          <w:szCs w:val="24"/>
        </w:rPr>
        <w:t xml:space="preserve"> </w:t>
      </w:r>
      <w:r w:rsidRPr="00C54308">
        <w:rPr>
          <w:i/>
          <w:iCs/>
          <w:color w:val="000000"/>
          <w:sz w:val="24"/>
          <w:szCs w:val="24"/>
        </w:rPr>
        <w:t>К</w:t>
      </w:r>
      <w:proofErr w:type="gramEnd"/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освещали монох</w:t>
      </w:r>
      <w:r w:rsidRPr="00C54308">
        <w:rPr>
          <w:color w:val="000000"/>
          <w:sz w:val="24"/>
          <w:szCs w:val="24"/>
        </w:rPr>
        <w:softHyphen/>
        <w:t>роматическим светом разной часто</w:t>
      </w:r>
      <w:r w:rsidRPr="00C54308">
        <w:rPr>
          <w:color w:val="000000"/>
          <w:sz w:val="24"/>
          <w:szCs w:val="24"/>
        </w:rPr>
        <w:softHyphen/>
        <w:t>ты. Для каждой частоты была оп</w:t>
      </w:r>
      <w:r w:rsidRPr="00C54308">
        <w:rPr>
          <w:color w:val="000000"/>
          <w:sz w:val="24"/>
          <w:szCs w:val="24"/>
        </w:rPr>
        <w:softHyphen/>
        <w:t>ределена максимальная кинетичес</w:t>
      </w:r>
      <w:r w:rsidRPr="00C54308">
        <w:rPr>
          <w:color w:val="000000"/>
          <w:sz w:val="24"/>
          <w:szCs w:val="24"/>
        </w:rPr>
        <w:softHyphen/>
        <w:t xml:space="preserve">кая энергия вырываемых светом электронов. </w:t>
      </w:r>
      <w:proofErr w:type="gramStart"/>
      <w:r w:rsidRPr="00C54308">
        <w:rPr>
          <w:color w:val="000000"/>
          <w:sz w:val="24"/>
          <w:szCs w:val="24"/>
        </w:rPr>
        <w:t>Полученные</w:t>
      </w:r>
      <w:proofErr w:type="gramEnd"/>
      <w:r w:rsidRPr="00C54308">
        <w:rPr>
          <w:color w:val="000000"/>
          <w:sz w:val="24"/>
          <w:szCs w:val="24"/>
        </w:rPr>
        <w:t xml:space="preserve"> результаты занесены в таблице 2.</w:t>
      </w:r>
    </w:p>
    <w:p w:rsidR="00A223E8" w:rsidRPr="00C54308" w:rsidRDefault="00A223E8" w:rsidP="00A223E8">
      <w:pPr>
        <w:rPr>
          <w:color w:val="000000"/>
          <w:sz w:val="24"/>
          <w:szCs w:val="24"/>
        </w:rPr>
      </w:pPr>
      <w:r w:rsidRPr="00C54308">
        <w:rPr>
          <w:i/>
          <w:color w:val="000000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08"/>
        <w:gridCol w:w="1367"/>
        <w:gridCol w:w="1367"/>
        <w:gridCol w:w="1367"/>
        <w:gridCol w:w="1368"/>
        <w:gridCol w:w="1368"/>
      </w:tblGrid>
      <w:tr w:rsidR="00A223E8" w:rsidRPr="00F65279" w:rsidTr="004007CF">
        <w:tc>
          <w:tcPr>
            <w:tcW w:w="1526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ν, ∙10</w:t>
            </w:r>
            <w:r w:rsidRPr="00F65279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208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367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367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67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368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368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A223E8" w:rsidRPr="00F65279" w:rsidTr="004007CF">
        <w:tc>
          <w:tcPr>
            <w:tcW w:w="1526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279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65279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F65279">
              <w:rPr>
                <w:color w:val="000000"/>
                <w:sz w:val="24"/>
                <w:szCs w:val="24"/>
                <w:lang w:eastAsia="ru-RU"/>
              </w:rPr>
              <w:t>, ∙10</w:t>
            </w:r>
            <w:r w:rsidRPr="00F65279">
              <w:rPr>
                <w:color w:val="000000"/>
                <w:sz w:val="24"/>
                <w:szCs w:val="24"/>
                <w:vertAlign w:val="superscript"/>
                <w:lang w:eastAsia="ru-RU"/>
              </w:rPr>
              <w:t>-19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 xml:space="preserve"> Дж</w:t>
            </w:r>
          </w:p>
        </w:tc>
        <w:tc>
          <w:tcPr>
            <w:tcW w:w="1208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67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67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367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368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368" w:type="dxa"/>
          </w:tcPr>
          <w:p w:rsidR="00A223E8" w:rsidRPr="00F65279" w:rsidRDefault="00A223E8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</w:tbl>
    <w:p w:rsidR="00A223E8" w:rsidRPr="00C54308" w:rsidRDefault="00A223E8" w:rsidP="00A223E8">
      <w:pPr>
        <w:rPr>
          <w:color w:val="000000"/>
          <w:sz w:val="24"/>
          <w:szCs w:val="24"/>
        </w:rPr>
      </w:pPr>
    </w:p>
    <w:p w:rsidR="00A223E8" w:rsidRPr="00C54308" w:rsidRDefault="00A223E8" w:rsidP="00A223E8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 Выполнить следующие задания:</w:t>
      </w:r>
    </w:p>
    <w:p w:rsidR="00A223E8" w:rsidRPr="00C54308" w:rsidRDefault="00A223E8" w:rsidP="00A223E8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>Начертить график изменений этой энергии в  зависимости  от  частоты  света  (рекомендуемый масштаб: 10 см для  10</w:t>
      </w:r>
      <w:r w:rsidRPr="00C54308">
        <w:rPr>
          <w:color w:val="000000"/>
          <w:sz w:val="24"/>
          <w:szCs w:val="24"/>
          <w:vertAlign w:val="superscript"/>
        </w:rPr>
        <w:t>15</w:t>
      </w:r>
      <w:r w:rsidRPr="00C54308">
        <w:rPr>
          <w:color w:val="000000"/>
          <w:sz w:val="24"/>
          <w:szCs w:val="24"/>
        </w:rPr>
        <w:t xml:space="preserve"> Гц; 2,5 см для 10</w:t>
      </w:r>
      <w:r w:rsidRPr="00C54308">
        <w:rPr>
          <w:color w:val="000000"/>
          <w:sz w:val="24"/>
          <w:szCs w:val="24"/>
          <w:vertAlign w:val="superscript"/>
        </w:rPr>
        <w:t>-19</w:t>
      </w:r>
      <w:r w:rsidRPr="00C54308">
        <w:rPr>
          <w:color w:val="000000"/>
          <w:sz w:val="24"/>
          <w:szCs w:val="24"/>
        </w:rPr>
        <w:t xml:space="preserve">  Дж).</w:t>
      </w:r>
    </w:p>
    <w:p w:rsidR="00A223E8" w:rsidRPr="00C54308" w:rsidRDefault="00A223E8" w:rsidP="00A223E8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Сформулировать закон фотоэф</w:t>
      </w:r>
      <w:r w:rsidRPr="00C54308">
        <w:rPr>
          <w:color w:val="000000"/>
          <w:sz w:val="24"/>
          <w:szCs w:val="24"/>
        </w:rPr>
        <w:softHyphen/>
        <w:t>фекта, представленный этим графиком.</w:t>
      </w:r>
    </w:p>
    <w:p w:rsidR="00A223E8" w:rsidRPr="00C54308" w:rsidRDefault="00A223E8" w:rsidP="00A223E8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Используя полученный график, определить частоту красной границы фотоэффекта для данного катода ν</w:t>
      </w:r>
      <w:r w:rsidRPr="00C54308">
        <w:rPr>
          <w:color w:val="000000"/>
          <w:sz w:val="24"/>
          <w:szCs w:val="24"/>
          <w:vertAlign w:val="subscript"/>
        </w:rPr>
        <w:t xml:space="preserve"> </w:t>
      </w:r>
      <w:r w:rsidRPr="00C54308">
        <w:rPr>
          <w:color w:val="000000"/>
          <w:sz w:val="24"/>
          <w:szCs w:val="24"/>
          <w:vertAlign w:val="subscript"/>
          <w:lang w:val="en-US"/>
        </w:rPr>
        <w:t>m</w:t>
      </w:r>
      <w:r w:rsidRPr="00C5430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</w:t>
      </w:r>
      <w:r w:rsidRPr="00EE3C5C">
        <w:rPr>
          <w:b/>
          <w:color w:val="FF0000"/>
          <w:sz w:val="24"/>
          <w:szCs w:val="24"/>
        </w:rPr>
        <w:t xml:space="preserve">Продолжите пунктиром линию графика до пересечения </w:t>
      </w:r>
      <w:r w:rsidRPr="00EE3C5C">
        <w:rPr>
          <w:b/>
          <w:color w:val="FF0000"/>
          <w:sz w:val="24"/>
          <w:szCs w:val="24"/>
        </w:rPr>
        <w:lastRenderedPageBreak/>
        <w:t>с осью частоты ν. В точке пересечения линии графика с осью будет значение красной границы фотоэффекта</w:t>
      </w:r>
      <w:r>
        <w:rPr>
          <w:color w:val="000000"/>
          <w:sz w:val="24"/>
          <w:szCs w:val="24"/>
        </w:rPr>
        <w:t xml:space="preserve">) </w:t>
      </w:r>
      <w:r w:rsidRPr="00C54308">
        <w:rPr>
          <w:color w:val="000000"/>
          <w:sz w:val="24"/>
          <w:szCs w:val="24"/>
        </w:rPr>
        <w:t>Ответить на вопросы: какой длине световой   волны   соответствует   эта частота?   В   какой   области   спектра электромагнитных    волн    находится красная   граница   фотоэффекта   для данного вещества?</w:t>
      </w:r>
    </w:p>
    <w:p w:rsidR="00A223E8" w:rsidRPr="00C54308" w:rsidRDefault="00A223E8" w:rsidP="00A223E8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Написать и прокомментировать связь между частотой использованного света и максимальной кинетичес</w:t>
      </w:r>
      <w:r w:rsidRPr="00C54308">
        <w:rPr>
          <w:color w:val="000000"/>
          <w:sz w:val="24"/>
          <w:szCs w:val="24"/>
        </w:rPr>
        <w:softHyphen/>
        <w:t>кой энергией одного вырванного из металла электрона.</w:t>
      </w:r>
    </w:p>
    <w:p w:rsidR="00A223E8" w:rsidRPr="00C54308" w:rsidRDefault="00A223E8" w:rsidP="00A223E8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gramStart"/>
      <w:r w:rsidRPr="00C54308">
        <w:rPr>
          <w:color w:val="000000"/>
          <w:sz w:val="24"/>
          <w:szCs w:val="24"/>
        </w:rPr>
        <w:t>Исходя из данных графика</w:t>
      </w:r>
      <w:r>
        <w:rPr>
          <w:color w:val="000000"/>
          <w:sz w:val="24"/>
          <w:szCs w:val="24"/>
        </w:rPr>
        <w:t>, оп</w:t>
      </w:r>
      <w:r>
        <w:rPr>
          <w:color w:val="000000"/>
          <w:sz w:val="24"/>
          <w:szCs w:val="24"/>
        </w:rPr>
        <w:softHyphen/>
        <w:t>ределить постоянную Планка (</w:t>
      </w:r>
      <w:r w:rsidRPr="004A2150">
        <w:rPr>
          <w:b/>
          <w:color w:val="FF0000"/>
          <w:sz w:val="24"/>
          <w:szCs w:val="24"/>
        </w:rPr>
        <w:t>Для этого рассмотрите прямоугольный треугольник, который у вас получился при выполнении пункта 3 этой части работы.</w:t>
      </w:r>
      <w:proofErr w:type="gramEnd"/>
      <w:r w:rsidRPr="004A2150">
        <w:rPr>
          <w:b/>
          <w:color w:val="FF0000"/>
          <w:sz w:val="24"/>
          <w:szCs w:val="24"/>
        </w:rPr>
        <w:t xml:space="preserve"> </w:t>
      </w:r>
      <w:proofErr w:type="gramStart"/>
      <w:r w:rsidRPr="004A2150">
        <w:rPr>
          <w:b/>
          <w:color w:val="FF0000"/>
          <w:sz w:val="24"/>
          <w:szCs w:val="24"/>
        </w:rPr>
        <w:t xml:space="preserve">Чтобы определить постоянную Планка вам необходимо </w:t>
      </w:r>
      <w:r>
        <w:rPr>
          <w:b/>
          <w:color w:val="FF0000"/>
          <w:sz w:val="24"/>
          <w:szCs w:val="24"/>
        </w:rPr>
        <w:t xml:space="preserve">найти </w:t>
      </w:r>
      <w:r w:rsidRPr="004A2150">
        <w:rPr>
          <w:b/>
          <w:color w:val="FF0000"/>
          <w:sz w:val="24"/>
          <w:szCs w:val="24"/>
        </w:rPr>
        <w:t>тангенс угла наклона линии графика к оси</w:t>
      </w:r>
      <w:r>
        <w:rPr>
          <w:color w:val="000000"/>
          <w:sz w:val="24"/>
          <w:szCs w:val="24"/>
        </w:rPr>
        <w:t xml:space="preserve"> </w:t>
      </w:r>
      <w:r w:rsidRPr="00EE3C5C">
        <w:rPr>
          <w:b/>
          <w:color w:val="FF0000"/>
          <w:sz w:val="24"/>
          <w:szCs w:val="24"/>
        </w:rPr>
        <w:t>ν</w:t>
      </w:r>
      <w:r>
        <w:rPr>
          <w:b/>
          <w:color w:val="FF0000"/>
          <w:sz w:val="24"/>
          <w:szCs w:val="24"/>
        </w:rPr>
        <w:t xml:space="preserve">: отношение значение </w:t>
      </w:r>
      <w:proofErr w:type="spellStart"/>
      <w:r w:rsidRPr="004A2150">
        <w:rPr>
          <w:b/>
          <w:color w:val="FF0000"/>
          <w:sz w:val="24"/>
          <w:szCs w:val="24"/>
          <w:lang w:eastAsia="ru-RU"/>
        </w:rPr>
        <w:t>Е</w:t>
      </w:r>
      <w:r w:rsidRPr="004A2150">
        <w:rPr>
          <w:b/>
          <w:color w:val="FF0000"/>
          <w:sz w:val="24"/>
          <w:szCs w:val="24"/>
          <w:vertAlign w:val="subscript"/>
          <w:lang w:eastAsia="ru-RU"/>
        </w:rPr>
        <w:t>к</w:t>
      </w:r>
      <w:proofErr w:type="spellEnd"/>
      <w:r w:rsidRPr="004A2150">
        <w:rPr>
          <w:b/>
          <w:color w:val="FF0000"/>
          <w:sz w:val="24"/>
          <w:szCs w:val="24"/>
          <w:lang w:eastAsia="ru-RU"/>
        </w:rPr>
        <w:t xml:space="preserve"> к изменению частоты </w:t>
      </w:r>
      <w:r w:rsidRPr="004A2150">
        <w:rPr>
          <w:b/>
          <w:color w:val="FF0000"/>
          <w:sz w:val="24"/>
          <w:szCs w:val="24"/>
        </w:rPr>
        <w:t>ν</w:t>
      </w:r>
      <w:r>
        <w:rPr>
          <w:b/>
          <w:color w:val="FF0000"/>
          <w:sz w:val="24"/>
          <w:szCs w:val="24"/>
        </w:rPr>
        <w:t xml:space="preserve"> (Не забывайте про степени у значений кинетической энергии и частоты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 w:rsidRPr="004A2150">
        <w:rPr>
          <w:b/>
          <w:color w:val="FF0000"/>
          <w:sz w:val="24"/>
          <w:szCs w:val="24"/>
        </w:rPr>
        <w:t xml:space="preserve">Полученное значение </w:t>
      </w:r>
      <w:proofErr w:type="gramStart"/>
      <w:r w:rsidRPr="004A2150">
        <w:rPr>
          <w:b/>
          <w:color w:val="FF0000"/>
          <w:sz w:val="24"/>
          <w:szCs w:val="24"/>
        </w:rPr>
        <w:t>постоянной</w:t>
      </w:r>
      <w:proofErr w:type="gramEnd"/>
      <w:r w:rsidRPr="004A2150">
        <w:rPr>
          <w:b/>
          <w:color w:val="FF0000"/>
          <w:sz w:val="24"/>
          <w:szCs w:val="24"/>
        </w:rPr>
        <w:t xml:space="preserve"> Планка не должно сильно отличаться от 6, 63·10</w:t>
      </w:r>
      <w:r w:rsidRPr="004A2150">
        <w:rPr>
          <w:b/>
          <w:color w:val="FF0000"/>
          <w:sz w:val="24"/>
          <w:szCs w:val="24"/>
          <w:vertAlign w:val="superscript"/>
        </w:rPr>
        <w:t>-34</w:t>
      </w:r>
      <w:r w:rsidRPr="004A2150">
        <w:rPr>
          <w:b/>
          <w:color w:val="FF0000"/>
          <w:sz w:val="24"/>
          <w:szCs w:val="24"/>
        </w:rPr>
        <w:t xml:space="preserve"> Дж·с</w:t>
      </w:r>
      <w:r>
        <w:rPr>
          <w:color w:val="000000"/>
          <w:sz w:val="24"/>
          <w:szCs w:val="24"/>
        </w:rPr>
        <w:t>)</w:t>
      </w:r>
    </w:p>
    <w:p w:rsidR="00A223E8" w:rsidRPr="00C54308" w:rsidRDefault="00A223E8" w:rsidP="00A223E8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Вычислить  работу выхода,   используя   сначала   значение   частоты красной границы фотоэффекта ν</w:t>
      </w:r>
      <w:r w:rsidRPr="00C54308">
        <w:rPr>
          <w:color w:val="000000"/>
          <w:sz w:val="24"/>
          <w:szCs w:val="24"/>
          <w:vertAlign w:val="subscript"/>
        </w:rPr>
        <w:t xml:space="preserve"> </w:t>
      </w:r>
      <w:r w:rsidRPr="00C54308">
        <w:rPr>
          <w:color w:val="000000"/>
          <w:sz w:val="24"/>
          <w:szCs w:val="24"/>
          <w:vertAlign w:val="subscript"/>
          <w:lang w:val="en-US"/>
        </w:rPr>
        <w:t>m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4A2150">
        <w:rPr>
          <w:b/>
          <w:color w:val="FF0000"/>
          <w:sz w:val="24"/>
          <w:szCs w:val="24"/>
        </w:rPr>
        <w:t>(А = h·ν</w:t>
      </w:r>
      <w:r w:rsidRPr="004A2150">
        <w:rPr>
          <w:b/>
          <w:color w:val="FF0000"/>
          <w:sz w:val="24"/>
          <w:szCs w:val="24"/>
          <w:vertAlign w:val="subscript"/>
        </w:rPr>
        <w:t xml:space="preserve"> </w:t>
      </w:r>
      <w:r w:rsidRPr="004A2150">
        <w:rPr>
          <w:b/>
          <w:color w:val="FF0000"/>
          <w:sz w:val="24"/>
          <w:szCs w:val="24"/>
          <w:vertAlign w:val="subscript"/>
          <w:lang w:val="en-US"/>
        </w:rPr>
        <w:t>m</w:t>
      </w:r>
      <w:r w:rsidRPr="004A2150">
        <w:rPr>
          <w:b/>
          <w:color w:val="FF0000"/>
          <w:sz w:val="24"/>
          <w:szCs w:val="24"/>
        </w:rPr>
        <w:t>)</w:t>
      </w:r>
      <w:r w:rsidRPr="00C54308">
        <w:rPr>
          <w:color w:val="000000"/>
          <w:sz w:val="24"/>
          <w:szCs w:val="24"/>
        </w:rPr>
        <w:t xml:space="preserve">, </w:t>
      </w:r>
      <w:r w:rsidRPr="00C54308">
        <w:rPr>
          <w:color w:val="000000"/>
          <w:sz w:val="24"/>
          <w:szCs w:val="24"/>
          <w:lang w:val="en-US"/>
        </w:rPr>
        <w:t>a</w:t>
      </w:r>
      <w:r w:rsidRPr="00C54308">
        <w:rPr>
          <w:color w:val="000000"/>
          <w:sz w:val="24"/>
          <w:szCs w:val="24"/>
        </w:rPr>
        <w:t xml:space="preserve"> затем последний экспериментальный результат таблицы 2</w:t>
      </w:r>
      <w:r>
        <w:rPr>
          <w:color w:val="000000"/>
          <w:sz w:val="24"/>
          <w:szCs w:val="24"/>
        </w:rPr>
        <w:t xml:space="preserve"> </w:t>
      </w:r>
      <w:r w:rsidRPr="004A2150">
        <w:rPr>
          <w:b/>
          <w:color w:val="FF0000"/>
          <w:sz w:val="24"/>
          <w:szCs w:val="24"/>
        </w:rPr>
        <w:t xml:space="preserve">(А = h·ν - </w:t>
      </w:r>
      <w:proofErr w:type="spellStart"/>
      <w:r w:rsidRPr="004A2150">
        <w:rPr>
          <w:b/>
          <w:color w:val="FF0000"/>
          <w:sz w:val="24"/>
          <w:szCs w:val="24"/>
          <w:lang w:eastAsia="ru-RU"/>
        </w:rPr>
        <w:t>Е</w:t>
      </w:r>
      <w:r w:rsidRPr="004A2150">
        <w:rPr>
          <w:b/>
          <w:color w:val="FF0000"/>
          <w:sz w:val="24"/>
          <w:szCs w:val="24"/>
          <w:vertAlign w:val="subscript"/>
          <w:lang w:eastAsia="ru-RU"/>
        </w:rPr>
        <w:t>к</w:t>
      </w:r>
      <w:proofErr w:type="spellEnd"/>
      <w:r w:rsidRPr="004A2150">
        <w:rPr>
          <w:b/>
          <w:color w:val="FF0000"/>
          <w:sz w:val="24"/>
          <w:szCs w:val="24"/>
        </w:rPr>
        <w:t>)</w:t>
      </w:r>
      <w:r w:rsidRPr="00C54308">
        <w:rPr>
          <w:color w:val="000000"/>
          <w:sz w:val="24"/>
          <w:szCs w:val="24"/>
        </w:rPr>
        <w:t>; сравнить оба по</w:t>
      </w:r>
      <w:r w:rsidRPr="00C54308">
        <w:rPr>
          <w:color w:val="000000"/>
          <w:sz w:val="24"/>
          <w:szCs w:val="24"/>
        </w:rPr>
        <w:softHyphen/>
        <w:t>лученных значения. (Как вы думаете, с чем связаны возможные различия</w:t>
      </w:r>
      <w:r w:rsidRPr="00CA7FFB">
        <w:rPr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между ними?)</w:t>
      </w:r>
    </w:p>
    <w:p w:rsidR="00A223E8" w:rsidRDefault="00A223E8" w:rsidP="00A223E8"/>
    <w:p w:rsidR="0077294F" w:rsidRDefault="008A7F1C"/>
    <w:sectPr w:rsidR="0077294F" w:rsidSect="0000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ECD"/>
    <w:multiLevelType w:val="hybridMultilevel"/>
    <w:tmpl w:val="1A44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C2D27"/>
    <w:multiLevelType w:val="hybridMultilevel"/>
    <w:tmpl w:val="F18C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23E8"/>
    <w:rsid w:val="00004095"/>
    <w:rsid w:val="001C353D"/>
    <w:rsid w:val="002F5E31"/>
    <w:rsid w:val="008A7F1C"/>
    <w:rsid w:val="00A2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E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2020-04-13T08:03:00Z</dcterms:created>
  <dcterms:modified xsi:type="dcterms:W3CDTF">2020-04-13T08:03:00Z</dcterms:modified>
</cp:coreProperties>
</file>