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68" w:rsidRDefault="00860C68" w:rsidP="00914484">
      <w:pPr>
        <w:pStyle w:val="a3"/>
        <w:ind w:right="284"/>
        <w:rPr>
          <w:b/>
          <w:color w:val="000000"/>
        </w:rPr>
      </w:pPr>
      <w:r>
        <w:rPr>
          <w:b/>
          <w:color w:val="000000"/>
        </w:rPr>
        <w:t xml:space="preserve">История С-11 </w:t>
      </w:r>
    </w:p>
    <w:p w:rsidR="006E48F9" w:rsidRDefault="006E48F9" w:rsidP="00914484">
      <w:pPr>
        <w:pStyle w:val="a3"/>
        <w:ind w:right="284"/>
        <w:rPr>
          <w:b/>
          <w:color w:val="000000"/>
        </w:rPr>
      </w:pPr>
    </w:p>
    <w:p w:rsidR="00860C68" w:rsidRDefault="00860C68" w:rsidP="00914484">
      <w:pPr>
        <w:pStyle w:val="a3"/>
        <w:ind w:right="284"/>
        <w:rPr>
          <w:b/>
          <w:color w:val="000000"/>
        </w:rPr>
      </w:pPr>
    </w:p>
    <w:p w:rsidR="00A13CF9" w:rsidRDefault="00A13CF9" w:rsidP="00914484">
      <w:pPr>
        <w:pStyle w:val="a3"/>
        <w:ind w:right="284"/>
        <w:rPr>
          <w:b/>
          <w:color w:val="000000"/>
        </w:rPr>
      </w:pPr>
      <w:r>
        <w:rPr>
          <w:b/>
          <w:color w:val="000000"/>
        </w:rPr>
        <w:t>Здравствуйте, уважаемые студенты!</w:t>
      </w:r>
    </w:p>
    <w:p w:rsidR="00A13CF9" w:rsidRDefault="00A13CF9" w:rsidP="00914484">
      <w:pPr>
        <w:pStyle w:val="a3"/>
        <w:ind w:right="284"/>
        <w:rPr>
          <w:b/>
          <w:color w:val="000000"/>
        </w:rPr>
      </w:pPr>
    </w:p>
    <w:p w:rsidR="00860C68" w:rsidRPr="00C35E51" w:rsidRDefault="00860C68" w:rsidP="008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b/>
          <w:sz w:val="24"/>
          <w:szCs w:val="24"/>
        </w:rPr>
        <w:t>Уважаемые студенты, при выполнении задания в тетради вы должны подписать свою фамилию на каждой странице конспекта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5" w:history="1">
        <w:r w:rsidRPr="0063505E">
          <w:rPr>
            <w:rStyle w:val="a4"/>
            <w:rFonts w:ascii="Times New Roman" w:hAnsi="Times New Roman" w:cs="Times New Roman"/>
            <w:sz w:val="24"/>
            <w:szCs w:val="24"/>
          </w:rPr>
          <w:t>dzntmsh@mail.ru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860C68" w:rsidRDefault="00860C68" w:rsidP="008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C68" w:rsidRDefault="00860C68" w:rsidP="008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Тема письма при отправке:</w:t>
      </w:r>
    </w:p>
    <w:p w:rsidR="00860C68" w:rsidRDefault="00860C68" w:rsidP="008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 апреля</w:t>
      </w:r>
      <w:r w:rsidR="00D06225">
        <w:rPr>
          <w:rFonts w:ascii="Times New Roman" w:hAnsi="Times New Roman" w:cs="Times New Roman"/>
          <w:b/>
          <w:sz w:val="24"/>
          <w:szCs w:val="24"/>
        </w:rPr>
        <w:t>, группа С</w:t>
      </w:r>
      <w:r>
        <w:rPr>
          <w:rFonts w:ascii="Times New Roman" w:hAnsi="Times New Roman" w:cs="Times New Roman"/>
          <w:b/>
          <w:sz w:val="24"/>
          <w:szCs w:val="24"/>
        </w:rPr>
        <w:t>-11, ваша Фамилия.</w:t>
      </w:r>
    </w:p>
    <w:p w:rsidR="00860C68" w:rsidRDefault="00860C68" w:rsidP="00860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каждый раз называйте так свои отправки, только даты меняйте.</w:t>
      </w:r>
    </w:p>
    <w:p w:rsidR="00860C68" w:rsidRDefault="00860C68" w:rsidP="00914484">
      <w:pPr>
        <w:pStyle w:val="a3"/>
        <w:ind w:right="284"/>
        <w:rPr>
          <w:b/>
          <w:color w:val="000000"/>
        </w:rPr>
      </w:pPr>
    </w:p>
    <w:p w:rsidR="00E622B8" w:rsidRDefault="00E622B8" w:rsidP="00914484">
      <w:pPr>
        <w:pStyle w:val="a3"/>
        <w:ind w:right="284"/>
        <w:rPr>
          <w:b/>
          <w:color w:val="000000"/>
        </w:rPr>
      </w:pPr>
    </w:p>
    <w:p w:rsidR="00A13CF9" w:rsidRDefault="00A13CF9" w:rsidP="00914484">
      <w:pPr>
        <w:pStyle w:val="a3"/>
        <w:ind w:right="284"/>
        <w:rPr>
          <w:b/>
          <w:color w:val="000000"/>
        </w:rPr>
      </w:pPr>
      <w:r>
        <w:rPr>
          <w:b/>
          <w:color w:val="000000"/>
        </w:rPr>
        <w:t xml:space="preserve">Сегодняшний урок начнем с контроля знаний по предыдущей теме. </w:t>
      </w:r>
    </w:p>
    <w:p w:rsidR="00A13CF9" w:rsidRDefault="00A13CF9" w:rsidP="00914484">
      <w:pPr>
        <w:pStyle w:val="a3"/>
        <w:ind w:right="284"/>
        <w:rPr>
          <w:b/>
          <w:color w:val="000000"/>
        </w:rPr>
      </w:pPr>
      <w:r>
        <w:rPr>
          <w:b/>
          <w:color w:val="000000"/>
        </w:rPr>
        <w:t>Пользуясь своим конспектом</w:t>
      </w:r>
      <w:r w:rsidR="00860C68">
        <w:rPr>
          <w:b/>
          <w:color w:val="000000"/>
        </w:rPr>
        <w:t xml:space="preserve"> прошлой темы</w:t>
      </w:r>
      <w:r>
        <w:rPr>
          <w:b/>
          <w:color w:val="000000"/>
        </w:rPr>
        <w:t>, пройдите по ссылке и решите тест:</w:t>
      </w:r>
    </w:p>
    <w:p w:rsidR="00A13CF9" w:rsidRDefault="003D09E6" w:rsidP="00914484">
      <w:pPr>
        <w:pStyle w:val="a3"/>
        <w:ind w:right="284"/>
        <w:rPr>
          <w:b/>
          <w:color w:val="000000"/>
        </w:rPr>
      </w:pPr>
      <w:hyperlink r:id="rId6" w:history="1">
        <w:r w:rsidR="00A13CF9" w:rsidRPr="00AC7ED5">
          <w:rPr>
            <w:rStyle w:val="a4"/>
            <w:b/>
          </w:rPr>
          <w:t>https://pencup.ru/test/3217</w:t>
        </w:r>
      </w:hyperlink>
      <w:r w:rsidR="00D06225">
        <w:rPr>
          <w:b/>
          <w:color w:val="000000"/>
        </w:rPr>
        <w:t>.  Сфотографируйте и отправьте результат вместе с сегодняшним уроком.</w:t>
      </w:r>
    </w:p>
    <w:p w:rsidR="00361A0D" w:rsidRDefault="00361A0D" w:rsidP="00361A0D">
      <w:pPr>
        <w:spacing w:after="0" w:line="240" w:lineRule="auto"/>
        <w:rPr>
          <w:rFonts w:ascii="Times New Roman" w:hAnsi="Times New Roman" w:cs="Times New Roman"/>
        </w:rPr>
      </w:pPr>
    </w:p>
    <w:p w:rsidR="00361A0D" w:rsidRDefault="00361A0D" w:rsidP="00914484">
      <w:pPr>
        <w:pStyle w:val="a3"/>
        <w:ind w:right="284"/>
        <w:rPr>
          <w:b/>
          <w:color w:val="000000"/>
        </w:rPr>
      </w:pPr>
    </w:p>
    <w:p w:rsidR="00860C68" w:rsidRPr="00E622B8" w:rsidRDefault="00E622B8" w:rsidP="00914484">
      <w:pPr>
        <w:pStyle w:val="a3"/>
        <w:ind w:right="284"/>
        <w:rPr>
          <w:b/>
          <w:color w:val="000000"/>
        </w:rPr>
      </w:pPr>
      <w:r w:rsidRPr="00E622B8">
        <w:rPr>
          <w:color w:val="000000"/>
        </w:rPr>
        <w:t>Урок 36.</w:t>
      </w:r>
      <w:r>
        <w:rPr>
          <w:b/>
          <w:color w:val="000000"/>
        </w:rPr>
        <w:t xml:space="preserve"> </w:t>
      </w:r>
      <w:r w:rsidR="00860C68" w:rsidRPr="00860C68">
        <w:rPr>
          <w:b/>
          <w:color w:val="000000"/>
          <w:sz w:val="28"/>
          <w:szCs w:val="28"/>
        </w:rPr>
        <w:t>Тем</w:t>
      </w:r>
      <w:r w:rsidR="00860C68">
        <w:rPr>
          <w:b/>
          <w:color w:val="000000"/>
          <w:sz w:val="28"/>
          <w:szCs w:val="28"/>
        </w:rPr>
        <w:t>а</w:t>
      </w:r>
      <w:r w:rsidR="00860C68" w:rsidRPr="00860C68">
        <w:rPr>
          <w:b/>
          <w:color w:val="000000"/>
          <w:sz w:val="28"/>
          <w:szCs w:val="28"/>
        </w:rPr>
        <w:t xml:space="preserve"> урока:</w:t>
      </w:r>
    </w:p>
    <w:p w:rsidR="00914484" w:rsidRDefault="00E622B8" w:rsidP="00914484">
      <w:pPr>
        <w:pStyle w:val="a3"/>
        <w:ind w:righ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Россия  в период  р</w:t>
      </w:r>
      <w:r w:rsidR="00914484" w:rsidRPr="00860C68">
        <w:rPr>
          <w:b/>
          <w:color w:val="000000"/>
          <w:sz w:val="28"/>
          <w:szCs w:val="28"/>
        </w:rPr>
        <w:t>еформ П.А.Столыпина.</w:t>
      </w:r>
      <w:r w:rsidR="006E48F9">
        <w:rPr>
          <w:b/>
          <w:color w:val="000000"/>
          <w:sz w:val="28"/>
          <w:szCs w:val="28"/>
        </w:rPr>
        <w:t xml:space="preserve"> </w:t>
      </w:r>
      <w:r w:rsidR="00860C68" w:rsidRPr="00860C68">
        <w:rPr>
          <w:b/>
          <w:color w:val="000000"/>
          <w:sz w:val="28"/>
          <w:szCs w:val="28"/>
        </w:rPr>
        <w:t>Развитие русской культуры.</w:t>
      </w:r>
    </w:p>
    <w:p w:rsidR="00860C68" w:rsidRDefault="00860C68" w:rsidP="00914484">
      <w:pPr>
        <w:pStyle w:val="a3"/>
        <w:ind w:right="284"/>
        <w:rPr>
          <w:color w:val="000000"/>
          <w:sz w:val="28"/>
          <w:szCs w:val="28"/>
        </w:rPr>
      </w:pPr>
    </w:p>
    <w:p w:rsidR="00860C68" w:rsidRPr="00D06225" w:rsidRDefault="00860C68" w:rsidP="00914484">
      <w:pPr>
        <w:pStyle w:val="a3"/>
        <w:ind w:right="284"/>
        <w:rPr>
          <w:b/>
          <w:color w:val="000000"/>
          <w:sz w:val="28"/>
          <w:szCs w:val="28"/>
        </w:rPr>
      </w:pPr>
      <w:r w:rsidRPr="00D06225">
        <w:rPr>
          <w:b/>
          <w:color w:val="000000"/>
          <w:sz w:val="28"/>
          <w:szCs w:val="28"/>
        </w:rPr>
        <w:t>Прочитайте текст.</w:t>
      </w:r>
    </w:p>
    <w:p w:rsidR="00860C68" w:rsidRPr="00860C68" w:rsidRDefault="00860C68" w:rsidP="00914484">
      <w:pPr>
        <w:pStyle w:val="a3"/>
        <w:ind w:right="284"/>
        <w:rPr>
          <w:b/>
          <w:color w:val="000000"/>
        </w:rPr>
      </w:pPr>
      <w:r w:rsidRPr="00860C68">
        <w:rPr>
          <w:b/>
          <w:color w:val="000000"/>
        </w:rPr>
        <w:t>Вопрос 1. Личность и взгляды П.А.Столыпина.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 xml:space="preserve">П.А.Столыпин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>. стал сара</w:t>
      </w:r>
      <w:r w:rsidRPr="00C37194">
        <w:rPr>
          <w:color w:val="000000"/>
        </w:rPr>
        <w:softHyphen/>
        <w:t xml:space="preserve">товским губернатором. В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он отличился энергичными дей</w:t>
      </w:r>
      <w:r w:rsidRPr="00C37194">
        <w:rPr>
          <w:color w:val="000000"/>
        </w:rPr>
        <w:softHyphen/>
        <w:t xml:space="preserve">ствиями по борьбе с революционными выступлениями. В апреле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>. Столыпин был назначен министром внутренних дел. Выс</w:t>
      </w:r>
      <w:r w:rsidRPr="00C37194">
        <w:rPr>
          <w:color w:val="000000"/>
        </w:rPr>
        <w:softHyphen/>
        <w:t>тупая с позиций «успокоение  реформы», новый министр стре</w:t>
      </w:r>
      <w:r w:rsidRPr="00C37194">
        <w:rPr>
          <w:color w:val="000000"/>
        </w:rPr>
        <w:softHyphen/>
        <w:t xml:space="preserve">мился опереться на лояльные властям силы в обществе, поэтому часто выступал в Думе, выдвигал проекты преобразований. 8 июля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 xml:space="preserve">. он стал председателем Совета министров. </w:t>
      </w:r>
    </w:p>
    <w:p w:rsidR="00361A0D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>Николай II отчасти понимал необходимость преобразований, прежде всего в сельском хозяйстве, и для этого нуждался в чело</w:t>
      </w:r>
      <w:r w:rsidRPr="00C37194">
        <w:rPr>
          <w:color w:val="000000"/>
        </w:rPr>
        <w:softHyphen/>
        <w:t xml:space="preserve">веке, который бы неуклонно и одновременно  умело, проводил намеченный им курс. Таким человеком и был Столыпин. 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>Добиваясь «успокоения», Столыпин одновременно начал ре</w:t>
      </w:r>
      <w:r w:rsidRPr="00C37194">
        <w:rPr>
          <w:color w:val="000000"/>
        </w:rPr>
        <w:softHyphen/>
        <w:t xml:space="preserve">формы. Он стоял за полную ликвидацию общины. Как он полагал, ее существование вело к застою в аграрной области и не давало роста крепким хозяйствам. 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 xml:space="preserve">В III Государственной думе Столыпин получил поддержку от усилившейся партии октябристов 130 главе с ее лидером А. И. </w:t>
      </w:r>
      <w:proofErr w:type="spellStart"/>
      <w:r w:rsidRPr="00C37194">
        <w:rPr>
          <w:color w:val="000000"/>
        </w:rPr>
        <w:t>Гуч</w:t>
      </w:r>
      <w:r w:rsidRPr="00C37194">
        <w:rPr>
          <w:color w:val="000000"/>
        </w:rPr>
        <w:softHyphen/>
        <w:t>ковым</w:t>
      </w:r>
      <w:proofErr w:type="spellEnd"/>
      <w:r w:rsidRPr="00C37194">
        <w:rPr>
          <w:color w:val="000000"/>
        </w:rPr>
        <w:t>. За пять лет существования III Думы удалось принять зако</w:t>
      </w:r>
      <w:r w:rsidRPr="00C37194">
        <w:rPr>
          <w:color w:val="000000"/>
        </w:rPr>
        <w:softHyphen/>
        <w:t>ны об укреплении вооруженных сил, реформах местного самоуп</w:t>
      </w:r>
      <w:r w:rsidRPr="00C37194">
        <w:rPr>
          <w:color w:val="000000"/>
        </w:rPr>
        <w:softHyphen/>
        <w:t xml:space="preserve">равления и просвещения. </w:t>
      </w:r>
    </w:p>
    <w:p w:rsidR="00361A0D" w:rsidRDefault="00361A0D" w:rsidP="00361A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361A0D" w:rsidRPr="00361A0D" w:rsidRDefault="00361A0D" w:rsidP="00361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Вам, господа, нужны великие потрясения; нам — нужна великая Россия</w:t>
      </w:r>
      <w:proofErr w:type="gramStart"/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" </w:t>
      </w:r>
      <w:proofErr w:type="gramEnd"/>
    </w:p>
    <w:p w:rsidR="00361A0D" w:rsidRPr="00361A0D" w:rsidRDefault="00361A0D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выступлений П.А. Столыпина в Государственной Думе</w:t>
      </w:r>
    </w:p>
    <w:p w:rsidR="00361A0D" w:rsidRPr="00361A0D" w:rsidRDefault="00361A0D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очереди главная наша задача — укрепить низы. В них вся сила страны. Их более 100 миллионов и будут здоровы и крепки корни у государства, поверьте — и слова Русского Правительства совсем иначе зазвучат перед Европой и перед целым миром… Дружная, общая, основанная на взаимном доверии работа — вот девиз для нас всех, Русских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61A0D" w:rsidRPr="00361A0D" w:rsidRDefault="00860C68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361A0D"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Дайте Государству 20 лет покоя, внутреннего и внешнего, и вы не узнаете нынешней </w:t>
      </w:r>
      <w:proofErr w:type="spellStart"/>
      <w:r w:rsidR="00361A0D"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Poccии</w:t>
      </w:r>
      <w:proofErr w:type="spellEnd"/>
      <w:r w:rsidR="00361A0D"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="00361A0D"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</w:t>
      </w:r>
      <w:r w:rsidRPr="00860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пишите в конспект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361A0D" w:rsidRPr="00361A0D" w:rsidRDefault="00361A0D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«…Цель у правительства вполне определённа: правительство желает поднять крестьянское землевладение, оно желает видеть крестьянина богатым, достаточным, так как где достаток, там, конечно, и просвещение, там и настоящая свобода. Но для этого необходимо дать возможность способному, трудолюбивому крестьянину, т.е. соли земли русской, освободиться от тех тисков, от тех теперешних условий жизни, в которых он в настоящее время находится. Надо дать ему возможность укрепить за собой плоды трудов своих и представить их в неотъемлемую собственность. Пусть собственность эта будет общая там, где община еще не отжила, пусть она </w:t>
      </w:r>
      <w:r w:rsidRPr="0036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будет подворная там, где община уже не жизненна, но пусть она будет крепкая, пусть будет наследственная. Такому собственнику-хозяину правительство обязано помочь советом, помочь … деньгами».</w:t>
      </w:r>
    </w:p>
    <w:p w:rsidR="00361A0D" w:rsidRPr="00361A0D" w:rsidRDefault="00361A0D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6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Настолько нужен для переустройства нашего царства, переустройства его на крепких монархических устоях, крепкий личный собственник, настолько он является преградой для развития революционного движения…»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«…безрассудно было бы думать, что такие результаты достигнуты по настоянию правительственных чинов. Правительственные чины много поработали над делом землеустройства, и я ручаюсь, что работа их не ослабнет. Но я с слишком большим уважением отношусь к народному разуму, чтобы допустить, что русское крестьянство переустраивает свой земельный быт по приказу, а не по внутреннему убеждению».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«…По нашим понятиям, не земля должна владеть человеком, а человек должен владеть землей. Пока к земле не будет приложен труд самого высокого качества, труд свободный, а не принудительный, земля наша не будет в состоянии выдержать соревнование с землей наших соседей …»</w:t>
      </w:r>
    </w:p>
    <w:p w:rsidR="00860C68" w:rsidRPr="00860C68" w:rsidRDefault="00860C68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Выпишите в тетрадь выделенные предложения:</w:t>
      </w:r>
    </w:p>
    <w:p w:rsidR="00361A0D" w:rsidRPr="00361A0D" w:rsidRDefault="00361A0D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 реформы: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ноября 1906 года издается (по ст. 87 Основных законов) главный законодательный акт аграрной реформы — указ 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дополнении некоторых постановлений действующего закона, касающихся крестьянского землевладения и землепользования»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был провозглашен широкий комплекс мер по 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разрушению коллективного землевладения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общества 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(разрушение общины!) 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созданию класса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крестьян — полноправных 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собственников земли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 провозглашал, что </w:t>
      </w:r>
      <w:r w:rsidRPr="00361A0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«каждый домохозяин, владеющий землей на общинном праве, может во всякое время требовать укрепления за собой в личную собственность причитающейся ему части из означенной земли»</w:t>
      </w:r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Важным моментом было то, что укрепленная земля становилась личной собственностью крестьянина-домохозяина, а не коллективной собственностью крестьянской семьи.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обществах, где переделов общинной земли не было свыше 24 лет, каждый домохозяин мог безвозмездно закрепить в собственность тот участок земли, которым он пользовался на постоянной основе. В тех обществах, где переделы были, безвозмездному закреплению в собственность подлежал такой участок, который данному домохозяйству в настоящий момент следовал по тем принципам, по которым был произведен последний передел (например, по количеству работников в семье); дополнительная земля уже подлежала выкупу у сельского общества.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укреплении в собственность участков за новыми собственниками сохранялось прежнее право пользования неразделяемыми общинными землями (луга, пастбища, леса, неудобные земли, проезды).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Домохозяева, желающие закрепить землю в собственность, должны были заявить о том сельскому обществу. Сельское общество было обязано в месячный срок собрать сельский сход и принять необходимое решение, для чего требовалось 2/3 голосов. Если такое решение не было вынесено, заявитель мог обратиться к земскому участковому начальнику, который далее принимал решение об укреплении своей властью. Жалобы на постановления сельских сходов и решения земских начальников подавались в уездные съезды.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Особое внимание уделялось тем крестьянам, которые желали получить свои участки выделенными к одному месту, вместо нескольких полос в разных полях (эти участки назывались 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«отрубами»</w:t>
      </w:r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если на участке стоял и дом владельца — 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«хуторами.</w:t>
      </w:r>
      <w:proofErr w:type="gramEnd"/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разрешал предоставить </w:t>
      </w:r>
      <w:proofErr w:type="gramStart"/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желающему</w:t>
      </w:r>
      <w:proofErr w:type="gramEnd"/>
      <w:r w:rsidRPr="003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выделиться на выбор владение </w:t>
      </w:r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той чересполосной землей, которой он уже пользовался, либо выход из общины без земли с получением адекватной денежной компенсации.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если община принимала решение произвести передел, она должна была отрезать участки к одному месту всем домохозяевам, которые о том просили.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Отруб 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участок земли, получаемый в одном месте крестьянином, выходящим из общины. Крестьянин, получивший отруб, оставался жить в деревне.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Хутор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обособленное крестьянское хозяйство, окончательно порвавшее с общиной все связи. На участке крестьянин строил дом и вёл хозяйство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КРЕСТЬЯНСКИЙ БАНК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1906 - 1907 году указаниями царя часть государственных и удельных земель была передана крестьянскому банку для продажи крестьянам с целью ослабления земельного дефицита. Кроме того, с размахом проводилась Банком покупка земель с последующей перепродажей их крестьянам на льготных условиях, посреднические операции по увеличению крестьянского землепользования. Он увеличил кредит крестьянам и значительно удешевил его, причем банк платил больший процент по своим обязательствам, чем платили ему крестьяне. Разница в платеже покрывалась за счет субсидий из бюджета, составив за период с 1906 по 1917 год 1457,5 млрд. рублей.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 активно воздействовал на формы землевладения: для крестьян, приобретавших землю в единоличную собственность, платежи снижались. В итоге, если до 1906 года основную массу покупателей земли составляли крестьянские коллективы, то к 1913 году 79,7% покупателей были единоличными крестьянами.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ПЕРЕСЕЛЕНИЕ КРЕСТЬЯН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Столыпина провело и серию новых законов о переселе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крестьян на окраины. Возможности широкого развития переселения бы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заложены уже в законе 6 июня 1904 года. Этот закон вводил свободу переселения без льгот, а правительству давалось право принимать реше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открытии свободного льготного переселения из отдельных местнос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империи, "выселение из которых признавалось особо желательным".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указу 10 марта 1906 года право переселения крестьян было предоставлено всем желающим без ограничений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Правительство ассигновало немалые средства на расходы по устройству переселенцев на новых местах, на их медицинское обслуживание и общественные нужды, на прокладку дорог. В 1906-1913 годах за Урал переселилось 2792,8 тысяч человек. Количество крестьян, не сумевших приспособиться к новым условиям и вынужденных вернуться, составило 12% от общего числа переселенцев. Итоги переселенческой компании были следующими. </w:t>
      </w:r>
      <w:r w:rsidRPr="0036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Во-первых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данный период был осуществлен громадный скачок в экономическом и социальном развитии Сибири. </w:t>
      </w:r>
      <w:r w:rsidRPr="0036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население данного региона за годы колонизации увеличилось на 153 %. Если до переселения в Сибирь происходило сокращение посевных площадей, то за 1906-1913 годы они были расширены на 80%, в то время как в европейской части России на 6,2%. По темпам развития животноводства Сибирь также обгоняла европейскую часть России.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A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Кооперация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аграрной реформы в России все большее развитие получает кооперация. Основными видами кооперации были потребительская, снабженческо-сбытовая, кредитная и производственная. Основными целями создания кооперативов в деревне были: повышение рентабельности крестьянских хозяйств, взаимопомощь, борьба со скупщиками и спекулянтами сельскохозяйственных продуктов и включение в систему внутреннего и мирового рынка. В частности, для достижения этих целей был создан Союз сибирских маслодельных артелей. В 1913г. Сибирь вывезла 6 млн. пудов масла, в том числе 90% всего российского экспорта, это давало огромные доходы своей стране. В документах сохранились данные о росте числа кредитных кооперативов за годы реформы. 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Кооперация значительно снизила цены на рынке, оказывала помощь не только зажиточным и средним слоям деревни, но и беднякам. На 1 января 1917 года в стране насчитывалось 63 тысячи различных видов кооперативов. Сельская кооперация обслуживала 94 млн. человек, или 82,5% деревенского населения. К 1917 году кооперация дала свои результаты: снижение цен, массовость (63000 кооперативов различных видов), обслуживала 82,5% сельского населения, выход на мировой рынок и создание Московского народного банка в 1912 году.</w:t>
      </w:r>
    </w:p>
    <w:p w:rsidR="00D06225" w:rsidRDefault="00D06225" w:rsidP="00361A0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52525"/>
          <w:sz w:val="24"/>
          <w:szCs w:val="24"/>
          <w:shd w:val="clear" w:color="auto" w:fill="FFFFFF"/>
          <w:lang w:eastAsia="ru-RU"/>
        </w:rPr>
      </w:pPr>
    </w:p>
    <w:p w:rsidR="00361A0D" w:rsidRPr="00361A0D" w:rsidRDefault="00361A0D" w:rsidP="00361A0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caps/>
          <w:color w:val="252525"/>
          <w:sz w:val="24"/>
          <w:szCs w:val="24"/>
          <w:shd w:val="clear" w:color="auto" w:fill="FFFFFF"/>
          <w:lang w:eastAsia="ru-RU"/>
        </w:rPr>
        <w:t>Итоги реформы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реформы в численном выражении оказались следующими: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ходатайства о закреплении земли в частную собственность были поданы более чем 6 млн</w:t>
      </w:r>
      <w:proofErr w:type="gramStart"/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</w:t>
      </w:r>
      <w:proofErr w:type="gramEnd"/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омохозяйств из существовавших 13.5 млн.</w:t>
      </w:r>
    </w:p>
    <w:p w:rsidR="00361A0D" w:rsidRPr="00361A0D" w:rsidRDefault="00361A0D" w:rsidP="00361A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119 миллионов десятин надельных земель в 47 губерниях Европейской России было размежевано (и передано в собственность крестьян, товариществ и сельских обществ) на начало 1916 года 25.2 млн. (21.2 %), ещё на 9.1 </w:t>
      </w:r>
      <w:proofErr w:type="gramStart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десятин (7.6 %) было не окончено оформление документов; по-видимому, к моменту Февральской революции землеустроительные работы были фактически проведены на 37-38 млн десятин (около 31 % надельных земель) .</w:t>
      </w:r>
    </w:p>
    <w:p w:rsidR="00361A0D" w:rsidRPr="00361A0D" w:rsidRDefault="00361A0D" w:rsidP="00361A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половины крестьянских домохозяйств, </w:t>
      </w:r>
      <w:proofErr w:type="spellStart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ходатайствоваших</w:t>
      </w:r>
      <w:proofErr w:type="spellEnd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закреплении земли в собственность, выбрало единоличную форму собственности; в том числе, 1.8 </w:t>
      </w:r>
      <w:proofErr w:type="gramStart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домохозяйств пожелало выделиться на хутора и отруба.</w:t>
      </w:r>
    </w:p>
    <w:p w:rsidR="00361A0D" w:rsidRPr="00361A0D" w:rsidRDefault="00361A0D" w:rsidP="00361A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Выделилось 20-35 % крестьян, хуторское хозяйство завели 10 % домохозяев. Г.В.Сироткин писал по этому поводу: </w:t>
      </w:r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«Главная трудность проведения </w:t>
      </w:r>
      <w:proofErr w:type="spellStart"/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столыпинской</w:t>
      </w:r>
      <w:proofErr w:type="spellEnd"/>
      <w:r w:rsidRPr="0036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аграрной реформы коренилась не столько в технически-землемерных проблемах, сколько в коллективистской психологии крестьянства. Большинство крестьян не умели действовать единолично, по-фермерски, на свой страх и риск и боялись лишиться помощи общины в борьбе за выживание</w:t>
      </w:r>
      <w:proofErr w:type="gramStart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.». </w:t>
      </w:r>
      <w:proofErr w:type="gramEnd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урожайность в стране с 1906 года по 1915 год выросла на 14 %, а в Сибири – на 25 %. </w:t>
      </w:r>
      <w:proofErr w:type="spellStart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Столыпинская</w:t>
      </w:r>
      <w:proofErr w:type="spellEnd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аграрная реформа укрепила положение сельской буржуазии. Она положило начало юридическому оформлению прав собственности на землю. Выросла специализация землевладения, увеличился ввоз и внутреннее изготовление сельскохозяйственных машин и орудий.</w:t>
      </w:r>
    </w:p>
    <w:p w:rsidR="00361A0D" w:rsidRPr="00361A0D" w:rsidRDefault="00361A0D" w:rsidP="00361A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посредничестве Крестьянского Поземельного банка, выдавшего кредиты на 1.04 </w:t>
      </w:r>
      <w:proofErr w:type="spellStart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млрдруб</w:t>
      </w:r>
      <w:proofErr w:type="spellEnd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крестьяне приобрели 9.65 </w:t>
      </w:r>
      <w:proofErr w:type="spellStart"/>
      <w:proofErr w:type="gramStart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десятин (дополнительно 8,1 % к размеру надельных земель).</w:t>
      </w:r>
    </w:p>
    <w:p w:rsidR="00361A0D" w:rsidRPr="00361A0D" w:rsidRDefault="00361A0D" w:rsidP="00361A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помещичьи хозяйства как массовое явление утеряли хозяйственную значимость, крестьяне в 1916 году засевали (на собственной и арендуемой земле) 89,3 % земель и владели 94 % сельскохозяйственных животных.</w:t>
      </w: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Результаты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аграрной реформы П. А. Столыпина: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общины около 2 млн. крестьянских дворов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1915 г. количество фермерских хозяйств не пре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вышало 10% всех крестьянских хозяйств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в среднем на 10% посевных площадей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на 35% хлебного экспорта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вдвое количества применяемых мине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удобрений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3,5 раза возросли закупки крестьянами сельскохо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зяйственных машин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темпы роста промышленного производства были самыми высокими в мире (8,8%)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Сибирь переселилось 3 млн. 40 тыс. человек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Переселенцы освоили 30 млн. десятин целины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1917 г. в России насчитывалось 63 тыс. раз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кооперативов</w:t>
      </w:r>
    </w:p>
    <w:p w:rsidR="00361A0D" w:rsidRPr="00361A0D" w:rsidRDefault="00361A0D" w:rsidP="00361A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кооперация обслуживала 94 млн. человек</w:t>
      </w:r>
    </w:p>
    <w:p w:rsid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р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еформы П.А. Столыпина</w:t>
      </w:r>
    </w:p>
    <w:p w:rsidR="00361A0D" w:rsidRPr="00361A0D" w:rsidRDefault="00361A0D" w:rsidP="00361A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свободы вероисповедания</w:t>
      </w:r>
    </w:p>
    <w:p w:rsidR="00361A0D" w:rsidRPr="00361A0D" w:rsidRDefault="00361A0D" w:rsidP="00361A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гражданского равноправия</w:t>
      </w:r>
    </w:p>
    <w:p w:rsidR="00361A0D" w:rsidRPr="00361A0D" w:rsidRDefault="00361A0D" w:rsidP="00361A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быта рабочих</w:t>
      </w:r>
    </w:p>
    <w:p w:rsidR="00361A0D" w:rsidRPr="00361A0D" w:rsidRDefault="00361A0D" w:rsidP="00361A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 местного самоуправления</w:t>
      </w:r>
    </w:p>
    <w:p w:rsidR="00361A0D" w:rsidRPr="00361A0D" w:rsidRDefault="00361A0D" w:rsidP="00361A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 высшей и средней школы</w:t>
      </w:r>
    </w:p>
    <w:p w:rsidR="00361A0D" w:rsidRPr="00361A0D" w:rsidRDefault="00361A0D" w:rsidP="00361A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всеобщего начального обучения</w:t>
      </w:r>
    </w:p>
    <w:p w:rsidR="00361A0D" w:rsidRPr="00361A0D" w:rsidRDefault="00361A0D" w:rsidP="00361A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материального обеспечения народного учительства</w:t>
      </w:r>
    </w:p>
    <w:p w:rsidR="00361A0D" w:rsidRPr="00361A0D" w:rsidRDefault="00361A0D" w:rsidP="00361A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Полицейская реформа</w:t>
      </w:r>
    </w:p>
    <w:p w:rsidR="00860C68" w:rsidRDefault="00860C68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A0D" w:rsidRPr="00361A0D" w:rsidRDefault="00361A0D" w:rsidP="0036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реформы требовали времени и немалого. Аграрная реформа должна была повлечь за собой и другие реформы. По мнению Столыпина, Россия могла стать развитым, демократическим, правовым государством, если бы в течение, хотя бы, 20 лет она не вела активную внешнюю политику.</w:t>
      </w:r>
    </w:p>
    <w:p w:rsidR="00361A0D" w:rsidRDefault="00361A0D" w:rsidP="00914484">
      <w:pPr>
        <w:pStyle w:val="a3"/>
        <w:ind w:right="284"/>
        <w:rPr>
          <w:color w:val="000000"/>
        </w:rPr>
      </w:pP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>Решительной, независимой политикой Столыпин нажил не</w:t>
      </w:r>
      <w:r w:rsidRPr="00C37194">
        <w:rPr>
          <w:color w:val="000000"/>
        </w:rPr>
        <w:softHyphen/>
        <w:t>мало врагов, прежде всего среди-консервативных кругов дворян</w:t>
      </w:r>
      <w:r w:rsidRPr="00C37194">
        <w:rPr>
          <w:color w:val="000000"/>
        </w:rPr>
        <w:softHyphen/>
        <w:t xml:space="preserve">ства. Они считали, что </w:t>
      </w:r>
      <w:proofErr w:type="gramStart"/>
      <w:r w:rsidRPr="00C37194">
        <w:rPr>
          <w:color w:val="000000"/>
        </w:rPr>
        <w:t>Россия</w:t>
      </w:r>
      <w:proofErr w:type="gramEnd"/>
      <w:r w:rsidRPr="00C37194">
        <w:rPr>
          <w:color w:val="000000"/>
        </w:rPr>
        <w:t xml:space="preserve"> не нуждается ни в </w:t>
      </w:r>
      <w:proofErr w:type="gramStart"/>
      <w:r w:rsidRPr="00C37194">
        <w:rPr>
          <w:color w:val="000000"/>
        </w:rPr>
        <w:t>каких</w:t>
      </w:r>
      <w:proofErr w:type="gramEnd"/>
      <w:r w:rsidRPr="00C37194">
        <w:rPr>
          <w:color w:val="000000"/>
        </w:rPr>
        <w:t xml:space="preserve"> реформах. Столыпин начал терять популярность. Все ждали отставки П. А. Столыпина, но 1 сентября </w:t>
      </w:r>
      <w:smartTag w:uri="urn:schemas-microsoft-com:office:smarttags" w:element="metricconverter">
        <w:smartTagPr>
          <w:attr w:name="ProductID" w:val="1911 г"/>
        </w:smartTagPr>
        <w:r w:rsidRPr="00C37194">
          <w:rPr>
            <w:color w:val="000000"/>
          </w:rPr>
          <w:t>1911 г</w:t>
        </w:r>
      </w:smartTag>
      <w:r w:rsidRPr="00C37194">
        <w:rPr>
          <w:color w:val="000000"/>
        </w:rPr>
        <w:t>. он был убит в Киеве. Одна</w:t>
      </w:r>
      <w:r w:rsidRPr="00C37194">
        <w:rPr>
          <w:color w:val="000000"/>
        </w:rPr>
        <w:softHyphen/>
        <w:t>ко реформы остановить не удалось. Продолжали их соратники Сто</w:t>
      </w:r>
      <w:r w:rsidRPr="00C37194">
        <w:rPr>
          <w:color w:val="000000"/>
        </w:rPr>
        <w:softHyphen/>
        <w:t xml:space="preserve">лыпина. </w:t>
      </w:r>
    </w:p>
    <w:p w:rsidR="00860C68" w:rsidRDefault="00860C68" w:rsidP="00914484">
      <w:pPr>
        <w:pStyle w:val="a3"/>
        <w:ind w:right="284"/>
        <w:rPr>
          <w:b/>
          <w:color w:val="000000"/>
        </w:rPr>
      </w:pPr>
    </w:p>
    <w:p w:rsidR="00860C68" w:rsidRDefault="00860C68" w:rsidP="00914484">
      <w:pPr>
        <w:pStyle w:val="a3"/>
        <w:ind w:right="284"/>
        <w:rPr>
          <w:b/>
          <w:color w:val="000000"/>
        </w:rPr>
      </w:pPr>
    </w:p>
    <w:p w:rsidR="00860C68" w:rsidRDefault="00860C68" w:rsidP="00914484">
      <w:pPr>
        <w:pStyle w:val="a3"/>
        <w:ind w:right="284"/>
        <w:rPr>
          <w:b/>
          <w:color w:val="000000"/>
        </w:rPr>
      </w:pPr>
      <w:r>
        <w:rPr>
          <w:b/>
          <w:color w:val="000000"/>
        </w:rPr>
        <w:t>После Столыпина.</w:t>
      </w:r>
    </w:p>
    <w:p w:rsidR="00914484" w:rsidRDefault="00914484" w:rsidP="00914484">
      <w:pPr>
        <w:pStyle w:val="a3"/>
        <w:ind w:right="284"/>
        <w:rPr>
          <w:color w:val="000000"/>
        </w:rPr>
      </w:pPr>
      <w:r w:rsidRPr="00C37194">
        <w:rPr>
          <w:b/>
          <w:color w:val="000000"/>
        </w:rPr>
        <w:t>Экономический подъем.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>Аграрные преобразования в деревне принесли некоторые плоды. Большая часть земель оказалась в ру</w:t>
      </w:r>
      <w:r w:rsidRPr="00C37194">
        <w:rPr>
          <w:color w:val="000000"/>
        </w:rPr>
        <w:softHyphen/>
        <w:t xml:space="preserve">ках зажиточного крестьянства. К ним переходили как помещичьи земли, скупленные через Крестьянский банк, так и земли крестьянской бедноты. К </w:t>
      </w:r>
      <w:smartTag w:uri="urn:schemas-microsoft-com:office:smarttags" w:element="metricconverter">
        <w:smartTagPr>
          <w:attr w:name="ProductID" w:val="1914 г"/>
        </w:smartTagPr>
        <w:r w:rsidRPr="00C37194">
          <w:rPr>
            <w:color w:val="000000"/>
          </w:rPr>
          <w:t>1914 г</w:t>
        </w:r>
      </w:smartTag>
      <w:r w:rsidRPr="00C37194">
        <w:rPr>
          <w:color w:val="000000"/>
        </w:rPr>
        <w:t>. половина товарного хлеба производи</w:t>
      </w:r>
      <w:r w:rsidRPr="00C37194">
        <w:rPr>
          <w:color w:val="000000"/>
        </w:rPr>
        <w:softHyphen/>
        <w:t xml:space="preserve">лась зажиточным крестьянством. 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 xml:space="preserve">Для перевозки товарного хлеба Россия нуждалась в железных  дорогах, которых с 1910 по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 xml:space="preserve">. было построено </w:t>
      </w:r>
      <w:smartTag w:uri="urn:schemas-microsoft-com:office:smarttags" w:element="metricconverter">
        <w:smartTagPr>
          <w:attr w:name="ProductID" w:val="3200 км"/>
        </w:smartTagPr>
        <w:r w:rsidRPr="00C37194">
          <w:rPr>
            <w:color w:val="000000"/>
          </w:rPr>
          <w:t>3200 км</w:t>
        </w:r>
      </w:smartTag>
      <w:r w:rsidRPr="00C37194">
        <w:rPr>
          <w:color w:val="000000"/>
        </w:rPr>
        <w:t>. По</w:t>
      </w:r>
      <w:r w:rsidRPr="00C37194">
        <w:rPr>
          <w:color w:val="000000"/>
        </w:rPr>
        <w:softHyphen/>
        <w:t>скольку сельское хозяйство испытывало нехватку машин и неор</w:t>
      </w:r>
      <w:r w:rsidRPr="00C37194">
        <w:rPr>
          <w:color w:val="000000"/>
        </w:rPr>
        <w:softHyphen/>
        <w:t xml:space="preserve">ганических удобрений, их производство увеличил ось почти в два раза, что, в свою очередь, вызвало подъем машиностроения. </w:t>
      </w:r>
    </w:p>
    <w:p w:rsidR="00914484" w:rsidRDefault="00914484" w:rsidP="00914484">
      <w:pPr>
        <w:pStyle w:val="a3"/>
        <w:ind w:right="284"/>
        <w:rPr>
          <w:b/>
          <w:color w:val="000000"/>
        </w:rPr>
      </w:pPr>
      <w:r w:rsidRPr="00C37194">
        <w:rPr>
          <w:b/>
          <w:color w:val="000000"/>
        </w:rPr>
        <w:lastRenderedPageBreak/>
        <w:t>Общественное движение.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 xml:space="preserve"> С </w:t>
      </w:r>
      <w:smartTag w:uri="urn:schemas-microsoft-com:office:smarttags" w:element="metricconverter">
        <w:smartTagPr>
          <w:attr w:name="ProductID" w:val="1910 г"/>
        </w:smartTagPr>
        <w:r w:rsidRPr="00C37194">
          <w:rPr>
            <w:color w:val="000000"/>
          </w:rPr>
          <w:t>1910 г</w:t>
        </w:r>
      </w:smartTag>
      <w:r w:rsidRPr="00C37194">
        <w:rPr>
          <w:color w:val="000000"/>
        </w:rPr>
        <w:t>. в России вновь оживилось оппозиционное движение. Массовая демонстрация произошла в столице в связи со смертью Льва Толстого. Усилились выступле</w:t>
      </w:r>
      <w:r w:rsidRPr="00C37194">
        <w:rPr>
          <w:color w:val="000000"/>
        </w:rPr>
        <w:softHyphen/>
        <w:t xml:space="preserve">ния студентов, забастовки рабочих. В апреле </w:t>
      </w:r>
      <w:smartTag w:uri="urn:schemas-microsoft-com:office:smarttags" w:element="metricconverter">
        <w:smartTagPr>
          <w:attr w:name="ProductID" w:val="1912 г"/>
        </w:smartTagPr>
        <w:r w:rsidRPr="00C37194">
          <w:rPr>
            <w:color w:val="000000"/>
          </w:rPr>
          <w:t>1912 г</w:t>
        </w:r>
      </w:smartTag>
      <w:r w:rsidRPr="00C37194">
        <w:rPr>
          <w:color w:val="000000"/>
        </w:rPr>
        <w:t>. произошло выступление рабочих на Ленских золотых при исках в Восточной Сибири. При подавлении выступления войсками было убито и ранено более 500 человек. Ленские события потрясли всю страну, всюду происходили забастовки и демонстрации в знак солидар</w:t>
      </w:r>
      <w:r w:rsidRPr="00C37194">
        <w:rPr>
          <w:color w:val="000000"/>
        </w:rPr>
        <w:softHyphen/>
        <w:t xml:space="preserve">ности с рабочими приисков. 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C37194">
          <w:rPr>
            <w:color w:val="000000"/>
          </w:rPr>
          <w:t>1912 г</w:t>
        </w:r>
      </w:smartTag>
      <w:r w:rsidRPr="00C37194">
        <w:rPr>
          <w:color w:val="000000"/>
        </w:rPr>
        <w:t xml:space="preserve">. прошли выборы в </w:t>
      </w:r>
      <w:r w:rsidRPr="00C37194">
        <w:rPr>
          <w:color w:val="000000"/>
          <w:lang w:val="en-US"/>
        </w:rPr>
        <w:t>IV</w:t>
      </w:r>
      <w:r w:rsidRPr="00C37194">
        <w:rPr>
          <w:color w:val="000000"/>
        </w:rPr>
        <w:t xml:space="preserve"> Государственную думу. Силы пра</w:t>
      </w:r>
      <w:r w:rsidRPr="00C37194">
        <w:rPr>
          <w:color w:val="000000"/>
        </w:rPr>
        <w:softHyphen/>
        <w:t xml:space="preserve">вых и левых в ней были равны и даже превышали численность центра, который составляли октябристы. 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>Социал-демократы имели влияние среди рабочих, численность которых с каждым годом все возрастала за счет притока в город разорившегося сельского населения. Эсеры и трудовики пользова</w:t>
      </w:r>
      <w:r w:rsidRPr="00C37194">
        <w:rPr>
          <w:color w:val="000000"/>
        </w:rPr>
        <w:softHyphen/>
        <w:t>лись поддержкой сельского населения. Однако ни одна из партий не занималась активной пропагандой своих идей в широких мас</w:t>
      </w:r>
      <w:r w:rsidRPr="00C37194">
        <w:rPr>
          <w:color w:val="000000"/>
        </w:rPr>
        <w:softHyphen/>
        <w:t xml:space="preserve">сах; исключением были лишь социал-демократы, находившиеся на нелегальном положении. Внутри самих социал-демократов усиливались позиции левых сил - большевиков. В январе </w:t>
      </w:r>
      <w:smartTag w:uri="urn:schemas-microsoft-com:office:smarttags" w:element="metricconverter">
        <w:smartTagPr>
          <w:attr w:name="ProductID" w:val="1912 г"/>
        </w:smartTagPr>
        <w:r w:rsidRPr="00C37194">
          <w:rPr>
            <w:color w:val="000000"/>
          </w:rPr>
          <w:t>1912 г</w:t>
        </w:r>
      </w:smartTag>
      <w:r w:rsidRPr="00C37194">
        <w:rPr>
          <w:color w:val="000000"/>
        </w:rPr>
        <w:t>. на конференции в Праге произошло фактическое образование от</w:t>
      </w:r>
      <w:r w:rsidRPr="00C37194">
        <w:rPr>
          <w:color w:val="000000"/>
        </w:rPr>
        <w:softHyphen/>
        <w:t xml:space="preserve">дельной большевистской партии - РСДРП (б). </w:t>
      </w:r>
    </w:p>
    <w:p w:rsidR="00914484" w:rsidRDefault="00914484" w:rsidP="00914484">
      <w:pPr>
        <w:pStyle w:val="a3"/>
        <w:ind w:right="284"/>
        <w:rPr>
          <w:b/>
          <w:color w:val="000000"/>
        </w:rPr>
      </w:pPr>
      <w:r w:rsidRPr="00C37194">
        <w:rPr>
          <w:b/>
          <w:color w:val="000000"/>
        </w:rPr>
        <w:t>Внешняя политика.</w:t>
      </w:r>
    </w:p>
    <w:p w:rsidR="00914484" w:rsidRPr="00C3719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 xml:space="preserve">В ходе балканских кризисов 1908 - 1913 </w:t>
      </w:r>
      <w:r w:rsidR="00D06225">
        <w:rPr>
          <w:color w:val="000000"/>
        </w:rPr>
        <w:t>г</w:t>
      </w:r>
      <w:r w:rsidRPr="00C37194">
        <w:rPr>
          <w:color w:val="000000"/>
        </w:rPr>
        <w:t xml:space="preserve">., перераставших в столкновения различных держав на Балканах, российская печать и российские политические партии требовали активного вмешательства в конфликт с целью оказания реальной помощи братьям-славянам. </w:t>
      </w:r>
    </w:p>
    <w:p w:rsidR="00914484" w:rsidRDefault="00914484" w:rsidP="00914484">
      <w:pPr>
        <w:pStyle w:val="a3"/>
        <w:ind w:right="284"/>
        <w:rPr>
          <w:color w:val="000000"/>
        </w:rPr>
      </w:pPr>
      <w:r w:rsidRPr="00C37194">
        <w:rPr>
          <w:color w:val="000000"/>
        </w:rPr>
        <w:t>Против попыток вовлечь Россию в войну боролся Столыпин, поддержанный Николаем П. И премьер, и император знали, что преобразования в армии еще не закончены, хотя она уже каче</w:t>
      </w:r>
      <w:r w:rsidRPr="00C37194">
        <w:rPr>
          <w:color w:val="000000"/>
        </w:rPr>
        <w:softHyphen/>
        <w:t>ственно улучшилась по сравнению с началом столетия. Всеми си</w:t>
      </w:r>
      <w:r w:rsidRPr="00C37194">
        <w:rPr>
          <w:color w:val="000000"/>
        </w:rPr>
        <w:softHyphen/>
        <w:t>лами российский монарх пытался избежать войны. Однако собы</w:t>
      </w:r>
      <w:r w:rsidRPr="00C37194">
        <w:rPr>
          <w:color w:val="000000"/>
        </w:rPr>
        <w:softHyphen/>
        <w:t xml:space="preserve">тия оказались сильнее его. В </w:t>
      </w:r>
      <w:smartTag w:uri="urn:schemas-microsoft-com:office:smarttags" w:element="metricconverter">
        <w:smartTagPr>
          <w:attr w:name="ProductID" w:val="1914 г"/>
        </w:smartTagPr>
        <w:r w:rsidRPr="00C37194">
          <w:rPr>
            <w:color w:val="000000"/>
          </w:rPr>
          <w:t>1914 г</w:t>
        </w:r>
      </w:smartTag>
      <w:r w:rsidRPr="00C37194">
        <w:rPr>
          <w:color w:val="000000"/>
        </w:rPr>
        <w:t>. уже вся Европа говорила о надвигающе</w:t>
      </w:r>
      <w:r w:rsidR="00D06225">
        <w:rPr>
          <w:color w:val="000000"/>
        </w:rPr>
        <w:t>йся войне.</w:t>
      </w:r>
    </w:p>
    <w:p w:rsidR="00A13CF9" w:rsidRPr="00860C68" w:rsidRDefault="00A13CF9" w:rsidP="00914484">
      <w:pPr>
        <w:pStyle w:val="a3"/>
        <w:ind w:left="851" w:right="284"/>
        <w:jc w:val="both"/>
        <w:rPr>
          <w:b/>
          <w:color w:val="000000"/>
        </w:rPr>
      </w:pPr>
    </w:p>
    <w:p w:rsidR="00361A0D" w:rsidRPr="00361A0D" w:rsidRDefault="00361A0D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361A0D" w:rsidRPr="00361A0D" w:rsidRDefault="00361A0D" w:rsidP="00361A0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Определите </w:t>
      </w:r>
      <w:r w:rsidRPr="0086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аграрной реформы Столыпина</w:t>
      </w:r>
      <w:proofErr w:type="gramStart"/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6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братите внимание на документы)</w:t>
      </w:r>
    </w:p>
    <w:p w:rsidR="00361A0D" w:rsidRPr="00361A0D" w:rsidRDefault="00361A0D" w:rsidP="00361A0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Назовите </w:t>
      </w:r>
      <w:r w:rsidRPr="0086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</w:t>
      </w:r>
      <w:r w:rsidRPr="0086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изменения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жизни крестьян</w:t>
      </w:r>
      <w:r w:rsidRPr="0086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составляющие реформу.</w:t>
      </w:r>
    </w:p>
    <w:p w:rsidR="00361A0D" w:rsidRPr="00361A0D" w:rsidRDefault="00361A0D" w:rsidP="00361A0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Подведите итоги реформы, заполнив таблицу:</w:t>
      </w:r>
    </w:p>
    <w:p w:rsidR="00361A0D" w:rsidRPr="00361A0D" w:rsidRDefault="00361A0D" w:rsidP="00361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аграрной политики</w:t>
      </w:r>
    </w:p>
    <w:tbl>
      <w:tblPr>
        <w:tblW w:w="77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6"/>
        <w:gridCol w:w="2132"/>
        <w:gridCol w:w="1761"/>
        <w:gridCol w:w="1761"/>
      </w:tblGrid>
      <w:tr w:rsidR="00361A0D" w:rsidRPr="00361A0D" w:rsidTr="00361A0D">
        <w:tc>
          <w:tcPr>
            <w:tcW w:w="409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новых форм землевладения</w:t>
            </w:r>
            <w:r w:rsidRPr="0036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землепользования</w:t>
            </w:r>
          </w:p>
        </w:tc>
        <w:tc>
          <w:tcPr>
            <w:tcW w:w="3390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крестьян</w:t>
            </w:r>
          </w:p>
        </w:tc>
      </w:tr>
      <w:tr w:rsidR="00361A0D" w:rsidRPr="00361A0D" w:rsidTr="00361A0D">
        <w:tc>
          <w:tcPr>
            <w:tcW w:w="202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</w:t>
            </w:r>
            <w:r w:rsidRPr="003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96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</w:t>
            </w:r>
            <w:r w:rsidRPr="003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6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</w:t>
            </w:r>
            <w:r w:rsidRPr="003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60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</w:t>
            </w:r>
            <w:r w:rsidRPr="003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</w:tr>
      <w:tr w:rsidR="00361A0D" w:rsidRPr="00361A0D" w:rsidTr="00361A0D">
        <w:trPr>
          <w:trHeight w:val="453"/>
        </w:trPr>
        <w:tc>
          <w:tcPr>
            <w:tcW w:w="202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61A0D" w:rsidRPr="00361A0D" w:rsidRDefault="00361A0D" w:rsidP="00361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61A0D" w:rsidRPr="00361A0D" w:rsidRDefault="00361A0D" w:rsidP="00361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361A0D" w:rsidRPr="00860C68" w:rsidRDefault="00361A0D" w:rsidP="00914484">
      <w:pPr>
        <w:pStyle w:val="a3"/>
        <w:ind w:left="851" w:right="284"/>
        <w:jc w:val="both"/>
        <w:rPr>
          <w:b/>
          <w:color w:val="000000"/>
        </w:rPr>
      </w:pPr>
    </w:p>
    <w:p w:rsidR="00914484" w:rsidRDefault="00914484" w:rsidP="00914484">
      <w:pPr>
        <w:pStyle w:val="a3"/>
        <w:ind w:left="851" w:righ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 </w:t>
      </w:r>
      <w:r w:rsidR="00D06225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Pr="009F104A">
        <w:rPr>
          <w:b/>
          <w:color w:val="000000"/>
          <w:sz w:val="28"/>
          <w:szCs w:val="28"/>
        </w:rPr>
        <w:t>Культура России во 2й половине 19</w:t>
      </w:r>
      <w:r>
        <w:rPr>
          <w:b/>
          <w:color w:val="000000"/>
          <w:sz w:val="28"/>
          <w:szCs w:val="28"/>
        </w:rPr>
        <w:t xml:space="preserve"> –начале 20</w:t>
      </w:r>
      <w:r w:rsidRPr="009F104A">
        <w:rPr>
          <w:b/>
          <w:color w:val="000000"/>
          <w:sz w:val="28"/>
          <w:szCs w:val="28"/>
        </w:rPr>
        <w:t xml:space="preserve"> в.</w:t>
      </w:r>
    </w:p>
    <w:p w:rsidR="00914484" w:rsidRPr="001517BD" w:rsidRDefault="00914484" w:rsidP="00914484">
      <w:pPr>
        <w:spacing w:before="150" w:after="150"/>
        <w:ind w:right="1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Прочитайте текст. 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Грандиозные перемены, происшедшие в экономическом и общественно-политическом укладе России в эпоху Великих реформ, мощно повлияли на культурное развитие страны. Превращение миллионов крепостных в полноправных граждан, становление местного самоуправления и местного суда, бурное развитие капитализма обострили спрос на образование, стали могучим стимулом научного и технического прогресса. 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 течение второй половины XIX века значительно повысился уровень грамотности народа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: в 1860-е годы читать умело лишь 6% населения, в 1897 года — 21 %. В первые годы после крестьянской реформы бурно росло число церковных школ для народа. Впоследствии их вытеснили государственные и земские школы, лучше обеспеченные и организованные. Там, где не было ни церковных, ни земских, ни государственных школ, крестьяне вскладчину заводили свои школы. В распространении просвещения среди взрослых большую роль сыграли воскресные школы. </w:t>
      </w: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Несмотря на все усилия, число грамотных людей в России далеко не соответствовало потребностям </w:t>
      </w: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lastRenderedPageBreak/>
        <w:t>молодого российского капитализма.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Причиной тому был и недостаток средств, выделяемых на нужды образования, и соперничество между светской и церковной школой.Распространению просвещения способствовали публичные библиотеки, музеи, всевозможные курсы и кружки, учреждавшиеся различными общественными организациями. Радикальная интеллигенция нередко использовала просветительские организации для пропаганды своих взглядов, а правительство стесняло их деятельность. </w:t>
      </w: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 пореформенную эпоху был создан ряд крупнейших музеев — Исторический музей и Третьяковская картинная галерея в Москве, Русский музей в Петербурге.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 1890 году Россия стала третьей в мире (после Германии и Франции) страной по количеству названий выпускаемой литературы.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Издатели К.Т. Солдатенков, Ф.Ф. Павленков занимались популяризацией научных идей, публиковали авторов демократической ориентации. Магнат прессы А.С. Суворин сосредоточил в своих руках крупнейшее издательство и популярную газету "Новое время". И.Д. Сытин выпускал дешевую литературу для народа.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Главным рупором общественного мнения была периодическая печать. Тон задавали "толстые" (литературные и общественно-политические) журналы.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Вторая половина 1850-х — начало 1860-х годов были временем триумфа радикальных органов — "Современника" (руководители — Н.Г. Чернышевский и Н.А. Добролюбов) и "Русского слова" во главе с Д.И. Писаревым. Эстафету у Чернышевского и Писарева переняли в 1868 году "Отечественные записки" (руководители — Н.А. Некрасов и М.Е. Салтыков-Щедрин)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Солидная база, созданная развитием науки и просвещения в первой половине XIX века, потребности капиталистической экономики в пореформенной России </w:t>
      </w: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способствовали блестящим успехам естественных и точных наук во второй половине XIX века. Мировую известность приобрели исследования математика П.Л. Чебышева, физиков А.Г. Столетова и П.Н. Лебедева.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Величайшим научным открытием стал периодический закон химических элементов, сформулированный Д.И. Менделеевым. А.М. Бутлеров провел глубокие исследования в сфере органической химии. Психологию и высшую нервную деятельность животных и человека изучали И.И. Сеченов и И.П. Павлов. И.И. Мечников работал в сфере бактериологии. Значительные успехи были достигнуты и в географических исследованиях: Н.М. Пржевальский изучал Центральную Азию, Н.Н. Миклухо-Маклай — Океанию.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Вторая половина Х</w:t>
      </w:r>
      <w:proofErr w:type="gramStart"/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I</w:t>
      </w:r>
      <w:proofErr w:type="gramEnd"/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Х века ознаменовалась рядом технических открытий: Г.Ш. Яблочков и А.Н. Лодыгин сконструировали электрические лампы, А.С. Попов — радиоприемник. В 1880-е годы была построена первая в России электростанция, электричество стало применяться при освещении городов. Входят в быт телеграф и телефон.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Блестящие достижения точных и естественных наук укрепляли в среде интеллигенции культ разума, науки, точных знаний. Многие выдающиеся русские ученые были атеистами и материалистами. 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 второй половине XIX века на значительную высоту поднялась российская историческая наука. Великий историк С.М. Соловьев создал фундаментальную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«Историю России с древнейших времен"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Следуя взглядам Гегеля, он изобразил русскую историю как борьбу противоположностей — созидательного государственного начала и разрушительных антигосударственных тенденций (народных бунтов и др.). Ученик Соловьева В.О. Ключевский,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близкий по взглядам к позитивистам, больше внимания уделил народной жизни, быту, социально-экономической истории и изложил результаты своих исследований в блестящем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"Курсе русской истории"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Литература пореформенной эпохи опиралась на традиции "золотого века" русской литературы — эпохи Пушкина, Лермонтова, Гоголя. Социальная напряженность второй половины XIX века, предвещавшая грандиозные катастрофы, колоссальные психологические перегрузки, которые испытывал человек пореформенной России, заставляли великих писателей задумываться над самыми глубокими вопросами — о природе человека, о смысле жизни, о сущности бытия. Вершиной русской литературы стали произведения Ф.М. Достоевского (1821-1881 гг.) — "Униженные и оскорбленные", "Преступление и наказание" и Л.Н. Толстого (1828-1910 гг.) — "Война и мир", "Анна Каренина", "Воскресение". Творчество Толстого и Достоевского неотделимо от их религиозных исканий.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Чутко реагировал на изменения в духовной атмосфере России И.С. Тургенев (1818-1883 гг.): его роман "Отцы и дети" отразил раскол между различными поколениями русского общества и выход на общественную сцену нового героя — интеллигента-разночинца. Проникнуть в глубины народного миросозерцания стремился Н.С. Лесков. Поприщем же М.Е. Салтыкова-Щедрина была сатира. В 1880-е годы известность приобрели произведения А.П. Чехова (1860-1904 гг.) и В.М. Гаршина (1855-1888 гг.), отразившие уныние и растерянность, которые охватили в эти годы интеллигенцию.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Демократический дух 1860-х годов с особой силой сказался в развитии русской живописи. В 1863 году группа выпускников Академии художеств отказалась от участия в конкурсе на золотую медаль, 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не желая создавать, как было принято, картины на религиозные и мифологические сюжеты. В 1870 году участники протеста организовали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"Товарищество передвижных выставок":</w:t>
      </w:r>
      <w:bookmarkStart w:id="0" w:name="_GoBack"/>
      <w:bookmarkEnd w:id="0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следуя популярным в среде интеллигенции просветительским настроениям, они намеревались знакомить со своей живописью самые широкие слои русского общества.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 числу передвижников принадлежали И.Н. Крамской (1837-1887 гг.), мастер портретной живописи, В.Г. Перов (1833-1882 гг.), создававший сатирические и обличительные картины ("Сельский крестный ход на Пасху" и др.). Крупнейшей фигурой среди передвижников был И.Е. Репин (1844-1930 гг.), поразивший современников такими полотнами, как "Бурлаки на Волге", "Не ждали", "Запорожцы пишут письмо турецкому султану".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Обращение к российской истории было весьма характерно для передвижников — оно стимулировалось их демократической ориентацией, интересом к разным аспектам народной жизни. Знаменитые картины на историческую тематику были написаны В.И. Суриковым ("Утро стрелецкой казни", "Боярыня Морозова").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Большую роль в художественной жизни России играла деятельность богатых предпринимателей-меценатов, например, П.М. и С.М. Третьяковых, передавших свою галерею в дар Москве. Акции меценатов ярко свидетельствовали о повышении культурного уровня и общественного веса молодой русской буржуазии.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Демократический дух 1860-х годов заметно отразился и на развитии музыки и театра. Композиторы М.П. Мусоргский, А.П. Бо</w:t>
      </w:r>
      <w:r w:rsidR="006E48F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родин, М.А. </w:t>
      </w:r>
      <w:proofErr w:type="spellStart"/>
      <w:r w:rsidR="006E48F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Балакирев</w:t>
      </w:r>
      <w:proofErr w:type="spellEnd"/>
      <w:r w:rsidR="006E48F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Н.А. Рим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ский-Корсаков (за ними утвердилось название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"Могучая кучка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",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данное критиком В.В. Стасовым) создавали оперы, используя сюжеты из русской истории и народные песни. В Москве и Петербурге в 1860-е годы открылись первые русские консерватории.</w:t>
      </w:r>
    </w:p>
    <w:p w:rsidR="00914484" w:rsidRPr="001517BD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Наиболее крупным русским драматургом второй половины XIX века был А.Н. Островский, пьесы которого бичевали общественные пороки. Творчество Островского неразрывно связано с Малым театром в Москве. Здесь играли великие актеры П.М. Садовский, А.П. Ленский, М.Н. Ермолова. Выделялся также Александрийский театр в Петербурге.</w:t>
      </w:r>
    </w:p>
    <w:p w:rsidR="00914484" w:rsidRDefault="00914484" w:rsidP="009144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Поворот в общественных настроениях, произошедший </w:t>
      </w:r>
      <w:proofErr w:type="gramStart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 начале</w:t>
      </w:r>
      <w:proofErr w:type="gramEnd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1880-х годах, заметно сказался на развитии художественной культуры. Усилилась тяга к осмыслению религиозных идей: это, в частности, выразилось в росписях Владимирского собора в Киеве, выполненных В.М. Васнецовым, М.В. Нестеровым, М.А. Врубелем. М.А. Балакирев, Н.А. Римский-Корсаков, а также П.И. Чайковский создавали религиозные музыкальные произведения. Творчество Чайковского 1880-1890-х годов — балеты "Спящая красавица", "Щелкунчик" — стали одной из вершин русской музыки. В архитектуре шел поиск национального стиля, использовались элементы русского зодчества XVII века. В этом стиле было выстроено здание Исторического музея в Москве (архитектор В.О. Шервуд, 1875 г.), Верхние торговые ряды — ныне ГУМ (А.Н. Померанцев, 1892 г.), Городская дума Москвы (Д.Н. </w:t>
      </w:r>
      <w:proofErr w:type="spellStart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Чичагов</w:t>
      </w:r>
      <w:proofErr w:type="spellEnd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1890-1892 гг.). Пореформенная эпоха стала временем высоких культурных достижений, подготовила почву для духовного расцвета рубежа XIX-XX веков —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"серебряного века" русской культуры.</w:t>
      </w:r>
    </w:p>
    <w:p w:rsidR="0091448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Понятие Серебряного века.</w:t>
      </w:r>
    </w:p>
    <w:p w:rsidR="00914484" w:rsidRPr="00C37194" w:rsidRDefault="00D06225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Расцвет культуры </w:t>
      </w:r>
      <w:r w:rsidR="00914484" w:rsidRPr="00C37194">
        <w:rPr>
          <w:color w:val="000000"/>
        </w:rPr>
        <w:t xml:space="preserve">России в конце XIX - начале ХХ </w:t>
      </w:r>
      <w:proofErr w:type="gramStart"/>
      <w:r w:rsidR="00914484" w:rsidRPr="00C37194">
        <w:rPr>
          <w:color w:val="000000"/>
        </w:rPr>
        <w:t>в</w:t>
      </w:r>
      <w:proofErr w:type="gramEnd"/>
      <w:r w:rsidR="00914484" w:rsidRPr="00C37194">
        <w:rPr>
          <w:color w:val="000000"/>
        </w:rPr>
        <w:t>.,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="00914484" w:rsidRPr="00C37194">
        <w:rPr>
          <w:color w:val="000000"/>
        </w:rPr>
        <w:softHyphen/>
        <w:t>ние Серебряного века русской культуры. Для него также характер</w:t>
      </w:r>
      <w:r w:rsidR="00914484" w:rsidRPr="00C37194">
        <w:rPr>
          <w:color w:val="000000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="00914484" w:rsidRPr="00C37194">
        <w:rPr>
          <w:color w:val="000000"/>
        </w:rPr>
        <w:softHyphen/>
        <w:t xml:space="preserve">чивыми. </w:t>
      </w:r>
    </w:p>
    <w:p w:rsidR="0091448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Наука и техника.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В начале ХХ в. главным штабом отечественной науки явилась Академия наук с развившейся системой институ</w:t>
      </w:r>
      <w:r w:rsidRPr="00C37194">
        <w:rPr>
          <w:color w:val="000000"/>
        </w:rPr>
        <w:softHyphen/>
        <w:t>тов.</w:t>
      </w:r>
      <w:proofErr w:type="gramEnd"/>
      <w:r w:rsidRPr="00C37194">
        <w:rPr>
          <w:color w:val="000000"/>
        </w:rPr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>Значительных успехов достигли исследования в области меха</w:t>
      </w:r>
      <w:r w:rsidRPr="00C37194">
        <w:rPr>
          <w:color w:val="000000"/>
        </w:rPr>
        <w:softHyphen/>
        <w:t xml:space="preserve">ники и математики, что позволило развить новые области науки </w:t>
      </w:r>
      <w:r w:rsidRPr="00C37194">
        <w:rPr>
          <w:color w:val="000000"/>
        </w:rPr>
        <w:softHyphen/>
        <w:t xml:space="preserve">воздухоплавание и электротехнику. Немалую роль в этом сыграли исследования </w:t>
      </w:r>
      <w:r w:rsidRPr="00C37194">
        <w:rPr>
          <w:i/>
          <w:color w:val="000000"/>
        </w:rPr>
        <w:t>Н.Е.Жуковского</w:t>
      </w:r>
      <w:r w:rsidRPr="00C37194">
        <w:rPr>
          <w:color w:val="000000"/>
        </w:rPr>
        <w:t xml:space="preserve">, создателя </w:t>
      </w:r>
      <w:proofErr w:type="spellStart"/>
      <w:r w:rsidRPr="00C37194">
        <w:rPr>
          <w:color w:val="000000"/>
        </w:rPr>
        <w:t>гидро</w:t>
      </w:r>
      <w:proofErr w:type="spellEnd"/>
      <w:r w:rsidRPr="00C37194">
        <w:rPr>
          <w:color w:val="000000"/>
        </w:rPr>
        <w:t>- и аэродинамики, работ по теории авиации, которые послужили основой для авиа</w:t>
      </w:r>
      <w:r w:rsidRPr="00C37194">
        <w:rPr>
          <w:color w:val="000000"/>
        </w:rPr>
        <w:softHyphen/>
        <w:t xml:space="preserve">ционной науки.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>. в Петербурге на Русско-Балтийском заводе были со</w:t>
      </w:r>
      <w:r w:rsidRPr="00C37194">
        <w:rPr>
          <w:color w:val="000000"/>
        </w:rPr>
        <w:softHyphen/>
        <w:t xml:space="preserve">зданы первые отечественные самолеты «Русский витязь» и «Илья Муромец». В </w:t>
      </w:r>
      <w:smartTag w:uri="urn:schemas-microsoft-com:office:smarttags" w:element="metricconverter">
        <w:smartTagPr>
          <w:attr w:name="ProductID" w:val="1911 г"/>
        </w:smartTagPr>
        <w:r w:rsidRPr="00C37194">
          <w:rPr>
            <w:color w:val="000000"/>
          </w:rPr>
          <w:t>1911 г</w:t>
        </w:r>
      </w:smartTag>
      <w:r w:rsidRPr="00C37194">
        <w:rPr>
          <w:i/>
          <w:color w:val="000000"/>
        </w:rPr>
        <w:t>. Г. Е. Котельников</w:t>
      </w:r>
      <w:r w:rsidRPr="00C37194">
        <w:rPr>
          <w:color w:val="000000"/>
        </w:rPr>
        <w:t xml:space="preserve"> сконструировал первый ран</w:t>
      </w:r>
      <w:r w:rsidRPr="00C37194">
        <w:rPr>
          <w:color w:val="000000"/>
        </w:rPr>
        <w:softHyphen/>
        <w:t xml:space="preserve">цевый парашют.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i/>
          <w:color w:val="000000"/>
        </w:rPr>
        <w:t>К. Э. Циолковский</w:t>
      </w: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>. опубликовал статью «Исследование мировых пространств реактивными приборами», где была изло</w:t>
      </w:r>
      <w:r w:rsidRPr="00C37194">
        <w:rPr>
          <w:color w:val="000000"/>
        </w:rPr>
        <w:softHyphen/>
        <w:t xml:space="preserve">жена теория движения ракет, основ будущих </w:t>
      </w:r>
      <w:r w:rsidRPr="00C37194">
        <w:rPr>
          <w:color w:val="000000"/>
        </w:rPr>
        <w:lastRenderedPageBreak/>
        <w:t>космических поле</w:t>
      </w:r>
      <w:r w:rsidRPr="00C37194">
        <w:rPr>
          <w:color w:val="000000"/>
        </w:rPr>
        <w:softHyphen/>
        <w:t xml:space="preserve">тов.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Труды </w:t>
      </w:r>
      <w:r w:rsidRPr="00C37194">
        <w:rPr>
          <w:i/>
          <w:color w:val="000000"/>
        </w:rPr>
        <w:t>В. И. Вернадского</w:t>
      </w:r>
      <w:r w:rsidRPr="00C37194">
        <w:rPr>
          <w:color w:val="000000"/>
        </w:rPr>
        <w:t xml:space="preserve"> легли в основу биохимии, биогеохи</w:t>
      </w:r>
      <w:r w:rsidRPr="00C37194">
        <w:rPr>
          <w:color w:val="000000"/>
        </w:rPr>
        <w:softHyphen/>
        <w:t>мии и радиогеологии. Его отличали широта интересов, постанов</w:t>
      </w:r>
      <w:r w:rsidRPr="00C37194">
        <w:rPr>
          <w:color w:val="000000"/>
        </w:rPr>
        <w:softHyphen/>
        <w:t xml:space="preserve">ка глубоких научных проблем и предвидение открытий в самых разных областях.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Великий русский физиолог </w:t>
      </w:r>
      <w:r w:rsidRPr="00C37194">
        <w:rPr>
          <w:i/>
          <w:color w:val="000000"/>
        </w:rPr>
        <w:t>И. П. Павлов</w:t>
      </w:r>
      <w:r w:rsidRPr="00C37194">
        <w:rPr>
          <w:color w:val="000000"/>
        </w:rPr>
        <w:t xml:space="preserve"> создал учение об ус</w:t>
      </w:r>
      <w:r w:rsidRPr="00C37194">
        <w:rPr>
          <w:color w:val="000000"/>
        </w:rPr>
        <w:softHyphen/>
        <w:t>ловных рефлексах, в котором он дал материалистическое объяс</w:t>
      </w:r>
      <w:r w:rsidRPr="00C37194">
        <w:rPr>
          <w:color w:val="000000"/>
        </w:rPr>
        <w:softHyphen/>
        <w:t xml:space="preserve">нение высшей нервной деятельности человека и животных.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за исследования в области физиологии пищеварения И. П. Павло</w:t>
      </w:r>
      <w:r w:rsidRPr="00C37194">
        <w:rPr>
          <w:color w:val="000000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C37194">
        <w:rPr>
          <w:i/>
          <w:color w:val="000000"/>
        </w:rPr>
        <w:t>И. И. Ме</w:t>
      </w:r>
      <w:r>
        <w:rPr>
          <w:i/>
          <w:color w:val="000000"/>
        </w:rPr>
        <w:t>ч</w:t>
      </w:r>
      <w:r w:rsidRPr="00C37194">
        <w:rPr>
          <w:i/>
          <w:color w:val="000000"/>
        </w:rPr>
        <w:t>ников</w:t>
      </w:r>
      <w:r w:rsidRPr="00C37194">
        <w:rPr>
          <w:color w:val="000000"/>
        </w:rPr>
        <w:t xml:space="preserve"> за исследование проблем иммунологии и инфекционных заболеваний. </w:t>
      </w:r>
    </w:p>
    <w:p w:rsidR="00914484" w:rsidRDefault="00914484" w:rsidP="00D06225">
      <w:pPr>
        <w:pStyle w:val="a3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Литература.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 русскую литературу вошло немало имен, снис</w:t>
      </w:r>
      <w:r w:rsidRPr="00C37194">
        <w:rPr>
          <w:color w:val="000000"/>
        </w:rPr>
        <w:softHyphen/>
        <w:t xml:space="preserve">кавших мировую известность. В их числе </w:t>
      </w:r>
      <w:r w:rsidRPr="00C37194">
        <w:rPr>
          <w:i/>
          <w:color w:val="000000"/>
        </w:rPr>
        <w:t>И. А. Бунин, А. И. Куприн и М. Горький</w:t>
      </w:r>
      <w:r w:rsidRPr="00C37194">
        <w:rPr>
          <w:color w:val="000000"/>
        </w:rPr>
        <w:t xml:space="preserve">. Бунин продолжал традиции и проповедовал идеалы русской культуры XIX в. </w:t>
      </w:r>
    </w:p>
    <w:p w:rsidR="0091448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Новые направления в литературе и искусстве.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Важнейшим и крупнейшим течением в литературе и искусстве 90-х годов </w:t>
      </w:r>
      <w:proofErr w:type="spellStart"/>
      <w:r w:rsidRPr="00C37194">
        <w:rPr>
          <w:color w:val="000000"/>
        </w:rPr>
        <w:t>XIX</w:t>
      </w:r>
      <w:r w:rsidRPr="00C37194">
        <w:rPr>
          <w:color w:val="000000"/>
        </w:rPr>
        <w:softHyphen/>
        <w:t>начала</w:t>
      </w:r>
      <w:proofErr w:type="spellEnd"/>
      <w:r w:rsidRPr="00C37194">
        <w:rPr>
          <w:color w:val="000000"/>
        </w:rPr>
        <w:t xml:space="preserve">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был</w:t>
      </w:r>
      <w:proofErr w:type="gramEnd"/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символизм,</w:t>
      </w:r>
      <w:r w:rsidRPr="00C37194">
        <w:rPr>
          <w:color w:val="000000"/>
        </w:rPr>
        <w:t xml:space="preserve"> признанным идейным вождем кото</w:t>
      </w:r>
      <w:r w:rsidRPr="00C37194">
        <w:rPr>
          <w:color w:val="000000"/>
        </w:rPr>
        <w:softHyphen/>
        <w:t xml:space="preserve">рого был поэт и философ </w:t>
      </w:r>
      <w:r w:rsidRPr="00C37194">
        <w:rPr>
          <w:i/>
          <w:color w:val="000000"/>
        </w:rPr>
        <w:t>В. С. Соловьев</w:t>
      </w:r>
      <w:r>
        <w:rPr>
          <w:color w:val="000000"/>
        </w:rPr>
        <w:t>. Научному познанию мира</w:t>
      </w:r>
      <w:r w:rsidRPr="00C37194">
        <w:rPr>
          <w:color w:val="000000"/>
        </w:rPr>
        <w:t>символисты противопоставляли конструирование мира в процес</w:t>
      </w:r>
      <w:r w:rsidRPr="00C37194">
        <w:rPr>
          <w:color w:val="000000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</w:t>
      </w:r>
    </w:p>
    <w:p w:rsidR="0091448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>Символизм способствовал появлению новых течений, одним из которых был акмеизм (от греч</w:t>
      </w:r>
      <w:r w:rsidRPr="00C37194">
        <w:rPr>
          <w:i/>
          <w:color w:val="000000"/>
        </w:rPr>
        <w:t xml:space="preserve">. </w:t>
      </w:r>
      <w:proofErr w:type="spellStart"/>
      <w:r w:rsidRPr="00C37194">
        <w:rPr>
          <w:i/>
          <w:color w:val="000000"/>
        </w:rPr>
        <w:t>akme</w:t>
      </w:r>
      <w:proofErr w:type="spellEnd"/>
      <w:r w:rsidRPr="00C37194">
        <w:rPr>
          <w:color w:val="000000"/>
        </w:rPr>
        <w:t xml:space="preserve"> - цветущая сила). При</w:t>
      </w:r>
      <w:r w:rsidRPr="00C37194">
        <w:rPr>
          <w:color w:val="000000"/>
        </w:rPr>
        <w:softHyphen/>
        <w:t xml:space="preserve">знанным главой направления был </w:t>
      </w:r>
      <w:r w:rsidRPr="00C37194">
        <w:rPr>
          <w:i/>
          <w:color w:val="000000"/>
        </w:rPr>
        <w:t>Н. С. Гумилев</w:t>
      </w:r>
      <w:r w:rsidRPr="00C37194">
        <w:rPr>
          <w:color w:val="000000"/>
        </w:rPr>
        <w:t>. Акмеисты про</w:t>
      </w:r>
      <w:r w:rsidRPr="00C37194">
        <w:rPr>
          <w:color w:val="000000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r w:rsidRPr="00C37194">
        <w:rPr>
          <w:i/>
          <w:color w:val="000000"/>
        </w:rPr>
        <w:t>А.А.Ахматова, О. Мандельштам</w:t>
      </w:r>
      <w:r w:rsidRPr="00C37194">
        <w:rPr>
          <w:color w:val="000000"/>
        </w:rPr>
        <w:t xml:space="preserve">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i/>
          <w:color w:val="000000"/>
        </w:rPr>
        <w:t xml:space="preserve">Футуризм </w:t>
      </w:r>
      <w:r w:rsidRPr="00C37194">
        <w:rPr>
          <w:color w:val="000000"/>
        </w:rPr>
        <w:t>также был своеобразным ответвлением символизма, но он принял самую крайнюю эстетическую форму. Впервые рус</w:t>
      </w:r>
      <w:r w:rsidRPr="00C37194">
        <w:rPr>
          <w:color w:val="000000"/>
        </w:rPr>
        <w:softHyphen/>
        <w:t xml:space="preserve">ский футуризм заявил о себе в </w:t>
      </w:r>
      <w:smartTag w:uri="urn:schemas-microsoft-com:office:smarttags" w:element="metricconverter">
        <w:smartTagPr>
          <w:attr w:name="ProductID" w:val="1910 г"/>
        </w:smartTagPr>
        <w:r w:rsidRPr="00C37194">
          <w:rPr>
            <w:color w:val="000000"/>
          </w:rPr>
          <w:t>1910 г</w:t>
        </w:r>
      </w:smartTag>
      <w:r w:rsidRPr="00C37194">
        <w:rPr>
          <w:color w:val="000000"/>
        </w:rPr>
        <w:t>. выходом сборника «Садок судей» (</w:t>
      </w:r>
      <w:proofErr w:type="spellStart"/>
      <w:r w:rsidRPr="00C37194">
        <w:rPr>
          <w:color w:val="000000"/>
        </w:rPr>
        <w:t>Д.Д.Бурлюк</w:t>
      </w:r>
      <w:proofErr w:type="spellEnd"/>
      <w:r w:rsidRPr="00C37194">
        <w:rPr>
          <w:color w:val="000000"/>
        </w:rPr>
        <w:t>, В.В.Хлебников и В.В.Каменский). Вскоре авторы сборника вместе с В. Маяковским и А.</w:t>
      </w:r>
      <w:proofErr w:type="gramStart"/>
      <w:r w:rsidRPr="00C37194">
        <w:rPr>
          <w:color w:val="000000"/>
        </w:rPr>
        <w:t>Крученых</w:t>
      </w:r>
      <w:proofErr w:type="gramEnd"/>
      <w:r w:rsidRPr="00C37194">
        <w:rPr>
          <w:color w:val="000000"/>
        </w:rPr>
        <w:t xml:space="preserve"> образо</w:t>
      </w:r>
      <w:r w:rsidRPr="00C37194">
        <w:rPr>
          <w:color w:val="000000"/>
        </w:rPr>
        <w:softHyphen/>
        <w:t xml:space="preserve">вали группировку </w:t>
      </w:r>
      <w:proofErr w:type="spellStart"/>
      <w:r w:rsidRPr="00C37194">
        <w:rPr>
          <w:color w:val="000000"/>
        </w:rPr>
        <w:t>кубофутуристов</w:t>
      </w:r>
      <w:proofErr w:type="spellEnd"/>
      <w:r w:rsidRPr="00C37194">
        <w:rPr>
          <w:color w:val="000000"/>
        </w:rPr>
        <w:t xml:space="preserve">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C37194">
        <w:rPr>
          <w:color w:val="000000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91448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Живопись.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конце XIX - начале ХХ в. продолжали свою твор</w:t>
      </w:r>
      <w:r w:rsidRPr="00C37194">
        <w:rPr>
          <w:color w:val="000000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C37194">
        <w:rPr>
          <w:color w:val="000000"/>
        </w:rPr>
        <w:softHyphen/>
        <w:t xml:space="preserve">вы, И. Е. Репин.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М.А.Вру</w:t>
      </w:r>
      <w:r w:rsidRPr="00C37194">
        <w:rPr>
          <w:color w:val="000000"/>
        </w:rPr>
        <w:softHyphen/>
        <w:t>бель. Его картины, словно мозаика, слеплены из искрящихся ку</w:t>
      </w:r>
      <w:r w:rsidRPr="00C37194">
        <w:rPr>
          <w:color w:val="000000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>Значительную роль в русском искусстве начала ХХ в. играло движение «</w:t>
      </w:r>
      <w:r w:rsidRPr="00C37194">
        <w:rPr>
          <w:i/>
          <w:color w:val="000000"/>
        </w:rPr>
        <w:t>Мир искусства</w:t>
      </w:r>
      <w:r w:rsidR="00D06225">
        <w:rPr>
          <w:i/>
          <w:color w:val="000000"/>
        </w:rPr>
        <w:t xml:space="preserve">». </w:t>
      </w:r>
      <w:r w:rsidRPr="00C37194">
        <w:rPr>
          <w:color w:val="000000"/>
        </w:rPr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914484" w:rsidRPr="00C37194" w:rsidRDefault="00914484" w:rsidP="00D06225">
      <w:pPr>
        <w:pStyle w:val="a3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Такими художниками были П. Н. Филонов и В. В. Кандинский. </w:t>
      </w:r>
    </w:p>
    <w:p w:rsidR="00914484" w:rsidRDefault="00914484" w:rsidP="00D06225">
      <w:pPr>
        <w:pStyle w:val="a3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Музыка.</w:t>
      </w:r>
    </w:p>
    <w:p w:rsidR="00914484" w:rsidRPr="00914484" w:rsidRDefault="00914484" w:rsidP="00D062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4484">
        <w:rPr>
          <w:rFonts w:ascii="Times New Roman" w:hAnsi="Times New Roman" w:cs="Times New Roman"/>
          <w:color w:val="000000"/>
          <w:sz w:val="24"/>
          <w:szCs w:val="24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914484">
        <w:rPr>
          <w:rFonts w:ascii="Times New Roman" w:hAnsi="Times New Roman" w:cs="Times New Roman"/>
          <w:color w:val="000000"/>
          <w:sz w:val="24"/>
          <w:szCs w:val="24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9144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пряженного ожидания революции 1905-1907 п. </w:t>
      </w:r>
    </w:p>
    <w:p w:rsidR="00914484" w:rsidRPr="009F104A" w:rsidRDefault="00914484" w:rsidP="00D06225">
      <w:pPr>
        <w:pStyle w:val="a3"/>
        <w:ind w:left="851" w:right="284"/>
        <w:jc w:val="both"/>
        <w:rPr>
          <w:b/>
          <w:color w:val="000000"/>
          <w:sz w:val="28"/>
          <w:szCs w:val="28"/>
        </w:rPr>
      </w:pPr>
    </w:p>
    <w:p w:rsidR="00914484" w:rsidRDefault="00914484" w:rsidP="00D062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Задание по 3 вопросу: </w:t>
      </w:r>
    </w:p>
    <w:p w:rsidR="00914484" w:rsidRPr="00FB2F3C" w:rsidRDefault="00914484" w:rsidP="00D0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4484" w:rsidRPr="00FB2F3C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F104A">
        <w:rPr>
          <w:rFonts w:ascii="Times New Roman" w:hAnsi="Times New Roman" w:cs="Times New Roman"/>
          <w:b/>
          <w:sz w:val="24"/>
          <w:szCs w:val="24"/>
        </w:rPr>
        <w:t>ыполните тест по ссылке</w:t>
      </w:r>
      <w:r w:rsidRPr="009F104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onlinetestpad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testview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/5465-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zolotoj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vek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russkoj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kultury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nauka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B173F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С</w:t>
      </w:r>
      <w:r w:rsidRPr="00C35E51">
        <w:rPr>
          <w:rFonts w:ascii="Times New Roman" w:hAnsi="Times New Roman" w:cs="Times New Roman"/>
          <w:sz w:val="24"/>
          <w:szCs w:val="24"/>
        </w:rPr>
        <w:t>делайте фото или скриншот результата и отправьте вместе с остальными заданиями сегодняшнего урока</w:t>
      </w:r>
      <w:r w:rsidR="00D06225">
        <w:rPr>
          <w:rFonts w:ascii="Times New Roman" w:hAnsi="Times New Roman" w:cs="Times New Roman"/>
          <w:sz w:val="24"/>
          <w:szCs w:val="24"/>
        </w:rPr>
        <w:t>.</w:t>
      </w:r>
    </w:p>
    <w:p w:rsidR="00267081" w:rsidRDefault="00267081" w:rsidP="00E622B8">
      <w:pPr>
        <w:pStyle w:val="a3"/>
        <w:ind w:right="284"/>
      </w:pPr>
    </w:p>
    <w:sectPr w:rsidR="00267081" w:rsidSect="003D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2D1"/>
    <w:multiLevelType w:val="multilevel"/>
    <w:tmpl w:val="8E72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D7EDD"/>
    <w:multiLevelType w:val="multilevel"/>
    <w:tmpl w:val="83EA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C4CED"/>
    <w:multiLevelType w:val="multilevel"/>
    <w:tmpl w:val="DA3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22AB4"/>
    <w:multiLevelType w:val="multilevel"/>
    <w:tmpl w:val="D65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484"/>
    <w:rsid w:val="00267081"/>
    <w:rsid w:val="00361A0D"/>
    <w:rsid w:val="003D09E6"/>
    <w:rsid w:val="006E48F9"/>
    <w:rsid w:val="00860C68"/>
    <w:rsid w:val="00914484"/>
    <w:rsid w:val="00A13CF9"/>
    <w:rsid w:val="00BB19BF"/>
    <w:rsid w:val="00D06225"/>
    <w:rsid w:val="00E6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14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484"/>
    <w:rPr>
      <w:color w:val="0000FF" w:themeColor="hyperlink"/>
      <w:u w:val="single"/>
    </w:rPr>
  </w:style>
  <w:style w:type="character" w:customStyle="1" w:styleId="ff3">
    <w:name w:val="ff3"/>
    <w:basedOn w:val="a0"/>
    <w:rsid w:val="00361A0D"/>
  </w:style>
  <w:style w:type="character" w:customStyle="1" w:styleId="ff4">
    <w:name w:val="ff4"/>
    <w:basedOn w:val="a0"/>
    <w:rsid w:val="00361A0D"/>
  </w:style>
  <w:style w:type="character" w:customStyle="1" w:styleId="ff5">
    <w:name w:val="ff5"/>
    <w:basedOn w:val="a0"/>
    <w:rsid w:val="00361A0D"/>
  </w:style>
  <w:style w:type="character" w:customStyle="1" w:styleId="a5">
    <w:name w:val="_"/>
    <w:basedOn w:val="a0"/>
    <w:rsid w:val="00361A0D"/>
  </w:style>
  <w:style w:type="paragraph" w:styleId="a6">
    <w:name w:val="Normal (Web)"/>
    <w:basedOn w:val="a"/>
    <w:uiPriority w:val="99"/>
    <w:unhideWhenUsed/>
    <w:rsid w:val="003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14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484"/>
    <w:rPr>
      <w:color w:val="0000FF" w:themeColor="hyperlink"/>
      <w:u w:val="single"/>
    </w:rPr>
  </w:style>
  <w:style w:type="character" w:customStyle="1" w:styleId="ff3">
    <w:name w:val="ff3"/>
    <w:basedOn w:val="a0"/>
    <w:rsid w:val="00361A0D"/>
  </w:style>
  <w:style w:type="character" w:customStyle="1" w:styleId="ff4">
    <w:name w:val="ff4"/>
    <w:basedOn w:val="a0"/>
    <w:rsid w:val="00361A0D"/>
  </w:style>
  <w:style w:type="character" w:customStyle="1" w:styleId="ff5">
    <w:name w:val="ff5"/>
    <w:basedOn w:val="a0"/>
    <w:rsid w:val="00361A0D"/>
  </w:style>
  <w:style w:type="character" w:customStyle="1" w:styleId="a5">
    <w:name w:val="_"/>
    <w:basedOn w:val="a0"/>
    <w:rsid w:val="00361A0D"/>
  </w:style>
  <w:style w:type="paragraph" w:styleId="a6">
    <w:name w:val="Normal (Web)"/>
    <w:basedOn w:val="a"/>
    <w:uiPriority w:val="99"/>
    <w:unhideWhenUsed/>
    <w:rsid w:val="003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5465-zolotoj-vek-russkoj-kultury-nauka-i-obraz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cup.ru/test/3217" TargetMode="External"/><Relationship Id="rId5" Type="http://schemas.openxmlformats.org/officeDocument/2006/relationships/hyperlink" Target="mailto:dzntm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2020-04-12T16:14:00Z</dcterms:created>
  <dcterms:modified xsi:type="dcterms:W3CDTF">2020-04-13T14:35:00Z</dcterms:modified>
</cp:coreProperties>
</file>