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F2" w:rsidRDefault="00912FF2" w:rsidP="00912FF2">
      <w:pPr>
        <w:keepNext/>
        <w:keepLines/>
        <w:spacing w:before="480" w:after="0"/>
        <w:outlineLvl w:val="0"/>
        <w:rPr>
          <w:rFonts w:ascii="Times New Roman" w:hAnsi="Times New Roman" w:cs="Times New Roman"/>
          <w:b/>
          <w:bCs/>
          <w:noProof/>
          <w:sz w:val="28"/>
          <w:szCs w:val="28"/>
        </w:rPr>
      </w:pPr>
      <w:r w:rsidRPr="009A6385">
        <w:rPr>
          <w:rFonts w:ascii="Times New Roman" w:hAnsi="Times New Roman" w:cs="Times New Roman"/>
          <w:b/>
          <w:bCs/>
          <w:noProof/>
          <w:sz w:val="28"/>
          <w:szCs w:val="28"/>
        </w:rPr>
        <w:t xml:space="preserve">Задание для группы </w:t>
      </w:r>
      <w:r>
        <w:rPr>
          <w:rFonts w:ascii="Times New Roman" w:hAnsi="Times New Roman" w:cs="Times New Roman"/>
          <w:b/>
          <w:bCs/>
          <w:noProof/>
          <w:sz w:val="28"/>
          <w:szCs w:val="28"/>
        </w:rPr>
        <w:t>Э41</w:t>
      </w:r>
      <w:r w:rsidRPr="009A6385">
        <w:rPr>
          <w:rFonts w:ascii="Times New Roman" w:hAnsi="Times New Roman" w:cs="Times New Roman"/>
          <w:b/>
          <w:bCs/>
          <w:noProof/>
          <w:sz w:val="28"/>
          <w:szCs w:val="28"/>
        </w:rPr>
        <w:t xml:space="preserve">  для урока ангийского языка </w:t>
      </w:r>
      <w:r>
        <w:rPr>
          <w:rFonts w:ascii="Times New Roman" w:hAnsi="Times New Roman" w:cs="Times New Roman"/>
          <w:b/>
          <w:bCs/>
          <w:noProof/>
          <w:sz w:val="28"/>
          <w:szCs w:val="28"/>
        </w:rPr>
        <w:t>2</w:t>
      </w:r>
      <w:r w:rsidR="00A51984" w:rsidRPr="00A51984">
        <w:rPr>
          <w:rFonts w:ascii="Times New Roman" w:hAnsi="Times New Roman" w:cs="Times New Roman"/>
          <w:b/>
          <w:bCs/>
          <w:noProof/>
          <w:sz w:val="28"/>
          <w:szCs w:val="28"/>
        </w:rPr>
        <w:t>2</w:t>
      </w:r>
      <w:r w:rsidRPr="009A6385">
        <w:rPr>
          <w:rFonts w:ascii="Times New Roman" w:hAnsi="Times New Roman" w:cs="Times New Roman"/>
          <w:b/>
          <w:bCs/>
          <w:noProof/>
          <w:sz w:val="28"/>
          <w:szCs w:val="28"/>
        </w:rPr>
        <w:t>.</w:t>
      </w:r>
      <w:r>
        <w:rPr>
          <w:rFonts w:ascii="Times New Roman" w:hAnsi="Times New Roman" w:cs="Times New Roman"/>
          <w:b/>
          <w:bCs/>
          <w:noProof/>
          <w:sz w:val="28"/>
          <w:szCs w:val="28"/>
        </w:rPr>
        <w:t>10</w:t>
      </w:r>
      <w:r w:rsidRPr="009A6385">
        <w:rPr>
          <w:rFonts w:ascii="Times New Roman" w:hAnsi="Times New Roman" w:cs="Times New Roman"/>
          <w:b/>
          <w:bCs/>
          <w:noProof/>
          <w:sz w:val="28"/>
          <w:szCs w:val="28"/>
        </w:rPr>
        <w:t>.2020</w:t>
      </w:r>
    </w:p>
    <w:p w:rsidR="00912FF2" w:rsidRPr="00FD1EA6" w:rsidRDefault="00912FF2" w:rsidP="00912FF2">
      <w:pPr>
        <w:pStyle w:val="a4"/>
        <w:rPr>
          <w:rFonts w:ascii="Times New Roman" w:hAnsi="Times New Roman" w:cs="Times New Roman"/>
          <w:b/>
          <w:sz w:val="24"/>
          <w:szCs w:val="24"/>
        </w:rPr>
      </w:pPr>
    </w:p>
    <w:p w:rsidR="00FD1EA6" w:rsidRPr="00A51984" w:rsidRDefault="00912FF2" w:rsidP="00FD1EA6">
      <w:pPr>
        <w:pStyle w:val="a4"/>
        <w:rPr>
          <w:color w:val="000000"/>
        </w:rPr>
      </w:pPr>
      <w:r w:rsidRPr="00FD1EA6">
        <w:rPr>
          <w:b/>
          <w:sz w:val="24"/>
          <w:szCs w:val="24"/>
          <w:lang w:val="en-US"/>
        </w:rPr>
        <w:t>Unit</w:t>
      </w:r>
      <w:r w:rsidRPr="00A51984">
        <w:rPr>
          <w:b/>
          <w:sz w:val="24"/>
          <w:szCs w:val="24"/>
        </w:rPr>
        <w:t>:</w:t>
      </w:r>
      <w:r w:rsidRPr="00A51984">
        <w:rPr>
          <w:sz w:val="24"/>
          <w:szCs w:val="24"/>
        </w:rPr>
        <w:t xml:space="preserve"> </w:t>
      </w:r>
      <w:r w:rsidR="00FD1EA6" w:rsidRPr="00FD1EA6">
        <w:rPr>
          <w:rFonts w:ascii="Times New Roman" w:hAnsi="Times New Roman" w:cs="Times New Roman"/>
          <w:b/>
          <w:sz w:val="24"/>
          <w:szCs w:val="24"/>
          <w:lang w:val="en-US"/>
        </w:rPr>
        <w:t>Transmission</w:t>
      </w:r>
      <w:r w:rsidR="00FD1EA6" w:rsidRPr="00A51984">
        <w:rPr>
          <w:rFonts w:ascii="Times New Roman" w:hAnsi="Times New Roman" w:cs="Times New Roman"/>
          <w:b/>
          <w:sz w:val="24"/>
          <w:szCs w:val="24"/>
        </w:rPr>
        <w:t xml:space="preserve"> </w:t>
      </w:r>
      <w:r w:rsidR="00FD1EA6" w:rsidRPr="00FD1EA6">
        <w:rPr>
          <w:rFonts w:ascii="Times New Roman" w:hAnsi="Times New Roman" w:cs="Times New Roman"/>
          <w:b/>
          <w:sz w:val="24"/>
          <w:szCs w:val="24"/>
          <w:lang w:val="en-US"/>
        </w:rPr>
        <w:t>Lines</w:t>
      </w:r>
    </w:p>
    <w:p w:rsidR="00382AB0" w:rsidRPr="00A51984" w:rsidRDefault="00382AB0" w:rsidP="006946BD">
      <w:pPr>
        <w:pStyle w:val="a4"/>
        <w:rPr>
          <w:rFonts w:ascii="Times New Roman" w:hAnsi="Times New Roman" w:cs="Times New Roman"/>
          <w:b/>
          <w:sz w:val="24"/>
          <w:szCs w:val="24"/>
        </w:rPr>
      </w:pPr>
    </w:p>
    <w:p w:rsidR="00912FF2" w:rsidRPr="00136DAA" w:rsidRDefault="006946BD" w:rsidP="00912FF2">
      <w:pPr>
        <w:pStyle w:val="a4"/>
        <w:ind w:left="415"/>
        <w:rPr>
          <w:rStyle w:val="a5"/>
          <w:rFonts w:ascii="Times New Roman" w:hAnsi="Times New Roman" w:cs="Times New Roman"/>
          <w:noProof/>
          <w:sz w:val="24"/>
          <w:szCs w:val="24"/>
        </w:rPr>
      </w:pPr>
      <w:r>
        <w:rPr>
          <w:rFonts w:ascii="Times New Roman" w:hAnsi="Times New Roman" w:cs="Times New Roman"/>
          <w:noProof/>
          <w:sz w:val="24"/>
          <w:szCs w:val="24"/>
        </w:rPr>
        <w:t>Прорабатываете все задания, 1,</w:t>
      </w:r>
      <w:r w:rsidR="00A51984" w:rsidRPr="00A51984">
        <w:rPr>
          <w:rFonts w:ascii="Times New Roman" w:hAnsi="Times New Roman" w:cs="Times New Roman"/>
          <w:noProof/>
          <w:sz w:val="24"/>
          <w:szCs w:val="24"/>
        </w:rPr>
        <w:t xml:space="preserve"> 3</w:t>
      </w:r>
      <w:r>
        <w:rPr>
          <w:rFonts w:ascii="Times New Roman" w:hAnsi="Times New Roman" w:cs="Times New Roman"/>
          <w:noProof/>
          <w:sz w:val="24"/>
          <w:szCs w:val="24"/>
        </w:rPr>
        <w:t>,4  - письменно (отрабатываем орфографию и запоминаем слова)</w:t>
      </w:r>
      <w:r w:rsidR="00912FF2">
        <w:rPr>
          <w:rFonts w:ascii="Times New Roman" w:hAnsi="Times New Roman" w:cs="Times New Roman"/>
          <w:noProof/>
          <w:sz w:val="24"/>
          <w:szCs w:val="24"/>
        </w:rPr>
        <w:t xml:space="preserve">,  </w:t>
      </w:r>
      <w:r w:rsidR="00912FF2" w:rsidRPr="00136DAA">
        <w:rPr>
          <w:rFonts w:ascii="Times New Roman" w:hAnsi="Times New Roman" w:cs="Times New Roman"/>
          <w:noProof/>
          <w:sz w:val="24"/>
          <w:szCs w:val="24"/>
        </w:rPr>
        <w:t>фотографир</w:t>
      </w:r>
      <w:r w:rsidR="00382AB0">
        <w:rPr>
          <w:rFonts w:ascii="Times New Roman" w:hAnsi="Times New Roman" w:cs="Times New Roman"/>
          <w:noProof/>
          <w:sz w:val="24"/>
          <w:szCs w:val="24"/>
        </w:rPr>
        <w:t>у</w:t>
      </w:r>
      <w:r>
        <w:rPr>
          <w:rFonts w:ascii="Times New Roman" w:hAnsi="Times New Roman" w:cs="Times New Roman"/>
          <w:noProof/>
          <w:sz w:val="24"/>
          <w:szCs w:val="24"/>
        </w:rPr>
        <w:t>е</w:t>
      </w:r>
      <w:r w:rsidR="00382AB0">
        <w:rPr>
          <w:rFonts w:ascii="Times New Roman" w:hAnsi="Times New Roman" w:cs="Times New Roman"/>
          <w:noProof/>
          <w:sz w:val="24"/>
          <w:szCs w:val="24"/>
        </w:rPr>
        <w:t>те</w:t>
      </w:r>
      <w:r w:rsidR="00912FF2" w:rsidRPr="00136DAA">
        <w:rPr>
          <w:rFonts w:ascii="Times New Roman" w:hAnsi="Times New Roman" w:cs="Times New Roman"/>
          <w:noProof/>
          <w:sz w:val="24"/>
          <w:szCs w:val="24"/>
        </w:rPr>
        <w:t xml:space="preserve"> </w:t>
      </w:r>
      <w:r>
        <w:rPr>
          <w:rFonts w:ascii="Times New Roman" w:hAnsi="Times New Roman" w:cs="Times New Roman"/>
          <w:noProof/>
          <w:sz w:val="24"/>
          <w:szCs w:val="24"/>
        </w:rPr>
        <w:t xml:space="preserve">написанное </w:t>
      </w:r>
      <w:r w:rsidR="00912FF2" w:rsidRPr="00136DAA">
        <w:rPr>
          <w:rFonts w:ascii="Times New Roman" w:hAnsi="Times New Roman" w:cs="Times New Roman"/>
          <w:noProof/>
          <w:sz w:val="24"/>
          <w:szCs w:val="24"/>
        </w:rPr>
        <w:t xml:space="preserve"> </w:t>
      </w:r>
      <w:r w:rsidR="00912FF2">
        <w:rPr>
          <w:rFonts w:ascii="Times New Roman" w:hAnsi="Times New Roman" w:cs="Times New Roman"/>
          <w:noProof/>
          <w:sz w:val="24"/>
          <w:szCs w:val="24"/>
        </w:rPr>
        <w:t xml:space="preserve"> и </w:t>
      </w:r>
      <w:r w:rsidR="00912FF2" w:rsidRPr="00136DAA">
        <w:rPr>
          <w:rFonts w:ascii="Times New Roman" w:hAnsi="Times New Roman" w:cs="Times New Roman"/>
          <w:noProof/>
          <w:sz w:val="24"/>
          <w:szCs w:val="24"/>
        </w:rPr>
        <w:t>при</w:t>
      </w:r>
      <w:r>
        <w:rPr>
          <w:rFonts w:ascii="Times New Roman" w:hAnsi="Times New Roman" w:cs="Times New Roman"/>
          <w:noProof/>
          <w:sz w:val="24"/>
          <w:szCs w:val="24"/>
        </w:rPr>
        <w:t xml:space="preserve">сылаете </w:t>
      </w:r>
      <w:r w:rsidR="00912FF2" w:rsidRPr="00136DAA">
        <w:rPr>
          <w:rFonts w:ascii="Times New Roman" w:hAnsi="Times New Roman" w:cs="Times New Roman"/>
          <w:noProof/>
          <w:sz w:val="24"/>
          <w:szCs w:val="24"/>
        </w:rPr>
        <w:t xml:space="preserve"> преподавателю на проверку:   вконтакте или на </w:t>
      </w:r>
      <w:r w:rsidR="00912FF2" w:rsidRPr="00136DAA">
        <w:rPr>
          <w:rFonts w:ascii="Times New Roman" w:hAnsi="Times New Roman" w:cs="Times New Roman"/>
          <w:noProof/>
          <w:sz w:val="24"/>
          <w:szCs w:val="24"/>
          <w:lang w:val="en-US"/>
        </w:rPr>
        <w:t>e</w:t>
      </w:r>
      <w:r w:rsidR="00912FF2" w:rsidRPr="00136DAA">
        <w:rPr>
          <w:rFonts w:ascii="Times New Roman" w:hAnsi="Times New Roman" w:cs="Times New Roman"/>
          <w:noProof/>
          <w:sz w:val="24"/>
          <w:szCs w:val="24"/>
        </w:rPr>
        <w:t>-</w:t>
      </w:r>
      <w:r w:rsidR="00912FF2" w:rsidRPr="00136DAA">
        <w:rPr>
          <w:rFonts w:ascii="Times New Roman" w:hAnsi="Times New Roman" w:cs="Times New Roman"/>
          <w:noProof/>
          <w:sz w:val="24"/>
          <w:szCs w:val="24"/>
          <w:lang w:val="en-US"/>
        </w:rPr>
        <w:t>mail</w:t>
      </w:r>
      <w:r w:rsidR="00912FF2" w:rsidRPr="00136DAA">
        <w:rPr>
          <w:rFonts w:ascii="Times New Roman" w:hAnsi="Times New Roman" w:cs="Times New Roman"/>
          <w:noProof/>
          <w:sz w:val="24"/>
          <w:szCs w:val="24"/>
        </w:rPr>
        <w:t xml:space="preserve">: </w:t>
      </w:r>
      <w:hyperlink r:id="rId6" w:history="1">
        <w:r w:rsidR="00912FF2" w:rsidRPr="00136DAA">
          <w:rPr>
            <w:rStyle w:val="a5"/>
            <w:rFonts w:ascii="Times New Roman" w:hAnsi="Times New Roman" w:cs="Times New Roman"/>
            <w:noProof/>
            <w:sz w:val="24"/>
            <w:szCs w:val="24"/>
            <w:lang w:val="en-US"/>
          </w:rPr>
          <w:t>tatjana</w:t>
        </w:r>
        <w:r w:rsidR="00912FF2" w:rsidRPr="00136DAA">
          <w:rPr>
            <w:rStyle w:val="a5"/>
            <w:rFonts w:ascii="Times New Roman" w:hAnsi="Times New Roman" w:cs="Times New Roman"/>
            <w:noProof/>
            <w:sz w:val="24"/>
            <w:szCs w:val="24"/>
          </w:rPr>
          <w:t>.</w:t>
        </w:r>
        <w:r w:rsidR="00912FF2" w:rsidRPr="00136DAA">
          <w:rPr>
            <w:rStyle w:val="a5"/>
            <w:rFonts w:ascii="Times New Roman" w:hAnsi="Times New Roman" w:cs="Times New Roman"/>
            <w:noProof/>
            <w:sz w:val="24"/>
            <w:szCs w:val="24"/>
            <w:lang w:val="en-US"/>
          </w:rPr>
          <w:t>butorina</w:t>
        </w:r>
        <w:r w:rsidR="00912FF2" w:rsidRPr="00136DAA">
          <w:rPr>
            <w:rStyle w:val="a5"/>
            <w:rFonts w:ascii="Times New Roman" w:hAnsi="Times New Roman" w:cs="Times New Roman"/>
            <w:noProof/>
            <w:sz w:val="24"/>
            <w:szCs w:val="24"/>
          </w:rPr>
          <w:t>2011@</w:t>
        </w:r>
        <w:r w:rsidR="00912FF2" w:rsidRPr="00136DAA">
          <w:rPr>
            <w:rStyle w:val="a5"/>
            <w:rFonts w:ascii="Times New Roman" w:hAnsi="Times New Roman" w:cs="Times New Roman"/>
            <w:noProof/>
            <w:sz w:val="24"/>
            <w:szCs w:val="24"/>
            <w:lang w:val="en-US"/>
          </w:rPr>
          <w:t>yandex</w:t>
        </w:r>
        <w:r w:rsidR="00912FF2" w:rsidRPr="00136DAA">
          <w:rPr>
            <w:rStyle w:val="a5"/>
            <w:rFonts w:ascii="Times New Roman" w:hAnsi="Times New Roman" w:cs="Times New Roman"/>
            <w:noProof/>
            <w:sz w:val="24"/>
            <w:szCs w:val="24"/>
          </w:rPr>
          <w:t>.</w:t>
        </w:r>
        <w:r w:rsidR="00912FF2" w:rsidRPr="00136DAA">
          <w:rPr>
            <w:rStyle w:val="a5"/>
            <w:rFonts w:ascii="Times New Roman" w:hAnsi="Times New Roman" w:cs="Times New Roman"/>
            <w:noProof/>
            <w:sz w:val="24"/>
            <w:szCs w:val="24"/>
            <w:lang w:val="en-US"/>
          </w:rPr>
          <w:t>ru</w:t>
        </w:r>
      </w:hyperlink>
    </w:p>
    <w:p w:rsidR="00382AB0" w:rsidRDefault="0052169A">
      <w:r>
        <w:t>Кто не успевает в течение рабочего дня,  сделать и прислать надо до следующего урока.</w:t>
      </w:r>
      <w:bookmarkStart w:id="0" w:name="_GoBack"/>
      <w:bookmarkEnd w:id="0"/>
    </w:p>
    <w:p w:rsidR="00382AB0" w:rsidRDefault="00382AB0">
      <w:pPr>
        <w:rPr>
          <w:rFonts w:ascii="Times New Roman" w:hAnsi="Times New Roman" w:cs="Times New Roman"/>
          <w:b/>
          <w:sz w:val="24"/>
          <w:szCs w:val="24"/>
          <w:lang w:val="en-US"/>
        </w:rPr>
      </w:pPr>
      <w:r w:rsidRPr="00382AB0">
        <w:rPr>
          <w:b/>
          <w:lang w:val="en-US"/>
        </w:rPr>
        <w:t xml:space="preserve">Task1 </w:t>
      </w:r>
      <w:proofErr w:type="gramStart"/>
      <w:r w:rsidR="00912FF2" w:rsidRPr="00382AB0">
        <w:rPr>
          <w:rFonts w:ascii="Times New Roman" w:hAnsi="Times New Roman" w:cs="Times New Roman"/>
          <w:b/>
          <w:sz w:val="24"/>
          <w:szCs w:val="24"/>
          <w:lang w:val="en-US"/>
        </w:rPr>
        <w:t>Put</w:t>
      </w:r>
      <w:proofErr w:type="gramEnd"/>
      <w:r w:rsidR="00912FF2" w:rsidRPr="00382AB0">
        <w:rPr>
          <w:rFonts w:ascii="Times New Roman" w:hAnsi="Times New Roman" w:cs="Times New Roman"/>
          <w:b/>
          <w:sz w:val="24"/>
          <w:szCs w:val="24"/>
          <w:lang w:val="en-US"/>
        </w:rPr>
        <w:t xml:space="preserve"> down the Russian equivalents of these word combinations.</w:t>
      </w:r>
      <w:r>
        <w:rPr>
          <w:rFonts w:ascii="Times New Roman" w:hAnsi="Times New Roman" w:cs="Times New Roman"/>
          <w:b/>
          <w:sz w:val="24"/>
          <w:szCs w:val="24"/>
          <w:lang w:val="en-US"/>
        </w:rPr>
        <w:t xml:space="preserve"> </w:t>
      </w:r>
    </w:p>
    <w:p w:rsidR="00FD1EA6" w:rsidRDefault="00FD1EA6" w:rsidP="00FD1EA6">
      <w:pPr>
        <w:pStyle w:val="a4"/>
        <w:numPr>
          <w:ilvl w:val="0"/>
          <w:numId w:val="4"/>
        </w:numPr>
        <w:rPr>
          <w:rFonts w:ascii="Times New Roman" w:hAnsi="Times New Roman" w:cs="Times New Roman"/>
          <w:sz w:val="24"/>
          <w:szCs w:val="24"/>
          <w:lang w:val="en-US"/>
        </w:rPr>
      </w:pPr>
      <w:r w:rsidRPr="00FD1EA6">
        <w:rPr>
          <w:rFonts w:ascii="Times New Roman" w:hAnsi="Times New Roman" w:cs="Times New Roman"/>
          <w:sz w:val="24"/>
          <w:szCs w:val="24"/>
          <w:lang w:val="en-US"/>
        </w:rPr>
        <w:t xml:space="preserve">interdependent city areas </w:t>
      </w:r>
    </w:p>
    <w:p w:rsidR="00FD1EA6" w:rsidRDefault="00FD1EA6" w:rsidP="00FD1EA6">
      <w:pPr>
        <w:pStyle w:val="a4"/>
        <w:numPr>
          <w:ilvl w:val="0"/>
          <w:numId w:val="4"/>
        </w:numPr>
        <w:rPr>
          <w:rFonts w:ascii="Times New Roman" w:hAnsi="Times New Roman" w:cs="Times New Roman"/>
          <w:sz w:val="24"/>
          <w:szCs w:val="24"/>
          <w:lang w:val="en-US"/>
        </w:rPr>
      </w:pPr>
      <w:r w:rsidRPr="00FD1EA6">
        <w:rPr>
          <w:rFonts w:ascii="Times New Roman" w:hAnsi="Times New Roman" w:cs="Times New Roman"/>
          <w:sz w:val="24"/>
          <w:szCs w:val="24"/>
          <w:lang w:val="en-US"/>
        </w:rPr>
        <w:t xml:space="preserve">interacting underground lines </w:t>
      </w:r>
    </w:p>
    <w:p w:rsidR="00FD1EA6" w:rsidRDefault="00FD1EA6" w:rsidP="00FD1EA6">
      <w:pPr>
        <w:pStyle w:val="a4"/>
        <w:numPr>
          <w:ilvl w:val="0"/>
          <w:numId w:val="4"/>
        </w:numPr>
        <w:rPr>
          <w:rFonts w:ascii="Times New Roman" w:hAnsi="Times New Roman" w:cs="Times New Roman"/>
          <w:sz w:val="24"/>
          <w:szCs w:val="24"/>
          <w:lang w:val="en-US"/>
        </w:rPr>
      </w:pPr>
      <w:r w:rsidRPr="00FD1EA6">
        <w:rPr>
          <w:rFonts w:ascii="Times New Roman" w:hAnsi="Times New Roman" w:cs="Times New Roman"/>
          <w:sz w:val="24"/>
          <w:szCs w:val="24"/>
          <w:lang w:val="en-US"/>
        </w:rPr>
        <w:t xml:space="preserve">interconnected overhead lines </w:t>
      </w:r>
    </w:p>
    <w:p w:rsidR="00FD1EA6" w:rsidRDefault="00FD1EA6" w:rsidP="00FD1EA6">
      <w:pPr>
        <w:pStyle w:val="a4"/>
        <w:numPr>
          <w:ilvl w:val="0"/>
          <w:numId w:val="4"/>
        </w:numPr>
        <w:rPr>
          <w:rFonts w:ascii="Times New Roman" w:hAnsi="Times New Roman" w:cs="Times New Roman"/>
          <w:sz w:val="24"/>
          <w:szCs w:val="24"/>
          <w:lang w:val="en-US"/>
        </w:rPr>
      </w:pPr>
      <w:r w:rsidRPr="00FD1EA6">
        <w:rPr>
          <w:rFonts w:ascii="Times New Roman" w:hAnsi="Times New Roman" w:cs="Times New Roman"/>
          <w:sz w:val="24"/>
          <w:szCs w:val="24"/>
          <w:lang w:val="en-US"/>
        </w:rPr>
        <w:t xml:space="preserve">transmitting power lines </w:t>
      </w:r>
    </w:p>
    <w:p w:rsidR="00FD1EA6" w:rsidRDefault="00FD1EA6" w:rsidP="00FD1EA6">
      <w:pPr>
        <w:pStyle w:val="a4"/>
        <w:numPr>
          <w:ilvl w:val="0"/>
          <w:numId w:val="4"/>
        </w:numPr>
        <w:rPr>
          <w:rFonts w:ascii="Times New Roman" w:hAnsi="Times New Roman" w:cs="Times New Roman"/>
          <w:sz w:val="24"/>
          <w:szCs w:val="24"/>
          <w:lang w:val="en-US"/>
        </w:rPr>
      </w:pPr>
      <w:r w:rsidRPr="00FD1EA6">
        <w:rPr>
          <w:rFonts w:ascii="Times New Roman" w:hAnsi="Times New Roman" w:cs="Times New Roman"/>
          <w:sz w:val="24"/>
          <w:szCs w:val="24"/>
          <w:lang w:val="en-US"/>
        </w:rPr>
        <w:t xml:space="preserve">transmission and distribution lines </w:t>
      </w:r>
    </w:p>
    <w:p w:rsidR="00FD1EA6" w:rsidRDefault="00FD1EA6" w:rsidP="00FD1EA6">
      <w:pPr>
        <w:pStyle w:val="a4"/>
        <w:numPr>
          <w:ilvl w:val="0"/>
          <w:numId w:val="4"/>
        </w:numPr>
        <w:rPr>
          <w:rFonts w:ascii="Times New Roman" w:hAnsi="Times New Roman" w:cs="Times New Roman"/>
          <w:sz w:val="24"/>
          <w:szCs w:val="24"/>
          <w:lang w:val="en-US"/>
        </w:rPr>
      </w:pPr>
      <w:r w:rsidRPr="00FD1EA6">
        <w:rPr>
          <w:rFonts w:ascii="Times New Roman" w:hAnsi="Times New Roman" w:cs="Times New Roman"/>
          <w:sz w:val="24"/>
          <w:szCs w:val="24"/>
          <w:lang w:val="en-US"/>
        </w:rPr>
        <w:t xml:space="preserve">overhead lines </w:t>
      </w:r>
    </w:p>
    <w:p w:rsidR="00FD1EA6" w:rsidRDefault="00FD1EA6" w:rsidP="00FD1EA6">
      <w:pPr>
        <w:pStyle w:val="a4"/>
        <w:numPr>
          <w:ilvl w:val="0"/>
          <w:numId w:val="4"/>
        </w:numPr>
        <w:rPr>
          <w:rFonts w:ascii="Times New Roman" w:hAnsi="Times New Roman" w:cs="Times New Roman"/>
          <w:sz w:val="24"/>
          <w:szCs w:val="24"/>
          <w:lang w:val="en-US"/>
        </w:rPr>
      </w:pPr>
      <w:r w:rsidRPr="00FD1EA6">
        <w:rPr>
          <w:rFonts w:ascii="Times New Roman" w:hAnsi="Times New Roman" w:cs="Times New Roman"/>
          <w:sz w:val="24"/>
          <w:szCs w:val="24"/>
          <w:lang w:val="en-US"/>
        </w:rPr>
        <w:t xml:space="preserve">step-down transformer </w:t>
      </w:r>
    </w:p>
    <w:p w:rsidR="00FD1EA6" w:rsidRDefault="00FD1EA6" w:rsidP="00FD1EA6">
      <w:pPr>
        <w:pStyle w:val="a4"/>
        <w:numPr>
          <w:ilvl w:val="0"/>
          <w:numId w:val="4"/>
        </w:numPr>
        <w:rPr>
          <w:rFonts w:ascii="Times New Roman" w:hAnsi="Times New Roman" w:cs="Times New Roman"/>
          <w:sz w:val="24"/>
          <w:szCs w:val="24"/>
          <w:lang w:val="en-US"/>
        </w:rPr>
      </w:pPr>
      <w:r w:rsidRPr="00FD1EA6">
        <w:rPr>
          <w:rFonts w:ascii="Times New Roman" w:hAnsi="Times New Roman" w:cs="Times New Roman"/>
          <w:sz w:val="24"/>
          <w:szCs w:val="24"/>
          <w:lang w:val="en-US"/>
        </w:rPr>
        <w:t xml:space="preserve">indoor lines </w:t>
      </w:r>
    </w:p>
    <w:p w:rsidR="00912FF2" w:rsidRPr="00FD1EA6" w:rsidRDefault="00FD1EA6" w:rsidP="00FD1EA6">
      <w:pPr>
        <w:pStyle w:val="a4"/>
        <w:numPr>
          <w:ilvl w:val="0"/>
          <w:numId w:val="4"/>
        </w:numPr>
        <w:rPr>
          <w:sz w:val="24"/>
          <w:szCs w:val="24"/>
          <w:lang w:val="en-US"/>
        </w:rPr>
      </w:pPr>
      <w:r w:rsidRPr="00FD1EA6">
        <w:rPr>
          <w:rFonts w:ascii="Times New Roman" w:hAnsi="Times New Roman" w:cs="Times New Roman"/>
          <w:sz w:val="24"/>
          <w:szCs w:val="24"/>
          <w:lang w:val="en-US"/>
        </w:rPr>
        <w:t>underground lines</w:t>
      </w:r>
    </w:p>
    <w:p w:rsidR="00FD1EA6" w:rsidRPr="00FD1EA6" w:rsidRDefault="00FD1EA6" w:rsidP="00FD1EA6">
      <w:pPr>
        <w:pStyle w:val="a4"/>
        <w:ind w:left="720"/>
        <w:rPr>
          <w:sz w:val="24"/>
          <w:szCs w:val="24"/>
          <w:lang w:val="en-US"/>
        </w:rPr>
      </w:pPr>
    </w:p>
    <w:p w:rsidR="00382AB0" w:rsidRPr="00382AB0" w:rsidRDefault="00382AB0" w:rsidP="00382AB0">
      <w:pPr>
        <w:pStyle w:val="a4"/>
        <w:rPr>
          <w:rFonts w:ascii="Times New Roman" w:hAnsi="Times New Roman" w:cs="Times New Roman"/>
          <w:sz w:val="24"/>
          <w:szCs w:val="24"/>
          <w:lang w:val="en-US"/>
        </w:rPr>
      </w:pPr>
      <w:r>
        <w:rPr>
          <w:b/>
          <w:lang w:val="en-US"/>
        </w:rPr>
        <w:t>Task</w:t>
      </w:r>
      <w:r w:rsidR="00FD1EA6">
        <w:rPr>
          <w:b/>
          <w:lang w:val="en-US"/>
        </w:rPr>
        <w:t>2</w:t>
      </w:r>
      <w:r w:rsidRPr="00382AB0">
        <w:rPr>
          <w:rFonts w:ascii="Times New Roman" w:hAnsi="Times New Roman" w:cs="Times New Roman"/>
          <w:sz w:val="24"/>
          <w:szCs w:val="24"/>
          <w:lang w:val="en-US"/>
        </w:rPr>
        <w:t xml:space="preserve"> </w:t>
      </w:r>
      <w:r w:rsidRPr="00382AB0">
        <w:rPr>
          <w:rFonts w:ascii="Times New Roman" w:hAnsi="Times New Roman" w:cs="Times New Roman"/>
          <w:b/>
          <w:sz w:val="24"/>
          <w:szCs w:val="24"/>
          <w:lang w:val="en-US"/>
        </w:rPr>
        <w:t>Read and translate the text</w:t>
      </w:r>
    </w:p>
    <w:p w:rsidR="00FD1EA6" w:rsidRPr="00FD1EA6" w:rsidRDefault="00FD1EA6" w:rsidP="00FD1EA6">
      <w:pPr>
        <w:pStyle w:val="a4"/>
        <w:rPr>
          <w:rFonts w:ascii="Times New Roman" w:hAnsi="Times New Roman" w:cs="Times New Roman"/>
          <w:b/>
          <w:color w:val="000000"/>
          <w:sz w:val="24"/>
          <w:szCs w:val="24"/>
          <w:lang w:val="en-US"/>
        </w:rPr>
      </w:pPr>
      <w:r w:rsidRPr="00FD1EA6">
        <w:rPr>
          <w:rFonts w:ascii="Times New Roman" w:hAnsi="Times New Roman" w:cs="Times New Roman"/>
          <w:b/>
          <w:sz w:val="24"/>
          <w:szCs w:val="24"/>
          <w:lang w:val="en-US"/>
        </w:rPr>
        <w:t>Transmission Lines</w:t>
      </w:r>
    </w:p>
    <w:p w:rsidR="00FD1EA6" w:rsidRPr="00FD1EA6" w:rsidRDefault="00FD1EA6" w:rsidP="00FD1EA6">
      <w:pPr>
        <w:pStyle w:val="a4"/>
        <w:rPr>
          <w:rFonts w:ascii="Times New Roman" w:hAnsi="Times New Roman" w:cs="Times New Roman"/>
          <w:sz w:val="24"/>
          <w:szCs w:val="24"/>
          <w:lang w:val="en-US"/>
        </w:rPr>
      </w:pPr>
      <w:r>
        <w:rPr>
          <w:rFonts w:ascii="Times New Roman" w:hAnsi="Times New Roman" w:cs="Times New Roman"/>
          <w:sz w:val="24"/>
          <w:szCs w:val="24"/>
          <w:lang w:val="en-US"/>
        </w:rPr>
        <w:tab/>
      </w:r>
      <w:r w:rsidRPr="00FD1EA6">
        <w:rPr>
          <w:rFonts w:ascii="Times New Roman" w:hAnsi="Times New Roman" w:cs="Times New Roman"/>
          <w:sz w:val="24"/>
          <w:szCs w:val="24"/>
          <w:lang w:val="en-US"/>
        </w:rPr>
        <w:t>A power system is an interconnection of electric power stations by high voltage power transmission lines. Nowadays the electricity is transmitted over long distances and the length of transmitting power lines varies from area to area.</w:t>
      </w:r>
    </w:p>
    <w:p w:rsidR="00FD1EA6" w:rsidRPr="00FD1EA6" w:rsidRDefault="00FD1EA6" w:rsidP="00FD1EA6">
      <w:pPr>
        <w:pStyle w:val="a4"/>
        <w:rPr>
          <w:rFonts w:ascii="Times New Roman" w:hAnsi="Times New Roman" w:cs="Times New Roman"/>
          <w:sz w:val="24"/>
          <w:szCs w:val="24"/>
          <w:lang w:val="en-US"/>
        </w:rPr>
      </w:pPr>
      <w:r>
        <w:rPr>
          <w:rFonts w:ascii="Times New Roman" w:hAnsi="Times New Roman" w:cs="Times New Roman"/>
          <w:sz w:val="24"/>
          <w:szCs w:val="24"/>
          <w:lang w:val="en-US"/>
        </w:rPr>
        <w:tab/>
      </w:r>
      <w:r w:rsidRPr="00FD1EA6">
        <w:rPr>
          <w:rFonts w:ascii="Times New Roman" w:hAnsi="Times New Roman" w:cs="Times New Roman"/>
          <w:sz w:val="24"/>
          <w:szCs w:val="24"/>
          <w:lang w:val="en-US"/>
        </w:rPr>
        <w:t>A wire system is termed a power line in case it has no parallel branches and a power network in case it has parallel branches.</w:t>
      </w:r>
    </w:p>
    <w:p w:rsidR="00FD1EA6" w:rsidRPr="00FD1EA6" w:rsidRDefault="00FD1EA6" w:rsidP="00FD1EA6">
      <w:pPr>
        <w:pStyle w:val="a4"/>
        <w:rPr>
          <w:rFonts w:ascii="Times New Roman" w:hAnsi="Times New Roman" w:cs="Times New Roman"/>
          <w:sz w:val="24"/>
          <w:szCs w:val="24"/>
          <w:lang w:val="en-US"/>
        </w:rPr>
      </w:pPr>
      <w:r>
        <w:rPr>
          <w:rFonts w:ascii="Times New Roman" w:hAnsi="Times New Roman" w:cs="Times New Roman"/>
          <w:sz w:val="24"/>
          <w:szCs w:val="24"/>
          <w:lang w:val="en-US"/>
        </w:rPr>
        <w:tab/>
      </w:r>
      <w:r w:rsidRPr="00FD1EA6">
        <w:rPr>
          <w:rFonts w:ascii="Times New Roman" w:hAnsi="Times New Roman" w:cs="Times New Roman"/>
          <w:sz w:val="24"/>
          <w:szCs w:val="24"/>
          <w:lang w:val="en-US"/>
        </w:rPr>
        <w:t>According to their functions, power lines and networks are subdivided into transmission and distribution lines.</w:t>
      </w:r>
    </w:p>
    <w:p w:rsidR="00FD1EA6" w:rsidRPr="00FD1EA6" w:rsidRDefault="00FD1EA6" w:rsidP="00FD1EA6">
      <w:pPr>
        <w:pStyle w:val="a4"/>
        <w:rPr>
          <w:rFonts w:ascii="Times New Roman" w:hAnsi="Times New Roman" w:cs="Times New Roman"/>
          <w:sz w:val="24"/>
          <w:szCs w:val="24"/>
          <w:lang w:val="en-US"/>
        </w:rPr>
      </w:pPr>
      <w:r>
        <w:rPr>
          <w:rFonts w:ascii="Times New Roman" w:hAnsi="Times New Roman" w:cs="Times New Roman"/>
          <w:sz w:val="24"/>
          <w:szCs w:val="24"/>
          <w:lang w:val="en-US"/>
        </w:rPr>
        <w:tab/>
      </w:r>
      <w:r w:rsidRPr="00FD1EA6">
        <w:rPr>
          <w:rFonts w:ascii="Times New Roman" w:hAnsi="Times New Roman" w:cs="Times New Roman"/>
          <w:sz w:val="24"/>
          <w:szCs w:val="24"/>
          <w:lang w:val="en-US"/>
        </w:rPr>
        <w:t xml:space="preserve">Transmission lines serve to deliver power from a station to distribution </w:t>
      </w:r>
      <w:proofErr w:type="spellStart"/>
      <w:r w:rsidRPr="00FD1EA6">
        <w:rPr>
          <w:rFonts w:ascii="Times New Roman" w:hAnsi="Times New Roman" w:cs="Times New Roman"/>
          <w:sz w:val="24"/>
          <w:szCs w:val="24"/>
          <w:lang w:val="en-US"/>
        </w:rPr>
        <w:t>centres</w:t>
      </w:r>
      <w:proofErr w:type="spellEnd"/>
      <w:r w:rsidRPr="00FD1EA6">
        <w:rPr>
          <w:rFonts w:ascii="Times New Roman" w:hAnsi="Times New Roman" w:cs="Times New Roman"/>
          <w:sz w:val="24"/>
          <w:szCs w:val="24"/>
          <w:lang w:val="en-US"/>
        </w:rPr>
        <w:t xml:space="preserve">. Distribution lines deliver power from distribution </w:t>
      </w:r>
      <w:proofErr w:type="spellStart"/>
      <w:r w:rsidRPr="00FD1EA6">
        <w:rPr>
          <w:rFonts w:ascii="Times New Roman" w:hAnsi="Times New Roman" w:cs="Times New Roman"/>
          <w:sz w:val="24"/>
          <w:szCs w:val="24"/>
          <w:lang w:val="en-US"/>
        </w:rPr>
        <w:t>centres</w:t>
      </w:r>
      <w:proofErr w:type="spellEnd"/>
      <w:r w:rsidRPr="00FD1EA6">
        <w:rPr>
          <w:rFonts w:ascii="Times New Roman" w:hAnsi="Times New Roman" w:cs="Times New Roman"/>
          <w:sz w:val="24"/>
          <w:szCs w:val="24"/>
          <w:lang w:val="en-US"/>
        </w:rPr>
        <w:t xml:space="preserve"> to the loads.</w:t>
      </w:r>
    </w:p>
    <w:p w:rsidR="00FD1EA6" w:rsidRPr="00FD1EA6" w:rsidRDefault="00FD1EA6" w:rsidP="00FD1EA6">
      <w:pPr>
        <w:pStyle w:val="a4"/>
        <w:rPr>
          <w:rFonts w:ascii="Times New Roman" w:hAnsi="Times New Roman" w:cs="Times New Roman"/>
          <w:sz w:val="24"/>
          <w:szCs w:val="24"/>
          <w:lang w:val="en-US"/>
        </w:rPr>
      </w:pPr>
      <w:r w:rsidRPr="00FD1EA6">
        <w:rPr>
          <w:rFonts w:ascii="Times New Roman" w:hAnsi="Times New Roman" w:cs="Times New Roman"/>
          <w:sz w:val="24"/>
          <w:szCs w:val="24"/>
          <w:lang w:val="en-US"/>
        </w:rPr>
        <w:t>Lines are also classed into: 1) overhead; 2) indoor; 3) cable (underground).</w:t>
      </w:r>
    </w:p>
    <w:p w:rsidR="00FD1EA6" w:rsidRPr="00FD1EA6" w:rsidRDefault="00FD1EA6" w:rsidP="00FD1EA6">
      <w:pPr>
        <w:pStyle w:val="a4"/>
        <w:numPr>
          <w:ilvl w:val="0"/>
          <w:numId w:val="3"/>
        </w:numPr>
        <w:rPr>
          <w:rFonts w:ascii="Times New Roman" w:hAnsi="Times New Roman" w:cs="Times New Roman"/>
          <w:sz w:val="24"/>
          <w:szCs w:val="24"/>
          <w:lang w:val="en-US"/>
        </w:rPr>
      </w:pPr>
      <w:r w:rsidRPr="00FD1EA6">
        <w:rPr>
          <w:rFonts w:ascii="Times New Roman" w:hAnsi="Times New Roman" w:cs="Times New Roman"/>
          <w:sz w:val="24"/>
          <w:szCs w:val="24"/>
          <w:lang w:val="en-US"/>
        </w:rPr>
        <w:t>Overhead lines include line conductors, insulators, and supports. The conductors are connected to the insulators, and these are connected to the supports. The greater the resistance, the higher are the heating losses in the conducting wires. In order to reduce the losses, a step-down transformer can be used.</w:t>
      </w:r>
    </w:p>
    <w:p w:rsidR="00FD1EA6" w:rsidRPr="00FD1EA6" w:rsidRDefault="00FD1EA6" w:rsidP="00FD1EA6">
      <w:pPr>
        <w:pStyle w:val="a4"/>
        <w:numPr>
          <w:ilvl w:val="0"/>
          <w:numId w:val="3"/>
        </w:numPr>
        <w:rPr>
          <w:rFonts w:ascii="Times New Roman" w:hAnsi="Times New Roman" w:cs="Times New Roman"/>
          <w:sz w:val="24"/>
          <w:szCs w:val="24"/>
          <w:lang w:val="en-US"/>
        </w:rPr>
      </w:pPr>
      <w:r w:rsidRPr="00FD1EA6">
        <w:rPr>
          <w:rFonts w:ascii="Times New Roman" w:hAnsi="Times New Roman" w:cs="Times New Roman"/>
          <w:sz w:val="24"/>
          <w:szCs w:val="24"/>
          <w:lang w:val="en-US"/>
        </w:rPr>
        <w:t>Indoor lines include conductors, cords, and buses. The conductor may include one wire or a combination of wires not insulated from one another. They deliver electric current to the consumers.</w:t>
      </w:r>
    </w:p>
    <w:p w:rsidR="00FD1EA6" w:rsidRPr="00FD1EA6" w:rsidRDefault="00FD1EA6" w:rsidP="00FD1EA6">
      <w:pPr>
        <w:pStyle w:val="a4"/>
        <w:numPr>
          <w:ilvl w:val="0"/>
          <w:numId w:val="3"/>
        </w:numPr>
        <w:rPr>
          <w:rFonts w:ascii="Times New Roman" w:hAnsi="Times New Roman" w:cs="Times New Roman"/>
          <w:sz w:val="24"/>
          <w:szCs w:val="24"/>
          <w:lang w:val="en-US"/>
        </w:rPr>
      </w:pPr>
      <w:r w:rsidRPr="00FD1EA6">
        <w:rPr>
          <w:rFonts w:ascii="Times New Roman" w:hAnsi="Times New Roman" w:cs="Times New Roman"/>
          <w:sz w:val="24"/>
          <w:szCs w:val="24"/>
          <w:lang w:val="en-US"/>
        </w:rPr>
        <w:t>As to underground lines, they are used in city areas. Accordingly, they are used in cities and towns, and in the areas of industrial enterprises.</w:t>
      </w:r>
    </w:p>
    <w:p w:rsidR="00912FF2" w:rsidRPr="00FD1EA6" w:rsidRDefault="00912FF2" w:rsidP="00FD1EA6">
      <w:pPr>
        <w:pStyle w:val="a4"/>
        <w:rPr>
          <w:rFonts w:ascii="Times New Roman" w:hAnsi="Times New Roman" w:cs="Times New Roman"/>
          <w:sz w:val="24"/>
          <w:szCs w:val="24"/>
        </w:rPr>
      </w:pPr>
      <w:r w:rsidRPr="00FD1EA6">
        <w:rPr>
          <w:rFonts w:ascii="Times New Roman" w:hAnsi="Times New Roman" w:cs="Times New Roman"/>
          <w:sz w:val="24"/>
          <w:szCs w:val="24"/>
        </w:rPr>
        <w:t>.</w:t>
      </w:r>
    </w:p>
    <w:p w:rsidR="00912FF2" w:rsidRPr="006946BD" w:rsidRDefault="006946BD" w:rsidP="006946BD">
      <w:pPr>
        <w:pStyle w:val="a4"/>
        <w:rPr>
          <w:rFonts w:ascii="Times New Roman" w:hAnsi="Times New Roman" w:cs="Times New Roman"/>
          <w:b/>
          <w:sz w:val="24"/>
          <w:szCs w:val="24"/>
        </w:rPr>
      </w:pPr>
      <w:proofErr w:type="gramStart"/>
      <w:r w:rsidRPr="006946BD">
        <w:rPr>
          <w:rFonts w:ascii="Times New Roman" w:hAnsi="Times New Roman" w:cs="Times New Roman"/>
          <w:b/>
          <w:sz w:val="24"/>
          <w:szCs w:val="24"/>
          <w:lang w:val="en-US"/>
        </w:rPr>
        <w:t>Task</w:t>
      </w:r>
      <w:r w:rsidR="00FD1EA6" w:rsidRPr="00FD1EA6">
        <w:rPr>
          <w:rFonts w:ascii="Times New Roman" w:hAnsi="Times New Roman" w:cs="Times New Roman"/>
          <w:b/>
          <w:sz w:val="24"/>
          <w:szCs w:val="24"/>
        </w:rPr>
        <w:t>3</w:t>
      </w:r>
      <w:r w:rsidRPr="006946BD">
        <w:rPr>
          <w:rFonts w:ascii="Times New Roman" w:hAnsi="Times New Roman" w:cs="Times New Roman"/>
          <w:b/>
          <w:sz w:val="24"/>
          <w:szCs w:val="24"/>
        </w:rPr>
        <w:t xml:space="preserve"> </w:t>
      </w:r>
      <w:r w:rsidR="00912FF2" w:rsidRPr="006946BD">
        <w:rPr>
          <w:rFonts w:ascii="Times New Roman" w:hAnsi="Times New Roman" w:cs="Times New Roman"/>
          <w:b/>
          <w:sz w:val="24"/>
          <w:szCs w:val="24"/>
        </w:rPr>
        <w:t xml:space="preserve"> </w:t>
      </w:r>
      <w:r w:rsidR="00912FF2" w:rsidRPr="006946BD">
        <w:rPr>
          <w:rFonts w:ascii="Times New Roman" w:hAnsi="Times New Roman" w:cs="Times New Roman"/>
          <w:b/>
          <w:sz w:val="24"/>
          <w:szCs w:val="24"/>
          <w:lang w:val="en-US"/>
        </w:rPr>
        <w:t>Answer</w:t>
      </w:r>
      <w:proofErr w:type="gramEnd"/>
      <w:r w:rsidR="00912FF2" w:rsidRPr="006946BD">
        <w:rPr>
          <w:rFonts w:ascii="Times New Roman" w:hAnsi="Times New Roman" w:cs="Times New Roman"/>
          <w:b/>
          <w:sz w:val="24"/>
          <w:szCs w:val="24"/>
        </w:rPr>
        <w:t xml:space="preserve"> </w:t>
      </w:r>
      <w:r w:rsidR="00912FF2" w:rsidRPr="006946BD">
        <w:rPr>
          <w:rFonts w:ascii="Times New Roman" w:hAnsi="Times New Roman" w:cs="Times New Roman"/>
          <w:b/>
          <w:sz w:val="24"/>
          <w:szCs w:val="24"/>
          <w:lang w:val="en-US"/>
        </w:rPr>
        <w:t>these</w:t>
      </w:r>
      <w:r w:rsidR="00912FF2" w:rsidRPr="006946BD">
        <w:rPr>
          <w:rFonts w:ascii="Times New Roman" w:hAnsi="Times New Roman" w:cs="Times New Roman"/>
          <w:b/>
          <w:sz w:val="24"/>
          <w:szCs w:val="24"/>
        </w:rPr>
        <w:t xml:space="preserve"> </w:t>
      </w:r>
      <w:r w:rsidR="00912FF2" w:rsidRPr="006946BD">
        <w:rPr>
          <w:rFonts w:ascii="Times New Roman" w:hAnsi="Times New Roman" w:cs="Times New Roman"/>
          <w:b/>
          <w:sz w:val="24"/>
          <w:szCs w:val="24"/>
          <w:lang w:val="en-US"/>
        </w:rPr>
        <w:t>questions</w:t>
      </w:r>
      <w:r w:rsidR="00912FF2" w:rsidRPr="006946BD">
        <w:rPr>
          <w:rFonts w:ascii="Times New Roman" w:hAnsi="Times New Roman" w:cs="Times New Roman"/>
          <w:b/>
          <w:sz w:val="24"/>
          <w:szCs w:val="24"/>
        </w:rPr>
        <w:t>:</w:t>
      </w:r>
      <w:r>
        <w:rPr>
          <w:rFonts w:ascii="Times New Roman" w:hAnsi="Times New Roman" w:cs="Times New Roman"/>
          <w:b/>
          <w:sz w:val="24"/>
          <w:szCs w:val="24"/>
        </w:rPr>
        <w:t xml:space="preserve"> Отвечаете полными предложениями и пишите еще их перевод</w:t>
      </w:r>
    </w:p>
    <w:p w:rsidR="00FD1EA6" w:rsidRPr="00FD1EA6" w:rsidRDefault="00FD1EA6" w:rsidP="00FD1EA6">
      <w:pPr>
        <w:pStyle w:val="a4"/>
        <w:rPr>
          <w:rFonts w:ascii="Times New Roman" w:hAnsi="Times New Roman" w:cs="Times New Roman"/>
          <w:sz w:val="24"/>
          <w:szCs w:val="24"/>
          <w:lang w:val="en-US"/>
        </w:rPr>
      </w:pPr>
      <w:r w:rsidRPr="00FD1EA6">
        <w:rPr>
          <w:rFonts w:ascii="Times New Roman" w:hAnsi="Times New Roman" w:cs="Times New Roman"/>
          <w:sz w:val="24"/>
          <w:szCs w:val="24"/>
          <w:lang w:val="en-US"/>
        </w:rPr>
        <w:t>1.</w:t>
      </w:r>
      <w:r w:rsidRPr="00FD1EA6">
        <w:rPr>
          <w:rFonts w:ascii="Times New Roman" w:hAnsi="Times New Roman" w:cs="Times New Roman"/>
          <w:sz w:val="24"/>
          <w:szCs w:val="24"/>
          <w:lang w:val="en-US"/>
        </w:rPr>
        <w:tab/>
        <w:t>By what means is electric power system transmitted?</w:t>
      </w:r>
    </w:p>
    <w:p w:rsidR="00FD1EA6" w:rsidRPr="00FD1EA6" w:rsidRDefault="00FD1EA6" w:rsidP="00FD1EA6">
      <w:pPr>
        <w:pStyle w:val="a4"/>
        <w:rPr>
          <w:rFonts w:ascii="Times New Roman" w:hAnsi="Times New Roman" w:cs="Times New Roman"/>
          <w:sz w:val="24"/>
          <w:szCs w:val="24"/>
          <w:lang w:val="en-US"/>
        </w:rPr>
      </w:pPr>
      <w:r w:rsidRPr="00FD1EA6">
        <w:rPr>
          <w:rFonts w:ascii="Times New Roman" w:hAnsi="Times New Roman" w:cs="Times New Roman"/>
          <w:sz w:val="24"/>
          <w:szCs w:val="24"/>
          <w:lang w:val="en-US"/>
        </w:rPr>
        <w:t>2.</w:t>
      </w:r>
      <w:r w:rsidRPr="00FD1EA6">
        <w:rPr>
          <w:rFonts w:ascii="Times New Roman" w:hAnsi="Times New Roman" w:cs="Times New Roman"/>
          <w:sz w:val="24"/>
          <w:szCs w:val="24"/>
          <w:lang w:val="en-US"/>
        </w:rPr>
        <w:tab/>
        <w:t>Which system has no parallel branches?</w:t>
      </w:r>
    </w:p>
    <w:p w:rsidR="00FD1EA6" w:rsidRPr="00FD1EA6" w:rsidRDefault="00FD1EA6" w:rsidP="00FD1EA6">
      <w:pPr>
        <w:pStyle w:val="a4"/>
        <w:rPr>
          <w:rFonts w:ascii="Times New Roman" w:hAnsi="Times New Roman" w:cs="Times New Roman"/>
          <w:sz w:val="24"/>
          <w:szCs w:val="24"/>
          <w:lang w:val="en-US"/>
        </w:rPr>
      </w:pPr>
      <w:r w:rsidRPr="00FD1EA6">
        <w:rPr>
          <w:rFonts w:ascii="Times New Roman" w:hAnsi="Times New Roman" w:cs="Times New Roman"/>
          <w:sz w:val="24"/>
          <w:szCs w:val="24"/>
          <w:lang w:val="en-US"/>
        </w:rPr>
        <w:t>3.</w:t>
      </w:r>
      <w:r w:rsidRPr="00FD1EA6">
        <w:rPr>
          <w:rFonts w:ascii="Times New Roman" w:hAnsi="Times New Roman" w:cs="Times New Roman"/>
          <w:sz w:val="24"/>
          <w:szCs w:val="24"/>
          <w:lang w:val="en-US"/>
        </w:rPr>
        <w:tab/>
        <w:t>Into what groups are all the transmitting lines classed?</w:t>
      </w:r>
    </w:p>
    <w:p w:rsidR="00FD1EA6" w:rsidRPr="00FD1EA6" w:rsidRDefault="00FD1EA6" w:rsidP="00FD1EA6">
      <w:pPr>
        <w:pStyle w:val="a4"/>
        <w:rPr>
          <w:rFonts w:ascii="Times New Roman" w:hAnsi="Times New Roman" w:cs="Times New Roman"/>
          <w:sz w:val="24"/>
          <w:szCs w:val="24"/>
          <w:lang w:val="en-US"/>
        </w:rPr>
      </w:pPr>
      <w:r w:rsidRPr="00FD1EA6">
        <w:rPr>
          <w:rFonts w:ascii="Times New Roman" w:hAnsi="Times New Roman" w:cs="Times New Roman"/>
          <w:sz w:val="24"/>
          <w:szCs w:val="24"/>
          <w:lang w:val="en-US"/>
        </w:rPr>
        <w:t>4.</w:t>
      </w:r>
      <w:r w:rsidRPr="00FD1EA6">
        <w:rPr>
          <w:rFonts w:ascii="Times New Roman" w:hAnsi="Times New Roman" w:cs="Times New Roman"/>
          <w:sz w:val="24"/>
          <w:szCs w:val="24"/>
          <w:lang w:val="en-US"/>
        </w:rPr>
        <w:tab/>
        <w:t>What components does an overhead line have?</w:t>
      </w:r>
    </w:p>
    <w:p w:rsidR="00FD1EA6" w:rsidRPr="00FD1EA6" w:rsidRDefault="00FD1EA6" w:rsidP="00FD1EA6">
      <w:pPr>
        <w:pStyle w:val="a4"/>
        <w:rPr>
          <w:rFonts w:ascii="Times New Roman" w:hAnsi="Times New Roman" w:cs="Times New Roman"/>
          <w:sz w:val="24"/>
          <w:szCs w:val="24"/>
          <w:lang w:val="en-US"/>
        </w:rPr>
      </w:pPr>
      <w:r w:rsidRPr="00FD1EA6">
        <w:rPr>
          <w:rFonts w:ascii="Times New Roman" w:hAnsi="Times New Roman" w:cs="Times New Roman"/>
          <w:sz w:val="24"/>
          <w:szCs w:val="24"/>
          <w:lang w:val="en-US"/>
        </w:rPr>
        <w:t>5.</w:t>
      </w:r>
      <w:r w:rsidRPr="00FD1EA6">
        <w:rPr>
          <w:rFonts w:ascii="Times New Roman" w:hAnsi="Times New Roman" w:cs="Times New Roman"/>
          <w:sz w:val="24"/>
          <w:szCs w:val="24"/>
          <w:lang w:val="en-US"/>
        </w:rPr>
        <w:tab/>
        <w:t>What elements do conductors consist of?</w:t>
      </w:r>
    </w:p>
    <w:p w:rsidR="00FD1EA6" w:rsidRPr="00FD1EA6" w:rsidRDefault="00FD1EA6" w:rsidP="00FD1EA6">
      <w:pPr>
        <w:pStyle w:val="a4"/>
        <w:rPr>
          <w:rFonts w:ascii="Times New Roman" w:hAnsi="Times New Roman" w:cs="Times New Roman"/>
          <w:sz w:val="24"/>
          <w:szCs w:val="24"/>
          <w:lang w:val="en-US"/>
        </w:rPr>
      </w:pPr>
      <w:r w:rsidRPr="00FD1EA6">
        <w:rPr>
          <w:rFonts w:ascii="Times New Roman" w:hAnsi="Times New Roman" w:cs="Times New Roman"/>
          <w:sz w:val="24"/>
          <w:szCs w:val="24"/>
          <w:lang w:val="en-US"/>
        </w:rPr>
        <w:lastRenderedPageBreak/>
        <w:t>6.</w:t>
      </w:r>
      <w:r w:rsidRPr="00FD1EA6">
        <w:rPr>
          <w:rFonts w:ascii="Times New Roman" w:hAnsi="Times New Roman" w:cs="Times New Roman"/>
          <w:sz w:val="24"/>
          <w:szCs w:val="24"/>
          <w:lang w:val="en-US"/>
        </w:rPr>
        <w:tab/>
        <w:t>In what areas are overhead (underground) lines used?</w:t>
      </w:r>
    </w:p>
    <w:p w:rsidR="004C07B3" w:rsidRPr="004C07B3" w:rsidRDefault="004C07B3" w:rsidP="004C07B3">
      <w:pPr>
        <w:pStyle w:val="a4"/>
        <w:rPr>
          <w:rFonts w:ascii="Times New Roman" w:hAnsi="Times New Roman" w:cs="Times New Roman"/>
          <w:b/>
          <w:sz w:val="24"/>
          <w:szCs w:val="24"/>
          <w:lang w:val="en-US"/>
        </w:rPr>
      </w:pPr>
      <w:proofErr w:type="gramStart"/>
      <w:r w:rsidRPr="004C07B3">
        <w:rPr>
          <w:b/>
          <w:sz w:val="24"/>
          <w:szCs w:val="24"/>
          <w:lang w:val="en-US"/>
        </w:rPr>
        <w:t xml:space="preserve">Task4  </w:t>
      </w:r>
      <w:r w:rsidRPr="004C07B3">
        <w:rPr>
          <w:rFonts w:ascii="Times New Roman" w:hAnsi="Times New Roman" w:cs="Times New Roman"/>
          <w:b/>
          <w:sz w:val="24"/>
          <w:szCs w:val="24"/>
          <w:lang w:val="en-US"/>
        </w:rPr>
        <w:t>Complete</w:t>
      </w:r>
      <w:proofErr w:type="gramEnd"/>
      <w:r w:rsidRPr="004C07B3">
        <w:rPr>
          <w:rFonts w:ascii="Times New Roman" w:hAnsi="Times New Roman" w:cs="Times New Roman"/>
          <w:b/>
          <w:sz w:val="24"/>
          <w:szCs w:val="24"/>
          <w:lang w:val="en-US"/>
        </w:rPr>
        <w:t xml:space="preserve"> these sentences using the correct variant.</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C07B3" w:rsidRPr="0052169A" w:rsidTr="00570A61">
        <w:tc>
          <w:tcPr>
            <w:tcW w:w="4536" w:type="dxa"/>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1. Electric power is transmitted</w:t>
            </w:r>
          </w:p>
          <w:p w:rsidR="004C07B3" w:rsidRPr="00E34CC5" w:rsidRDefault="004C07B3" w:rsidP="00570A61">
            <w:pPr>
              <w:pStyle w:val="a4"/>
              <w:rPr>
                <w:rFonts w:eastAsia="Arial Unicode MS"/>
                <w:color w:val="000000"/>
                <w:sz w:val="24"/>
                <w:szCs w:val="24"/>
                <w:lang w:val="en-US" w:bidi="en-US"/>
              </w:rPr>
            </w:pPr>
          </w:p>
        </w:tc>
        <w:tc>
          <w:tcPr>
            <w:tcW w:w="4536" w:type="dxa"/>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 xml:space="preserve">a) </w:t>
            </w:r>
            <w:proofErr w:type="gramStart"/>
            <w:r w:rsidRPr="00E34CC5">
              <w:rPr>
                <w:sz w:val="24"/>
                <w:szCs w:val="24"/>
                <w:lang w:val="en-US"/>
              </w:rPr>
              <w:t>by</w:t>
            </w:r>
            <w:proofErr w:type="gramEnd"/>
            <w:r w:rsidRPr="00E34CC5">
              <w:rPr>
                <w:sz w:val="24"/>
                <w:szCs w:val="24"/>
                <w:lang w:val="en-US"/>
              </w:rPr>
              <w:t xml:space="preserve"> electric lines.</w:t>
            </w:r>
          </w:p>
          <w:p w:rsidR="004C07B3" w:rsidRPr="00E34CC5" w:rsidRDefault="004C07B3" w:rsidP="00570A61">
            <w:pPr>
              <w:pStyle w:val="a4"/>
              <w:rPr>
                <w:sz w:val="24"/>
                <w:szCs w:val="24"/>
                <w:lang w:val="en-US"/>
              </w:rPr>
            </w:pPr>
            <w:r w:rsidRPr="00E34CC5">
              <w:rPr>
                <w:sz w:val="24"/>
                <w:szCs w:val="24"/>
                <w:lang w:val="en-US"/>
              </w:rPr>
              <w:t xml:space="preserve">b) </w:t>
            </w:r>
            <w:proofErr w:type="gramStart"/>
            <w:r w:rsidRPr="00E34CC5">
              <w:rPr>
                <w:sz w:val="24"/>
                <w:szCs w:val="24"/>
                <w:lang w:val="en-US"/>
              </w:rPr>
              <w:t>by</w:t>
            </w:r>
            <w:proofErr w:type="gramEnd"/>
            <w:r w:rsidRPr="00E34CC5">
              <w:rPr>
                <w:sz w:val="24"/>
                <w:szCs w:val="24"/>
                <w:lang w:val="en-US"/>
              </w:rPr>
              <w:t xml:space="preserve"> power networks.</w:t>
            </w:r>
          </w:p>
          <w:p w:rsidR="004C07B3" w:rsidRPr="00E34CC5" w:rsidRDefault="004C07B3" w:rsidP="00570A61">
            <w:pPr>
              <w:pStyle w:val="a4"/>
              <w:rPr>
                <w:rFonts w:eastAsia="Arial Unicode MS"/>
                <w:color w:val="000000"/>
                <w:sz w:val="24"/>
                <w:szCs w:val="24"/>
                <w:lang w:val="en-US" w:bidi="en-US"/>
              </w:rPr>
            </w:pPr>
          </w:p>
        </w:tc>
      </w:tr>
      <w:tr w:rsidR="004C07B3" w:rsidRPr="00FD1EA6" w:rsidTr="00570A61">
        <w:tc>
          <w:tcPr>
            <w:tcW w:w="4536" w:type="dxa"/>
            <w:hideMark/>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2. Lines are divided into</w:t>
            </w:r>
          </w:p>
        </w:tc>
        <w:tc>
          <w:tcPr>
            <w:tcW w:w="4536" w:type="dxa"/>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 xml:space="preserve">a) </w:t>
            </w:r>
            <w:proofErr w:type="gramStart"/>
            <w:r w:rsidRPr="00E34CC5">
              <w:rPr>
                <w:sz w:val="24"/>
                <w:szCs w:val="24"/>
                <w:lang w:val="en-US"/>
              </w:rPr>
              <w:t>overhead</w:t>
            </w:r>
            <w:proofErr w:type="gramEnd"/>
            <w:r w:rsidRPr="00E34CC5">
              <w:rPr>
                <w:sz w:val="24"/>
                <w:szCs w:val="24"/>
                <w:lang w:val="en-US"/>
              </w:rPr>
              <w:t xml:space="preserve"> and underground.</w:t>
            </w:r>
          </w:p>
          <w:p w:rsidR="004C07B3" w:rsidRDefault="004C07B3" w:rsidP="00570A61">
            <w:pPr>
              <w:pStyle w:val="a4"/>
              <w:rPr>
                <w:sz w:val="24"/>
                <w:szCs w:val="24"/>
                <w:lang w:val="en-US"/>
              </w:rPr>
            </w:pPr>
            <w:r w:rsidRPr="00E34CC5">
              <w:rPr>
                <w:sz w:val="24"/>
                <w:szCs w:val="24"/>
                <w:lang w:val="en-US"/>
              </w:rPr>
              <w:t xml:space="preserve">b) </w:t>
            </w:r>
            <w:proofErr w:type="gramStart"/>
            <w:r w:rsidRPr="00E34CC5">
              <w:rPr>
                <w:sz w:val="24"/>
                <w:szCs w:val="24"/>
                <w:lang w:val="en-US"/>
              </w:rPr>
              <w:t>overhead</w:t>
            </w:r>
            <w:proofErr w:type="gramEnd"/>
            <w:r w:rsidRPr="00E34CC5">
              <w:rPr>
                <w:sz w:val="24"/>
                <w:szCs w:val="24"/>
                <w:lang w:val="en-US"/>
              </w:rPr>
              <w:t>, indoor and underground.</w:t>
            </w:r>
          </w:p>
          <w:p w:rsidR="004C07B3" w:rsidRPr="00E34CC5" w:rsidRDefault="004C07B3" w:rsidP="00570A61">
            <w:pPr>
              <w:pStyle w:val="a4"/>
              <w:rPr>
                <w:sz w:val="24"/>
                <w:szCs w:val="24"/>
                <w:lang w:val="en-US"/>
              </w:rPr>
            </w:pPr>
            <w:r>
              <w:rPr>
                <w:sz w:val="24"/>
                <w:szCs w:val="24"/>
                <w:lang w:val="en-US"/>
              </w:rPr>
              <w:t>c)</w:t>
            </w:r>
            <w:r w:rsidRPr="00E34CC5">
              <w:rPr>
                <w:sz w:val="24"/>
                <w:szCs w:val="24"/>
                <w:lang w:val="en-US"/>
              </w:rPr>
              <w:t xml:space="preserve"> overhead and </w:t>
            </w:r>
            <w:r w:rsidR="00A51984">
              <w:rPr>
                <w:sz w:val="24"/>
                <w:szCs w:val="24"/>
                <w:lang w:val="en-US"/>
              </w:rPr>
              <w:t>cables</w:t>
            </w:r>
            <w:r>
              <w:rPr>
                <w:sz w:val="24"/>
                <w:szCs w:val="24"/>
                <w:lang w:val="en-US"/>
              </w:rPr>
              <w:t>.</w:t>
            </w:r>
          </w:p>
          <w:p w:rsidR="004C07B3" w:rsidRPr="00E34CC5" w:rsidRDefault="004C07B3" w:rsidP="00570A61">
            <w:pPr>
              <w:pStyle w:val="a4"/>
              <w:rPr>
                <w:rFonts w:eastAsia="Arial Unicode MS"/>
                <w:color w:val="000000"/>
                <w:sz w:val="24"/>
                <w:szCs w:val="24"/>
                <w:lang w:val="en-US" w:bidi="en-US"/>
              </w:rPr>
            </w:pPr>
          </w:p>
        </w:tc>
      </w:tr>
      <w:tr w:rsidR="004C07B3" w:rsidRPr="0052169A" w:rsidTr="00570A61">
        <w:tc>
          <w:tcPr>
            <w:tcW w:w="4536" w:type="dxa"/>
            <w:hideMark/>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3. An overhead line includes</w:t>
            </w:r>
          </w:p>
        </w:tc>
        <w:tc>
          <w:tcPr>
            <w:tcW w:w="4536" w:type="dxa"/>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 xml:space="preserve">a) </w:t>
            </w:r>
            <w:proofErr w:type="gramStart"/>
            <w:r w:rsidRPr="00E34CC5">
              <w:rPr>
                <w:sz w:val="24"/>
                <w:szCs w:val="24"/>
                <w:lang w:val="en-US"/>
              </w:rPr>
              <w:t>conductors</w:t>
            </w:r>
            <w:proofErr w:type="gramEnd"/>
            <w:r w:rsidRPr="00E34CC5">
              <w:rPr>
                <w:sz w:val="24"/>
                <w:szCs w:val="24"/>
                <w:lang w:val="en-US"/>
              </w:rPr>
              <w:t xml:space="preserve"> and supports.</w:t>
            </w:r>
          </w:p>
          <w:p w:rsidR="004C07B3" w:rsidRDefault="004C07B3" w:rsidP="00570A61">
            <w:pPr>
              <w:pStyle w:val="a4"/>
              <w:rPr>
                <w:sz w:val="24"/>
                <w:szCs w:val="24"/>
                <w:lang w:val="en-US"/>
              </w:rPr>
            </w:pPr>
            <w:r w:rsidRPr="00E34CC5">
              <w:rPr>
                <w:sz w:val="24"/>
                <w:szCs w:val="24"/>
                <w:lang w:val="en-US"/>
              </w:rPr>
              <w:t xml:space="preserve">b) </w:t>
            </w:r>
            <w:proofErr w:type="gramStart"/>
            <w:r w:rsidRPr="00E34CC5">
              <w:rPr>
                <w:sz w:val="24"/>
                <w:szCs w:val="24"/>
                <w:lang w:val="en-US"/>
              </w:rPr>
              <w:t>conductors</w:t>
            </w:r>
            <w:proofErr w:type="gramEnd"/>
            <w:r w:rsidRPr="00E34CC5">
              <w:rPr>
                <w:sz w:val="24"/>
                <w:szCs w:val="24"/>
                <w:lang w:val="en-US"/>
              </w:rPr>
              <w:t>, insulators and supports.</w:t>
            </w:r>
          </w:p>
          <w:p w:rsidR="004C07B3" w:rsidRPr="00E34CC5" w:rsidRDefault="004C07B3" w:rsidP="00570A61">
            <w:pPr>
              <w:pStyle w:val="a4"/>
              <w:rPr>
                <w:rFonts w:eastAsia="Arial Unicode MS"/>
                <w:color w:val="000000"/>
                <w:sz w:val="24"/>
                <w:szCs w:val="24"/>
                <w:lang w:val="en-US" w:bidi="en-US"/>
              </w:rPr>
            </w:pPr>
            <w:r>
              <w:rPr>
                <w:sz w:val="24"/>
                <w:szCs w:val="24"/>
                <w:lang w:val="en-US"/>
              </w:rPr>
              <w:t>c)</w:t>
            </w:r>
            <w:r w:rsidRPr="00E34CC5">
              <w:rPr>
                <w:sz w:val="24"/>
                <w:szCs w:val="24"/>
                <w:lang w:val="en-US"/>
              </w:rPr>
              <w:t xml:space="preserve"> </w:t>
            </w:r>
            <w:proofErr w:type="gramStart"/>
            <w:r w:rsidRPr="00E34CC5">
              <w:rPr>
                <w:sz w:val="24"/>
                <w:szCs w:val="24"/>
                <w:lang w:val="en-US"/>
              </w:rPr>
              <w:t>conductors</w:t>
            </w:r>
            <w:proofErr w:type="gramEnd"/>
            <w:r>
              <w:rPr>
                <w:sz w:val="24"/>
                <w:szCs w:val="24"/>
                <w:lang w:val="en-US"/>
              </w:rPr>
              <w:t>, cords</w:t>
            </w:r>
            <w:r w:rsidRPr="00E34CC5">
              <w:rPr>
                <w:sz w:val="24"/>
                <w:szCs w:val="24"/>
                <w:lang w:val="en-US"/>
              </w:rPr>
              <w:t xml:space="preserve"> and supports.</w:t>
            </w:r>
          </w:p>
          <w:p w:rsidR="004C07B3" w:rsidRPr="00E34CC5" w:rsidRDefault="004C07B3" w:rsidP="00570A61">
            <w:pPr>
              <w:pStyle w:val="a4"/>
              <w:rPr>
                <w:sz w:val="24"/>
                <w:szCs w:val="24"/>
                <w:lang w:val="en-US"/>
              </w:rPr>
            </w:pPr>
          </w:p>
          <w:p w:rsidR="004C07B3" w:rsidRPr="00E34CC5" w:rsidRDefault="004C07B3" w:rsidP="00570A61">
            <w:pPr>
              <w:pStyle w:val="a4"/>
              <w:rPr>
                <w:rFonts w:eastAsia="Arial Unicode MS"/>
                <w:color w:val="000000"/>
                <w:sz w:val="24"/>
                <w:szCs w:val="24"/>
                <w:lang w:val="en-US" w:bidi="en-US"/>
              </w:rPr>
            </w:pPr>
          </w:p>
        </w:tc>
      </w:tr>
      <w:tr w:rsidR="004C07B3" w:rsidRPr="00FD1EA6" w:rsidTr="00570A61">
        <w:tc>
          <w:tcPr>
            <w:tcW w:w="4536" w:type="dxa"/>
            <w:hideMark/>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4. The insulators are connected</w:t>
            </w:r>
          </w:p>
        </w:tc>
        <w:tc>
          <w:tcPr>
            <w:tcW w:w="4536" w:type="dxa"/>
          </w:tcPr>
          <w:p w:rsidR="004C07B3" w:rsidRDefault="004C07B3" w:rsidP="00570A61">
            <w:pPr>
              <w:pStyle w:val="a4"/>
              <w:rPr>
                <w:sz w:val="24"/>
                <w:szCs w:val="24"/>
                <w:lang w:val="en-US"/>
              </w:rPr>
            </w:pPr>
            <w:r w:rsidRPr="00E34CC5">
              <w:rPr>
                <w:sz w:val="24"/>
                <w:szCs w:val="24"/>
                <w:lang w:val="en-US"/>
              </w:rPr>
              <w:t xml:space="preserve">a) </w:t>
            </w:r>
            <w:proofErr w:type="gramStart"/>
            <w:r w:rsidRPr="00E34CC5">
              <w:rPr>
                <w:sz w:val="24"/>
                <w:szCs w:val="24"/>
                <w:lang w:val="en-US"/>
              </w:rPr>
              <w:t>to</w:t>
            </w:r>
            <w:proofErr w:type="gramEnd"/>
            <w:r w:rsidRPr="00E34CC5">
              <w:rPr>
                <w:sz w:val="24"/>
                <w:szCs w:val="24"/>
                <w:lang w:val="en-US"/>
              </w:rPr>
              <w:t xml:space="preserve"> the buses.</w:t>
            </w:r>
          </w:p>
          <w:p w:rsidR="004C07B3" w:rsidRPr="00E34CC5" w:rsidRDefault="004C07B3" w:rsidP="00570A61">
            <w:pPr>
              <w:pStyle w:val="a4"/>
              <w:rPr>
                <w:rFonts w:eastAsia="Arial Unicode MS"/>
                <w:color w:val="000000"/>
                <w:sz w:val="24"/>
                <w:szCs w:val="24"/>
                <w:lang w:val="en-US" w:bidi="en-US"/>
              </w:rPr>
            </w:pPr>
            <w:proofErr w:type="gramStart"/>
            <w:r>
              <w:rPr>
                <w:sz w:val="24"/>
                <w:szCs w:val="24"/>
                <w:lang w:val="en-US"/>
              </w:rPr>
              <w:t>b)to</w:t>
            </w:r>
            <w:proofErr w:type="gramEnd"/>
            <w:r>
              <w:rPr>
                <w:sz w:val="24"/>
                <w:szCs w:val="24"/>
                <w:lang w:val="en-US"/>
              </w:rPr>
              <w:t xml:space="preserve"> the cords.</w:t>
            </w:r>
          </w:p>
          <w:p w:rsidR="004C07B3" w:rsidRPr="00E34CC5" w:rsidRDefault="004C07B3" w:rsidP="00570A61">
            <w:pPr>
              <w:pStyle w:val="a4"/>
              <w:rPr>
                <w:sz w:val="24"/>
                <w:szCs w:val="24"/>
                <w:lang w:val="en-US"/>
              </w:rPr>
            </w:pPr>
            <w:r>
              <w:rPr>
                <w:sz w:val="24"/>
                <w:szCs w:val="24"/>
                <w:lang w:val="en-US"/>
              </w:rPr>
              <w:t>c</w:t>
            </w:r>
            <w:r w:rsidRPr="00E34CC5">
              <w:rPr>
                <w:sz w:val="24"/>
                <w:szCs w:val="24"/>
                <w:lang w:val="en-US"/>
              </w:rPr>
              <w:t xml:space="preserve">) </w:t>
            </w:r>
            <w:proofErr w:type="gramStart"/>
            <w:r w:rsidRPr="00E34CC5">
              <w:rPr>
                <w:sz w:val="24"/>
                <w:szCs w:val="24"/>
                <w:lang w:val="en-US"/>
              </w:rPr>
              <w:t>to</w:t>
            </w:r>
            <w:proofErr w:type="gramEnd"/>
            <w:r w:rsidRPr="00E34CC5">
              <w:rPr>
                <w:sz w:val="24"/>
                <w:szCs w:val="24"/>
                <w:lang w:val="en-US"/>
              </w:rPr>
              <w:t xml:space="preserve"> the supports.</w:t>
            </w:r>
          </w:p>
          <w:p w:rsidR="004C07B3" w:rsidRPr="00E34CC5" w:rsidRDefault="004C07B3" w:rsidP="00570A61">
            <w:pPr>
              <w:pStyle w:val="a4"/>
              <w:rPr>
                <w:rFonts w:eastAsia="Arial Unicode MS"/>
                <w:color w:val="000000"/>
                <w:sz w:val="24"/>
                <w:szCs w:val="24"/>
                <w:lang w:val="en-US" w:bidi="en-US"/>
              </w:rPr>
            </w:pPr>
          </w:p>
        </w:tc>
      </w:tr>
      <w:tr w:rsidR="004C07B3" w:rsidRPr="0052169A" w:rsidTr="00570A61">
        <w:tc>
          <w:tcPr>
            <w:tcW w:w="4536" w:type="dxa"/>
            <w:hideMark/>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 xml:space="preserve">5. </w:t>
            </w:r>
            <w:r>
              <w:rPr>
                <w:sz w:val="24"/>
                <w:szCs w:val="24"/>
                <w:lang w:val="en-US"/>
              </w:rPr>
              <w:t>We use to prevent losses</w:t>
            </w:r>
          </w:p>
        </w:tc>
        <w:tc>
          <w:tcPr>
            <w:tcW w:w="4536" w:type="dxa"/>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 xml:space="preserve">a) </w:t>
            </w:r>
            <w:proofErr w:type="gramStart"/>
            <w:r>
              <w:rPr>
                <w:sz w:val="24"/>
                <w:szCs w:val="24"/>
                <w:lang w:val="en-US"/>
              </w:rPr>
              <w:t>step</w:t>
            </w:r>
            <w:proofErr w:type="gramEnd"/>
            <w:r>
              <w:rPr>
                <w:sz w:val="24"/>
                <w:szCs w:val="24"/>
                <w:lang w:val="en-US"/>
              </w:rPr>
              <w:t xml:space="preserve"> down transformers</w:t>
            </w:r>
            <w:r w:rsidRPr="00E34CC5">
              <w:rPr>
                <w:sz w:val="24"/>
                <w:szCs w:val="24"/>
                <w:lang w:val="en-US"/>
              </w:rPr>
              <w:t>.</w:t>
            </w:r>
          </w:p>
          <w:p w:rsidR="004C07B3" w:rsidRDefault="004C07B3" w:rsidP="00570A61">
            <w:pPr>
              <w:pStyle w:val="a4"/>
              <w:rPr>
                <w:sz w:val="24"/>
                <w:szCs w:val="24"/>
                <w:lang w:val="en-US"/>
              </w:rPr>
            </w:pPr>
            <w:r w:rsidRPr="00E34CC5">
              <w:rPr>
                <w:sz w:val="24"/>
                <w:szCs w:val="24"/>
                <w:lang w:val="en-US"/>
              </w:rPr>
              <w:t xml:space="preserve">b) </w:t>
            </w:r>
            <w:proofErr w:type="gramStart"/>
            <w:r>
              <w:rPr>
                <w:sz w:val="24"/>
                <w:szCs w:val="24"/>
                <w:lang w:val="en-US"/>
              </w:rPr>
              <w:t>step</w:t>
            </w:r>
            <w:proofErr w:type="gramEnd"/>
            <w:r>
              <w:rPr>
                <w:sz w:val="24"/>
                <w:szCs w:val="24"/>
                <w:lang w:val="en-US"/>
              </w:rPr>
              <w:t xml:space="preserve"> up transformers</w:t>
            </w:r>
            <w:r w:rsidRPr="00E34CC5">
              <w:rPr>
                <w:sz w:val="24"/>
                <w:szCs w:val="24"/>
                <w:lang w:val="en-US"/>
              </w:rPr>
              <w:t>.</w:t>
            </w:r>
          </w:p>
          <w:p w:rsidR="004C07B3" w:rsidRPr="00E34CC5" w:rsidRDefault="004C07B3" w:rsidP="00570A61">
            <w:pPr>
              <w:pStyle w:val="a4"/>
              <w:rPr>
                <w:sz w:val="24"/>
                <w:szCs w:val="24"/>
                <w:lang w:val="en-US"/>
              </w:rPr>
            </w:pPr>
            <w:r>
              <w:rPr>
                <w:sz w:val="24"/>
                <w:szCs w:val="24"/>
                <w:lang w:val="en-US"/>
              </w:rPr>
              <w:t xml:space="preserve">c) </w:t>
            </w:r>
            <w:proofErr w:type="gramStart"/>
            <w:r>
              <w:rPr>
                <w:sz w:val="24"/>
                <w:szCs w:val="24"/>
                <w:lang w:val="en-US"/>
              </w:rPr>
              <w:t>step</w:t>
            </w:r>
            <w:proofErr w:type="gramEnd"/>
            <w:r>
              <w:rPr>
                <w:sz w:val="24"/>
                <w:szCs w:val="24"/>
                <w:lang w:val="en-US"/>
              </w:rPr>
              <w:t xml:space="preserve"> down and step up transformers</w:t>
            </w:r>
            <w:r w:rsidRPr="00E34CC5">
              <w:rPr>
                <w:sz w:val="24"/>
                <w:szCs w:val="24"/>
                <w:lang w:val="en-US"/>
              </w:rPr>
              <w:t>.</w:t>
            </w:r>
            <w:r>
              <w:rPr>
                <w:sz w:val="24"/>
                <w:szCs w:val="24"/>
                <w:lang w:val="en-US"/>
              </w:rPr>
              <w:t xml:space="preserve">  </w:t>
            </w:r>
          </w:p>
          <w:p w:rsidR="004C07B3" w:rsidRPr="00E34CC5" w:rsidRDefault="004C07B3" w:rsidP="00570A61">
            <w:pPr>
              <w:pStyle w:val="a4"/>
              <w:rPr>
                <w:rFonts w:eastAsia="Arial Unicode MS"/>
                <w:color w:val="000000"/>
                <w:sz w:val="24"/>
                <w:szCs w:val="24"/>
                <w:lang w:val="en-US" w:bidi="en-US"/>
              </w:rPr>
            </w:pPr>
          </w:p>
        </w:tc>
      </w:tr>
      <w:tr w:rsidR="004C07B3" w:rsidTr="00570A61">
        <w:tc>
          <w:tcPr>
            <w:tcW w:w="4536" w:type="dxa"/>
            <w:hideMark/>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6. Underground lines are used</w:t>
            </w:r>
          </w:p>
        </w:tc>
        <w:tc>
          <w:tcPr>
            <w:tcW w:w="4536" w:type="dxa"/>
            <w:hideMark/>
          </w:tcPr>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 xml:space="preserve">a) </w:t>
            </w:r>
            <w:proofErr w:type="gramStart"/>
            <w:r w:rsidRPr="00E34CC5">
              <w:rPr>
                <w:sz w:val="24"/>
                <w:szCs w:val="24"/>
                <w:lang w:val="en-US"/>
              </w:rPr>
              <w:t>in</w:t>
            </w:r>
            <w:proofErr w:type="gramEnd"/>
            <w:r w:rsidRPr="00E34CC5">
              <w:rPr>
                <w:sz w:val="24"/>
                <w:szCs w:val="24"/>
                <w:lang w:val="en-US"/>
              </w:rPr>
              <w:t xml:space="preserve"> cities.</w:t>
            </w:r>
          </w:p>
          <w:p w:rsidR="004C07B3" w:rsidRPr="00E34CC5" w:rsidRDefault="004C07B3" w:rsidP="00570A61">
            <w:pPr>
              <w:pStyle w:val="a4"/>
              <w:rPr>
                <w:sz w:val="24"/>
                <w:szCs w:val="24"/>
                <w:lang w:val="en-US"/>
              </w:rPr>
            </w:pPr>
            <w:r w:rsidRPr="00E34CC5">
              <w:rPr>
                <w:sz w:val="24"/>
                <w:szCs w:val="24"/>
                <w:lang w:val="en-US"/>
              </w:rPr>
              <w:t xml:space="preserve">b) </w:t>
            </w:r>
            <w:proofErr w:type="gramStart"/>
            <w:r w:rsidRPr="00E34CC5">
              <w:rPr>
                <w:sz w:val="24"/>
                <w:szCs w:val="24"/>
                <w:lang w:val="en-US"/>
              </w:rPr>
              <w:t>in</w:t>
            </w:r>
            <w:proofErr w:type="gramEnd"/>
            <w:r w:rsidRPr="00E34CC5">
              <w:rPr>
                <w:sz w:val="24"/>
                <w:szCs w:val="24"/>
                <w:lang w:val="en-US"/>
              </w:rPr>
              <w:t xml:space="preserve"> areas of enterprises.</w:t>
            </w:r>
          </w:p>
          <w:p w:rsidR="004C07B3" w:rsidRPr="00E34CC5" w:rsidRDefault="004C07B3" w:rsidP="00570A61">
            <w:pPr>
              <w:pStyle w:val="a4"/>
              <w:rPr>
                <w:rFonts w:eastAsia="Arial Unicode MS"/>
                <w:color w:val="000000"/>
                <w:sz w:val="24"/>
                <w:szCs w:val="24"/>
                <w:lang w:val="en-US" w:bidi="en-US"/>
              </w:rPr>
            </w:pPr>
            <w:r w:rsidRPr="00E34CC5">
              <w:rPr>
                <w:sz w:val="24"/>
                <w:szCs w:val="24"/>
                <w:lang w:val="en-US"/>
              </w:rPr>
              <w:t xml:space="preserve">c) </w:t>
            </w:r>
            <w:proofErr w:type="gramStart"/>
            <w:r w:rsidRPr="00E34CC5">
              <w:rPr>
                <w:sz w:val="24"/>
                <w:szCs w:val="24"/>
                <w:lang w:val="en-US"/>
              </w:rPr>
              <w:t>in</w:t>
            </w:r>
            <w:proofErr w:type="gramEnd"/>
            <w:r w:rsidRPr="00E34CC5">
              <w:rPr>
                <w:sz w:val="24"/>
                <w:szCs w:val="24"/>
                <w:lang w:val="en-US"/>
              </w:rPr>
              <w:t xml:space="preserve"> agricultural areas.</w:t>
            </w:r>
          </w:p>
        </w:tc>
      </w:tr>
    </w:tbl>
    <w:p w:rsidR="00912FF2" w:rsidRPr="00FD1EA6" w:rsidRDefault="00FD1EA6" w:rsidP="006946BD">
      <w:pPr>
        <w:pStyle w:val="a4"/>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579FB" w:rsidRPr="00FD1EA6" w:rsidRDefault="00C579FB" w:rsidP="006946BD">
      <w:pPr>
        <w:pStyle w:val="a4"/>
        <w:rPr>
          <w:rFonts w:ascii="Times New Roman" w:hAnsi="Times New Roman" w:cs="Times New Roman"/>
          <w:sz w:val="24"/>
          <w:szCs w:val="24"/>
          <w:lang w:val="en-US"/>
        </w:rPr>
      </w:pPr>
    </w:p>
    <w:p w:rsidR="00C579FB" w:rsidRPr="0045069E" w:rsidRDefault="00C579FB" w:rsidP="006946BD">
      <w:pPr>
        <w:pStyle w:val="a4"/>
        <w:rPr>
          <w:rFonts w:ascii="Times New Roman" w:hAnsi="Times New Roman" w:cs="Times New Roman"/>
          <w:sz w:val="24"/>
          <w:szCs w:val="24"/>
          <w:lang w:val="en-US"/>
        </w:rPr>
      </w:pPr>
      <w:proofErr w:type="gramStart"/>
      <w:r>
        <w:rPr>
          <w:rFonts w:ascii="Times New Roman" w:hAnsi="Times New Roman" w:cs="Times New Roman"/>
          <w:sz w:val="24"/>
          <w:szCs w:val="24"/>
          <w:lang w:val="en-US"/>
        </w:rPr>
        <w:t>Your</w:t>
      </w:r>
      <w:proofErr w:type="gramEnd"/>
      <w:r>
        <w:rPr>
          <w:rFonts w:ascii="Times New Roman" w:hAnsi="Times New Roman" w:cs="Times New Roman"/>
          <w:sz w:val="24"/>
          <w:szCs w:val="24"/>
          <w:lang w:val="en-US"/>
        </w:rPr>
        <w:t xml:space="preserve"> Results</w:t>
      </w:r>
      <w:r w:rsidR="0045069E">
        <w:rPr>
          <w:rFonts w:ascii="Times New Roman" w:hAnsi="Times New Roman" w:cs="Times New Roman"/>
          <w:sz w:val="24"/>
          <w:szCs w:val="24"/>
        </w:rPr>
        <w:t xml:space="preserve"> </w:t>
      </w:r>
      <w:r w:rsidR="00FD1EA6">
        <w:rPr>
          <w:rFonts w:ascii="Times New Roman" w:hAnsi="Times New Roman" w:cs="Times New Roman"/>
          <w:sz w:val="24"/>
          <w:szCs w:val="24"/>
          <w:lang w:val="en-US"/>
        </w:rPr>
        <w:t xml:space="preserve"> </w:t>
      </w:r>
      <w:r w:rsidR="0045069E">
        <w:rPr>
          <w:rFonts w:ascii="Times New Roman" w:hAnsi="Times New Roman" w:cs="Times New Roman"/>
          <w:sz w:val="24"/>
          <w:szCs w:val="24"/>
          <w:lang w:val="en-US"/>
        </w:rPr>
        <w:t xml:space="preserve"> </w:t>
      </w:r>
    </w:p>
    <w:p w:rsidR="006946BD" w:rsidRDefault="006946BD" w:rsidP="006946BD">
      <w:pPr>
        <w:pStyle w:val="a4"/>
        <w:rPr>
          <w:rFonts w:ascii="Times New Roman" w:hAnsi="Times New Roman" w:cs="Times New Roman"/>
          <w:sz w:val="24"/>
          <w:szCs w:val="24"/>
        </w:rPr>
      </w:pPr>
    </w:p>
    <w:tbl>
      <w:tblPr>
        <w:tblStyle w:val="a3"/>
        <w:tblW w:w="0" w:type="auto"/>
        <w:tblLook w:val="04A0" w:firstRow="1" w:lastRow="0" w:firstColumn="1" w:lastColumn="0" w:noHBand="0" w:noVBand="1"/>
      </w:tblPr>
      <w:tblGrid>
        <w:gridCol w:w="2392"/>
        <w:gridCol w:w="693"/>
        <w:gridCol w:w="763"/>
        <w:gridCol w:w="763"/>
        <w:gridCol w:w="763"/>
        <w:gridCol w:w="763"/>
      </w:tblGrid>
      <w:tr w:rsidR="00023D4F" w:rsidTr="00CE63BB">
        <w:tc>
          <w:tcPr>
            <w:tcW w:w="2392" w:type="dxa"/>
          </w:tcPr>
          <w:p w:rsidR="00023D4F" w:rsidRPr="0045069E" w:rsidRDefault="00023D4F" w:rsidP="00AD2D8A">
            <w:pPr>
              <w:pStyle w:val="a4"/>
              <w:rPr>
                <w:rFonts w:cs="Times New Roman"/>
                <w:sz w:val="24"/>
                <w:szCs w:val="24"/>
                <w:lang w:val="en-US"/>
              </w:rPr>
            </w:pPr>
            <w:r>
              <w:rPr>
                <w:rFonts w:cs="Times New Roman"/>
                <w:sz w:val="24"/>
                <w:szCs w:val="24"/>
                <w:lang w:val="en-US"/>
              </w:rPr>
              <w:t>Name</w:t>
            </w:r>
          </w:p>
        </w:tc>
        <w:tc>
          <w:tcPr>
            <w:tcW w:w="693" w:type="dxa"/>
          </w:tcPr>
          <w:p w:rsidR="00023D4F" w:rsidRPr="0045069E" w:rsidRDefault="00023D4F" w:rsidP="00AD2D8A">
            <w:pPr>
              <w:pStyle w:val="a4"/>
              <w:rPr>
                <w:rFonts w:cs="Times New Roman"/>
                <w:sz w:val="24"/>
                <w:szCs w:val="24"/>
                <w:lang w:val="en-US"/>
              </w:rPr>
            </w:pPr>
            <w:r>
              <w:rPr>
                <w:rFonts w:cs="Times New Roman"/>
                <w:sz w:val="24"/>
                <w:szCs w:val="24"/>
                <w:lang w:val="en-US"/>
              </w:rPr>
              <w:t>3/09</w:t>
            </w:r>
          </w:p>
        </w:tc>
        <w:tc>
          <w:tcPr>
            <w:tcW w:w="763" w:type="dxa"/>
          </w:tcPr>
          <w:p w:rsidR="00023D4F" w:rsidRPr="0045069E" w:rsidRDefault="00023D4F" w:rsidP="00AD2D8A">
            <w:pPr>
              <w:pStyle w:val="a4"/>
              <w:rPr>
                <w:rFonts w:cs="Times New Roman"/>
                <w:sz w:val="24"/>
                <w:szCs w:val="24"/>
                <w:lang w:val="en-US"/>
              </w:rPr>
            </w:pPr>
            <w:r>
              <w:rPr>
                <w:rFonts w:cs="Times New Roman"/>
                <w:sz w:val="24"/>
                <w:szCs w:val="24"/>
                <w:lang w:val="en-US"/>
              </w:rPr>
              <w:t>21/10</w:t>
            </w:r>
          </w:p>
        </w:tc>
        <w:tc>
          <w:tcPr>
            <w:tcW w:w="763" w:type="dxa"/>
          </w:tcPr>
          <w:p w:rsidR="00023D4F" w:rsidRPr="00023D4F" w:rsidRDefault="00023D4F" w:rsidP="00AD2D8A">
            <w:pPr>
              <w:pStyle w:val="a4"/>
              <w:rPr>
                <w:rFonts w:cs="Times New Roman"/>
                <w:sz w:val="24"/>
                <w:szCs w:val="24"/>
                <w:lang w:val="en-US"/>
              </w:rPr>
            </w:pPr>
            <w:r>
              <w:rPr>
                <w:rFonts w:cs="Times New Roman"/>
                <w:sz w:val="24"/>
                <w:szCs w:val="24"/>
                <w:lang w:val="en-US"/>
              </w:rPr>
              <w:t>22/10</w:t>
            </w:r>
          </w:p>
        </w:tc>
        <w:tc>
          <w:tcPr>
            <w:tcW w:w="763" w:type="dxa"/>
          </w:tcPr>
          <w:p w:rsidR="00023D4F" w:rsidRDefault="00023D4F" w:rsidP="00AD2D8A">
            <w:pPr>
              <w:pStyle w:val="a4"/>
              <w:rPr>
                <w:rFonts w:cs="Times New Roman"/>
                <w:sz w:val="24"/>
                <w:szCs w:val="24"/>
                <w:lang w:val="en-US"/>
              </w:rPr>
            </w:pPr>
          </w:p>
        </w:tc>
        <w:tc>
          <w:tcPr>
            <w:tcW w:w="763" w:type="dxa"/>
          </w:tcPr>
          <w:p w:rsidR="00023D4F" w:rsidRDefault="00023D4F" w:rsidP="00AD2D8A">
            <w:pPr>
              <w:pStyle w:val="a4"/>
              <w:rPr>
                <w:rFonts w:cs="Times New Roman"/>
                <w:sz w:val="24"/>
                <w:szCs w:val="24"/>
                <w:lang w:val="en-US"/>
              </w:rPr>
            </w:pPr>
          </w:p>
        </w:tc>
      </w:tr>
      <w:tr w:rsidR="00023D4F" w:rsidTr="00CE63BB">
        <w:tc>
          <w:tcPr>
            <w:tcW w:w="2392" w:type="dxa"/>
          </w:tcPr>
          <w:p w:rsidR="00023D4F" w:rsidRDefault="00023D4F" w:rsidP="00AD2D8A">
            <w:pPr>
              <w:pStyle w:val="a4"/>
              <w:rPr>
                <w:rFonts w:cs="Times New Roman"/>
                <w:sz w:val="24"/>
                <w:szCs w:val="24"/>
              </w:rPr>
            </w:pPr>
            <w:proofErr w:type="spellStart"/>
            <w:r>
              <w:rPr>
                <w:rFonts w:cs="Times New Roman"/>
                <w:sz w:val="24"/>
                <w:szCs w:val="24"/>
              </w:rPr>
              <w:t>Авхадиев</w:t>
            </w:r>
            <w:proofErr w:type="spellEnd"/>
            <w:r>
              <w:rPr>
                <w:rFonts w:cs="Times New Roman"/>
                <w:sz w:val="24"/>
                <w:szCs w:val="24"/>
              </w:rPr>
              <w:t xml:space="preserve"> Дамир</w:t>
            </w:r>
          </w:p>
        </w:tc>
        <w:tc>
          <w:tcPr>
            <w:tcW w:w="693" w:type="dxa"/>
          </w:tcPr>
          <w:p w:rsidR="00023D4F" w:rsidRDefault="00023D4F" w:rsidP="0045069E">
            <w:pPr>
              <w:pStyle w:val="a4"/>
              <w:jc w:val="center"/>
              <w:rPr>
                <w:rFonts w:cs="Times New Roman"/>
                <w:sz w:val="24"/>
                <w:szCs w:val="24"/>
              </w:rPr>
            </w:pPr>
            <w:r>
              <w:rPr>
                <w:rFonts w:cs="Times New Roman"/>
                <w:sz w:val="24"/>
                <w:szCs w:val="24"/>
              </w:rPr>
              <w:t>5</w:t>
            </w:r>
          </w:p>
        </w:tc>
        <w:tc>
          <w:tcPr>
            <w:tcW w:w="763" w:type="dxa"/>
          </w:tcPr>
          <w:p w:rsidR="00023D4F" w:rsidRPr="00023D4F" w:rsidRDefault="00023D4F" w:rsidP="00023D4F">
            <w:pPr>
              <w:pStyle w:val="a4"/>
              <w:jc w:val="center"/>
              <w:rPr>
                <w:rFonts w:cs="Times New Roman"/>
                <w:sz w:val="24"/>
                <w:szCs w:val="24"/>
                <w:lang w:val="en-US"/>
              </w:rPr>
            </w:pPr>
            <w:r>
              <w:rPr>
                <w:rFonts w:cs="Times New Roman"/>
                <w:sz w:val="24"/>
                <w:szCs w:val="24"/>
                <w:lang w:val="en-US"/>
              </w:rPr>
              <w:t>5</w:t>
            </w: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r>
      <w:tr w:rsidR="00023D4F" w:rsidTr="00CE63BB">
        <w:tc>
          <w:tcPr>
            <w:tcW w:w="2392" w:type="dxa"/>
          </w:tcPr>
          <w:p w:rsidR="00023D4F" w:rsidRDefault="00023D4F" w:rsidP="00AD2D8A">
            <w:pPr>
              <w:pStyle w:val="a4"/>
              <w:rPr>
                <w:rFonts w:cs="Times New Roman"/>
                <w:sz w:val="24"/>
                <w:szCs w:val="24"/>
              </w:rPr>
            </w:pPr>
            <w:proofErr w:type="spellStart"/>
            <w:r>
              <w:rPr>
                <w:rFonts w:cs="Times New Roman"/>
                <w:sz w:val="24"/>
                <w:szCs w:val="24"/>
              </w:rPr>
              <w:t>Дубровец</w:t>
            </w:r>
            <w:proofErr w:type="spellEnd"/>
            <w:r>
              <w:rPr>
                <w:rFonts w:cs="Times New Roman"/>
                <w:sz w:val="24"/>
                <w:szCs w:val="24"/>
              </w:rPr>
              <w:t xml:space="preserve"> Никита</w:t>
            </w:r>
          </w:p>
        </w:tc>
        <w:tc>
          <w:tcPr>
            <w:tcW w:w="693" w:type="dxa"/>
          </w:tcPr>
          <w:p w:rsidR="00023D4F" w:rsidRDefault="00023D4F" w:rsidP="0045069E">
            <w:pPr>
              <w:pStyle w:val="a4"/>
              <w:jc w:val="center"/>
              <w:rPr>
                <w:rFonts w:cs="Times New Roman"/>
                <w:sz w:val="24"/>
                <w:szCs w:val="24"/>
              </w:rPr>
            </w:pPr>
            <w:r>
              <w:rPr>
                <w:rFonts w:cs="Times New Roman"/>
                <w:sz w:val="24"/>
                <w:szCs w:val="24"/>
              </w:rPr>
              <w:t>5</w:t>
            </w:r>
          </w:p>
        </w:tc>
        <w:tc>
          <w:tcPr>
            <w:tcW w:w="763" w:type="dxa"/>
          </w:tcPr>
          <w:p w:rsidR="00023D4F" w:rsidRPr="00023D4F" w:rsidRDefault="00023D4F" w:rsidP="00023D4F">
            <w:pPr>
              <w:pStyle w:val="a4"/>
              <w:jc w:val="center"/>
              <w:rPr>
                <w:rFonts w:cs="Times New Roman"/>
                <w:sz w:val="24"/>
                <w:szCs w:val="24"/>
                <w:lang w:val="en-US"/>
              </w:rPr>
            </w:pPr>
            <w:r>
              <w:rPr>
                <w:rFonts w:cs="Times New Roman"/>
                <w:sz w:val="24"/>
                <w:szCs w:val="24"/>
                <w:lang w:val="en-US"/>
              </w:rPr>
              <w:t>5</w:t>
            </w: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r>
      <w:tr w:rsidR="00023D4F" w:rsidTr="00CE63BB">
        <w:tc>
          <w:tcPr>
            <w:tcW w:w="2392" w:type="dxa"/>
          </w:tcPr>
          <w:p w:rsidR="00023D4F" w:rsidRDefault="00023D4F" w:rsidP="00AD2D8A">
            <w:pPr>
              <w:pStyle w:val="a4"/>
              <w:rPr>
                <w:rFonts w:cs="Times New Roman"/>
                <w:sz w:val="24"/>
                <w:szCs w:val="24"/>
              </w:rPr>
            </w:pPr>
            <w:proofErr w:type="spellStart"/>
            <w:r>
              <w:rPr>
                <w:rFonts w:cs="Times New Roman"/>
                <w:sz w:val="24"/>
                <w:szCs w:val="24"/>
              </w:rPr>
              <w:t>Земцов</w:t>
            </w:r>
            <w:proofErr w:type="spellEnd"/>
            <w:r>
              <w:rPr>
                <w:rFonts w:cs="Times New Roman"/>
                <w:sz w:val="24"/>
                <w:szCs w:val="24"/>
              </w:rPr>
              <w:t xml:space="preserve"> Иван</w:t>
            </w:r>
          </w:p>
        </w:tc>
        <w:tc>
          <w:tcPr>
            <w:tcW w:w="693" w:type="dxa"/>
          </w:tcPr>
          <w:p w:rsidR="00023D4F" w:rsidRDefault="00023D4F" w:rsidP="0045069E">
            <w:pPr>
              <w:pStyle w:val="a4"/>
              <w:jc w:val="center"/>
              <w:rPr>
                <w:rFonts w:cs="Times New Roman"/>
                <w:sz w:val="24"/>
                <w:szCs w:val="24"/>
              </w:rPr>
            </w:pPr>
            <w:r>
              <w:rPr>
                <w:rFonts w:cs="Times New Roman"/>
                <w:sz w:val="24"/>
                <w:szCs w:val="24"/>
              </w:rPr>
              <w:t>5</w:t>
            </w:r>
          </w:p>
        </w:tc>
        <w:tc>
          <w:tcPr>
            <w:tcW w:w="763" w:type="dxa"/>
          </w:tcPr>
          <w:p w:rsidR="00023D4F" w:rsidRDefault="0052169A" w:rsidP="00023D4F">
            <w:pPr>
              <w:pStyle w:val="a4"/>
              <w:jc w:val="center"/>
              <w:rPr>
                <w:rFonts w:cs="Times New Roman"/>
                <w:sz w:val="24"/>
                <w:szCs w:val="24"/>
              </w:rPr>
            </w:pPr>
            <w:r>
              <w:rPr>
                <w:rFonts w:cs="Times New Roman"/>
                <w:sz w:val="24"/>
                <w:szCs w:val="24"/>
              </w:rPr>
              <w:t>4</w:t>
            </w: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r>
      <w:tr w:rsidR="00023D4F" w:rsidTr="00CE63BB">
        <w:tc>
          <w:tcPr>
            <w:tcW w:w="2392" w:type="dxa"/>
          </w:tcPr>
          <w:p w:rsidR="00023D4F" w:rsidRDefault="00023D4F" w:rsidP="00AD2D8A">
            <w:pPr>
              <w:pStyle w:val="a4"/>
              <w:rPr>
                <w:rFonts w:cs="Times New Roman"/>
                <w:sz w:val="24"/>
                <w:szCs w:val="24"/>
              </w:rPr>
            </w:pPr>
            <w:r>
              <w:rPr>
                <w:rFonts w:cs="Times New Roman"/>
                <w:sz w:val="24"/>
                <w:szCs w:val="24"/>
              </w:rPr>
              <w:t>Кожевников Данил</w:t>
            </w:r>
          </w:p>
        </w:tc>
        <w:tc>
          <w:tcPr>
            <w:tcW w:w="693" w:type="dxa"/>
          </w:tcPr>
          <w:p w:rsidR="00023D4F" w:rsidRDefault="00023D4F" w:rsidP="0045069E">
            <w:pPr>
              <w:pStyle w:val="a4"/>
              <w:jc w:val="center"/>
              <w:rPr>
                <w:rFonts w:cs="Times New Roman"/>
                <w:sz w:val="24"/>
                <w:szCs w:val="24"/>
              </w:rPr>
            </w:pPr>
            <w:r>
              <w:rPr>
                <w:rFonts w:cs="Times New Roman"/>
                <w:sz w:val="24"/>
                <w:szCs w:val="24"/>
              </w:rPr>
              <w:t>4</w:t>
            </w:r>
          </w:p>
        </w:tc>
        <w:tc>
          <w:tcPr>
            <w:tcW w:w="763" w:type="dxa"/>
          </w:tcPr>
          <w:p w:rsidR="00023D4F" w:rsidRDefault="00023D4F" w:rsidP="00023D4F">
            <w:pPr>
              <w:pStyle w:val="a4"/>
              <w:jc w:val="center"/>
              <w:rPr>
                <w:rFonts w:cs="Times New Roman"/>
                <w:sz w:val="24"/>
                <w:szCs w:val="24"/>
              </w:rPr>
            </w:pP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r>
      <w:tr w:rsidR="00023D4F" w:rsidTr="00CE63BB">
        <w:tc>
          <w:tcPr>
            <w:tcW w:w="2392" w:type="dxa"/>
          </w:tcPr>
          <w:p w:rsidR="00023D4F" w:rsidRDefault="00023D4F" w:rsidP="00AD2D8A">
            <w:pPr>
              <w:pStyle w:val="a4"/>
              <w:rPr>
                <w:rFonts w:cs="Times New Roman"/>
                <w:sz w:val="24"/>
                <w:szCs w:val="24"/>
              </w:rPr>
            </w:pPr>
            <w:r>
              <w:rPr>
                <w:rFonts w:cs="Times New Roman"/>
                <w:sz w:val="24"/>
                <w:szCs w:val="24"/>
              </w:rPr>
              <w:t xml:space="preserve">Коренной </w:t>
            </w:r>
            <w:proofErr w:type="spellStart"/>
            <w:r>
              <w:rPr>
                <w:rFonts w:cs="Times New Roman"/>
                <w:sz w:val="24"/>
                <w:szCs w:val="24"/>
              </w:rPr>
              <w:t>Илиан</w:t>
            </w:r>
            <w:proofErr w:type="spellEnd"/>
          </w:p>
        </w:tc>
        <w:tc>
          <w:tcPr>
            <w:tcW w:w="693" w:type="dxa"/>
          </w:tcPr>
          <w:p w:rsidR="00023D4F" w:rsidRDefault="00023D4F" w:rsidP="0045069E">
            <w:pPr>
              <w:pStyle w:val="a4"/>
              <w:jc w:val="center"/>
              <w:rPr>
                <w:rFonts w:cs="Times New Roman"/>
                <w:sz w:val="24"/>
                <w:szCs w:val="24"/>
              </w:rPr>
            </w:pPr>
            <w:r>
              <w:rPr>
                <w:rFonts w:cs="Times New Roman"/>
                <w:sz w:val="24"/>
                <w:szCs w:val="24"/>
              </w:rPr>
              <w:t>4</w:t>
            </w:r>
          </w:p>
        </w:tc>
        <w:tc>
          <w:tcPr>
            <w:tcW w:w="763" w:type="dxa"/>
          </w:tcPr>
          <w:p w:rsidR="00023D4F" w:rsidRPr="00023D4F" w:rsidRDefault="00023D4F" w:rsidP="00023D4F">
            <w:pPr>
              <w:pStyle w:val="a4"/>
              <w:jc w:val="center"/>
              <w:rPr>
                <w:rFonts w:cs="Times New Roman"/>
                <w:sz w:val="24"/>
                <w:szCs w:val="24"/>
                <w:lang w:val="en-US"/>
              </w:rPr>
            </w:pPr>
            <w:r>
              <w:rPr>
                <w:rFonts w:cs="Times New Roman"/>
                <w:sz w:val="24"/>
                <w:szCs w:val="24"/>
                <w:lang w:val="en-US"/>
              </w:rPr>
              <w:t>5</w:t>
            </w: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r>
      <w:tr w:rsidR="00023D4F" w:rsidTr="00CE63BB">
        <w:tc>
          <w:tcPr>
            <w:tcW w:w="2392" w:type="dxa"/>
          </w:tcPr>
          <w:p w:rsidR="00023D4F" w:rsidRDefault="00023D4F" w:rsidP="00AD2D8A">
            <w:pPr>
              <w:pStyle w:val="a4"/>
              <w:rPr>
                <w:rFonts w:cs="Times New Roman"/>
                <w:sz w:val="24"/>
                <w:szCs w:val="24"/>
              </w:rPr>
            </w:pPr>
            <w:r>
              <w:rPr>
                <w:rFonts w:cs="Times New Roman"/>
                <w:sz w:val="24"/>
                <w:szCs w:val="24"/>
              </w:rPr>
              <w:t>Крестьянинов Ал.</w:t>
            </w:r>
          </w:p>
        </w:tc>
        <w:tc>
          <w:tcPr>
            <w:tcW w:w="693" w:type="dxa"/>
          </w:tcPr>
          <w:p w:rsidR="00023D4F" w:rsidRDefault="00023D4F" w:rsidP="0045069E">
            <w:pPr>
              <w:pStyle w:val="a4"/>
              <w:jc w:val="center"/>
              <w:rPr>
                <w:rFonts w:cs="Times New Roman"/>
                <w:sz w:val="24"/>
                <w:szCs w:val="24"/>
              </w:rPr>
            </w:pPr>
            <w:r>
              <w:rPr>
                <w:rFonts w:cs="Times New Roman"/>
                <w:sz w:val="24"/>
                <w:szCs w:val="24"/>
              </w:rPr>
              <w:t>4</w:t>
            </w:r>
          </w:p>
        </w:tc>
        <w:tc>
          <w:tcPr>
            <w:tcW w:w="763" w:type="dxa"/>
          </w:tcPr>
          <w:p w:rsidR="00023D4F" w:rsidRPr="00023D4F" w:rsidRDefault="00023D4F" w:rsidP="00023D4F">
            <w:pPr>
              <w:pStyle w:val="a4"/>
              <w:jc w:val="center"/>
              <w:rPr>
                <w:rFonts w:cs="Times New Roman"/>
                <w:sz w:val="24"/>
                <w:szCs w:val="24"/>
                <w:lang w:val="en-US"/>
              </w:rPr>
            </w:pPr>
            <w:r>
              <w:rPr>
                <w:rFonts w:cs="Times New Roman"/>
                <w:sz w:val="24"/>
                <w:szCs w:val="24"/>
                <w:lang w:val="en-US"/>
              </w:rPr>
              <w:t>5</w:t>
            </w: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r>
      <w:tr w:rsidR="00023D4F" w:rsidTr="00CE63BB">
        <w:tc>
          <w:tcPr>
            <w:tcW w:w="2392" w:type="dxa"/>
          </w:tcPr>
          <w:p w:rsidR="00023D4F" w:rsidRDefault="00023D4F" w:rsidP="00AD2D8A">
            <w:pPr>
              <w:pStyle w:val="a4"/>
              <w:rPr>
                <w:rFonts w:cs="Times New Roman"/>
                <w:sz w:val="24"/>
                <w:szCs w:val="24"/>
              </w:rPr>
            </w:pPr>
            <w:r>
              <w:rPr>
                <w:rFonts w:cs="Times New Roman"/>
                <w:sz w:val="24"/>
                <w:szCs w:val="24"/>
              </w:rPr>
              <w:t>Лебедев Руслан</w:t>
            </w:r>
          </w:p>
        </w:tc>
        <w:tc>
          <w:tcPr>
            <w:tcW w:w="693" w:type="dxa"/>
          </w:tcPr>
          <w:p w:rsidR="00023D4F" w:rsidRDefault="00023D4F" w:rsidP="0045069E">
            <w:pPr>
              <w:pStyle w:val="a4"/>
              <w:jc w:val="center"/>
              <w:rPr>
                <w:rFonts w:cs="Times New Roman"/>
                <w:sz w:val="24"/>
                <w:szCs w:val="24"/>
              </w:rPr>
            </w:pPr>
            <w:r>
              <w:rPr>
                <w:rFonts w:cs="Times New Roman"/>
                <w:sz w:val="24"/>
                <w:szCs w:val="24"/>
              </w:rPr>
              <w:t>4</w:t>
            </w:r>
          </w:p>
        </w:tc>
        <w:tc>
          <w:tcPr>
            <w:tcW w:w="763" w:type="dxa"/>
          </w:tcPr>
          <w:p w:rsidR="00023D4F" w:rsidRDefault="00023D4F" w:rsidP="00023D4F">
            <w:pPr>
              <w:pStyle w:val="a4"/>
              <w:jc w:val="center"/>
              <w:rPr>
                <w:rFonts w:cs="Times New Roman"/>
                <w:sz w:val="24"/>
                <w:szCs w:val="24"/>
              </w:rPr>
            </w:pP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c>
          <w:tcPr>
            <w:tcW w:w="763" w:type="dxa"/>
          </w:tcPr>
          <w:p w:rsidR="00023D4F" w:rsidRDefault="00023D4F" w:rsidP="00AD2D8A">
            <w:pPr>
              <w:pStyle w:val="a4"/>
              <w:rPr>
                <w:rFonts w:cs="Times New Roman"/>
                <w:sz w:val="24"/>
                <w:szCs w:val="24"/>
              </w:rPr>
            </w:pPr>
          </w:p>
        </w:tc>
      </w:tr>
      <w:tr w:rsidR="00023D4F" w:rsidTr="00CE63BB">
        <w:tc>
          <w:tcPr>
            <w:tcW w:w="2392" w:type="dxa"/>
          </w:tcPr>
          <w:p w:rsidR="00023D4F" w:rsidRDefault="00023D4F" w:rsidP="006946BD">
            <w:pPr>
              <w:pStyle w:val="a4"/>
              <w:rPr>
                <w:rFonts w:cs="Times New Roman"/>
                <w:sz w:val="24"/>
                <w:szCs w:val="24"/>
              </w:rPr>
            </w:pPr>
            <w:r>
              <w:rPr>
                <w:rFonts w:cs="Times New Roman"/>
                <w:sz w:val="24"/>
                <w:szCs w:val="24"/>
              </w:rPr>
              <w:t>Малинин Михаил</w:t>
            </w:r>
          </w:p>
        </w:tc>
        <w:tc>
          <w:tcPr>
            <w:tcW w:w="693" w:type="dxa"/>
          </w:tcPr>
          <w:p w:rsidR="00023D4F" w:rsidRDefault="00023D4F" w:rsidP="0045069E">
            <w:pPr>
              <w:pStyle w:val="a4"/>
              <w:jc w:val="center"/>
              <w:rPr>
                <w:rFonts w:cs="Times New Roman"/>
                <w:sz w:val="24"/>
                <w:szCs w:val="24"/>
              </w:rPr>
            </w:pPr>
          </w:p>
        </w:tc>
        <w:tc>
          <w:tcPr>
            <w:tcW w:w="763" w:type="dxa"/>
          </w:tcPr>
          <w:p w:rsidR="00023D4F" w:rsidRDefault="00023D4F" w:rsidP="00023D4F">
            <w:pPr>
              <w:pStyle w:val="a4"/>
              <w:jc w:val="center"/>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r>
      <w:tr w:rsidR="00023D4F" w:rsidTr="00CE63BB">
        <w:tc>
          <w:tcPr>
            <w:tcW w:w="2392" w:type="dxa"/>
          </w:tcPr>
          <w:p w:rsidR="00023D4F" w:rsidRDefault="00023D4F" w:rsidP="006946BD">
            <w:pPr>
              <w:pStyle w:val="a4"/>
              <w:rPr>
                <w:rFonts w:cs="Times New Roman"/>
                <w:sz w:val="24"/>
                <w:szCs w:val="24"/>
              </w:rPr>
            </w:pPr>
            <w:r>
              <w:rPr>
                <w:rFonts w:cs="Times New Roman"/>
                <w:sz w:val="24"/>
                <w:szCs w:val="24"/>
              </w:rPr>
              <w:t>Михеев Антон</w:t>
            </w:r>
          </w:p>
        </w:tc>
        <w:tc>
          <w:tcPr>
            <w:tcW w:w="693" w:type="dxa"/>
          </w:tcPr>
          <w:p w:rsidR="00023D4F" w:rsidRDefault="00023D4F" w:rsidP="0045069E">
            <w:pPr>
              <w:pStyle w:val="a4"/>
              <w:jc w:val="center"/>
              <w:rPr>
                <w:rFonts w:cs="Times New Roman"/>
                <w:sz w:val="24"/>
                <w:szCs w:val="24"/>
              </w:rPr>
            </w:pPr>
            <w:r>
              <w:rPr>
                <w:rFonts w:cs="Times New Roman"/>
                <w:sz w:val="24"/>
                <w:szCs w:val="24"/>
              </w:rPr>
              <w:t>3</w:t>
            </w:r>
          </w:p>
        </w:tc>
        <w:tc>
          <w:tcPr>
            <w:tcW w:w="763" w:type="dxa"/>
          </w:tcPr>
          <w:p w:rsidR="00023D4F" w:rsidRDefault="00023D4F" w:rsidP="00023D4F">
            <w:pPr>
              <w:pStyle w:val="a4"/>
              <w:jc w:val="center"/>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r>
      <w:tr w:rsidR="00023D4F" w:rsidTr="00CE63BB">
        <w:tc>
          <w:tcPr>
            <w:tcW w:w="2392" w:type="dxa"/>
          </w:tcPr>
          <w:p w:rsidR="00023D4F" w:rsidRDefault="00023D4F" w:rsidP="006946BD">
            <w:pPr>
              <w:pStyle w:val="a4"/>
              <w:rPr>
                <w:rFonts w:cs="Times New Roman"/>
                <w:sz w:val="24"/>
                <w:szCs w:val="24"/>
              </w:rPr>
            </w:pPr>
            <w:proofErr w:type="spellStart"/>
            <w:r>
              <w:rPr>
                <w:rFonts w:cs="Times New Roman"/>
                <w:sz w:val="24"/>
                <w:szCs w:val="24"/>
              </w:rPr>
              <w:t>Палкин</w:t>
            </w:r>
            <w:proofErr w:type="spellEnd"/>
            <w:r>
              <w:rPr>
                <w:rFonts w:cs="Times New Roman"/>
                <w:sz w:val="24"/>
                <w:szCs w:val="24"/>
              </w:rPr>
              <w:t xml:space="preserve"> Кирилл</w:t>
            </w:r>
          </w:p>
        </w:tc>
        <w:tc>
          <w:tcPr>
            <w:tcW w:w="693" w:type="dxa"/>
          </w:tcPr>
          <w:p w:rsidR="00023D4F" w:rsidRDefault="00023D4F" w:rsidP="0045069E">
            <w:pPr>
              <w:pStyle w:val="a4"/>
              <w:jc w:val="center"/>
              <w:rPr>
                <w:rFonts w:cs="Times New Roman"/>
                <w:sz w:val="24"/>
                <w:szCs w:val="24"/>
              </w:rPr>
            </w:pPr>
            <w:r>
              <w:rPr>
                <w:rFonts w:cs="Times New Roman"/>
                <w:sz w:val="24"/>
                <w:szCs w:val="24"/>
              </w:rPr>
              <w:t>5</w:t>
            </w:r>
          </w:p>
        </w:tc>
        <w:tc>
          <w:tcPr>
            <w:tcW w:w="763" w:type="dxa"/>
          </w:tcPr>
          <w:p w:rsidR="00023D4F" w:rsidRPr="00023D4F" w:rsidRDefault="00023D4F" w:rsidP="00023D4F">
            <w:pPr>
              <w:pStyle w:val="a4"/>
              <w:jc w:val="center"/>
              <w:rPr>
                <w:rFonts w:cs="Times New Roman"/>
                <w:sz w:val="24"/>
                <w:szCs w:val="24"/>
                <w:lang w:val="en-US"/>
              </w:rPr>
            </w:pPr>
            <w:r>
              <w:rPr>
                <w:rFonts w:cs="Times New Roman"/>
                <w:sz w:val="24"/>
                <w:szCs w:val="24"/>
                <w:lang w:val="en-US"/>
              </w:rPr>
              <w:t>5</w:t>
            </w: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r>
      <w:tr w:rsidR="00023D4F" w:rsidTr="00CE63BB">
        <w:tc>
          <w:tcPr>
            <w:tcW w:w="2392" w:type="dxa"/>
          </w:tcPr>
          <w:p w:rsidR="00023D4F" w:rsidRDefault="00023D4F" w:rsidP="006946BD">
            <w:pPr>
              <w:pStyle w:val="a4"/>
              <w:rPr>
                <w:rFonts w:cs="Times New Roman"/>
                <w:sz w:val="24"/>
                <w:szCs w:val="24"/>
              </w:rPr>
            </w:pPr>
            <w:proofErr w:type="spellStart"/>
            <w:r>
              <w:rPr>
                <w:rFonts w:cs="Times New Roman"/>
                <w:sz w:val="24"/>
                <w:szCs w:val="24"/>
              </w:rPr>
              <w:t>Русалеев</w:t>
            </w:r>
            <w:proofErr w:type="spellEnd"/>
            <w:r>
              <w:rPr>
                <w:rFonts w:cs="Times New Roman"/>
                <w:sz w:val="24"/>
                <w:szCs w:val="24"/>
              </w:rPr>
              <w:t xml:space="preserve"> Артём</w:t>
            </w:r>
          </w:p>
        </w:tc>
        <w:tc>
          <w:tcPr>
            <w:tcW w:w="693" w:type="dxa"/>
          </w:tcPr>
          <w:p w:rsidR="00023D4F" w:rsidRDefault="00023D4F" w:rsidP="0045069E">
            <w:pPr>
              <w:pStyle w:val="a4"/>
              <w:jc w:val="center"/>
              <w:rPr>
                <w:rFonts w:cs="Times New Roman"/>
                <w:sz w:val="24"/>
                <w:szCs w:val="24"/>
              </w:rPr>
            </w:pPr>
            <w:r>
              <w:rPr>
                <w:rFonts w:cs="Times New Roman"/>
                <w:sz w:val="24"/>
                <w:szCs w:val="24"/>
              </w:rPr>
              <w:t>4</w:t>
            </w:r>
          </w:p>
        </w:tc>
        <w:tc>
          <w:tcPr>
            <w:tcW w:w="763" w:type="dxa"/>
          </w:tcPr>
          <w:p w:rsidR="00023D4F" w:rsidRPr="00023D4F" w:rsidRDefault="00023D4F" w:rsidP="00023D4F">
            <w:pPr>
              <w:pStyle w:val="a4"/>
              <w:jc w:val="center"/>
              <w:rPr>
                <w:rFonts w:cs="Times New Roman"/>
                <w:sz w:val="24"/>
                <w:szCs w:val="24"/>
                <w:lang w:val="en-US"/>
              </w:rPr>
            </w:pPr>
            <w:r>
              <w:rPr>
                <w:rFonts w:cs="Times New Roman"/>
                <w:sz w:val="24"/>
                <w:szCs w:val="24"/>
                <w:lang w:val="en-US"/>
              </w:rPr>
              <w:t>3</w:t>
            </w: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r>
      <w:tr w:rsidR="00023D4F" w:rsidTr="00CE63BB">
        <w:tc>
          <w:tcPr>
            <w:tcW w:w="2392" w:type="dxa"/>
          </w:tcPr>
          <w:p w:rsidR="00023D4F" w:rsidRDefault="00023D4F" w:rsidP="006946BD">
            <w:pPr>
              <w:pStyle w:val="a4"/>
              <w:rPr>
                <w:rFonts w:cs="Times New Roman"/>
                <w:sz w:val="24"/>
                <w:szCs w:val="24"/>
              </w:rPr>
            </w:pPr>
            <w:r>
              <w:rPr>
                <w:rFonts w:cs="Times New Roman"/>
                <w:sz w:val="24"/>
                <w:szCs w:val="24"/>
              </w:rPr>
              <w:t>Сидоренко Родион</w:t>
            </w:r>
          </w:p>
        </w:tc>
        <w:tc>
          <w:tcPr>
            <w:tcW w:w="693" w:type="dxa"/>
          </w:tcPr>
          <w:p w:rsidR="00023D4F" w:rsidRDefault="00023D4F" w:rsidP="0045069E">
            <w:pPr>
              <w:pStyle w:val="a4"/>
              <w:jc w:val="center"/>
              <w:rPr>
                <w:rFonts w:cs="Times New Roman"/>
                <w:sz w:val="24"/>
                <w:szCs w:val="24"/>
              </w:rPr>
            </w:pPr>
          </w:p>
        </w:tc>
        <w:tc>
          <w:tcPr>
            <w:tcW w:w="763" w:type="dxa"/>
          </w:tcPr>
          <w:p w:rsidR="00023D4F" w:rsidRDefault="00023D4F" w:rsidP="00023D4F">
            <w:pPr>
              <w:pStyle w:val="a4"/>
              <w:jc w:val="center"/>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r>
      <w:tr w:rsidR="00023D4F" w:rsidTr="00CE63BB">
        <w:tc>
          <w:tcPr>
            <w:tcW w:w="2392" w:type="dxa"/>
          </w:tcPr>
          <w:p w:rsidR="00023D4F" w:rsidRDefault="00023D4F" w:rsidP="006946BD">
            <w:pPr>
              <w:pStyle w:val="a4"/>
              <w:rPr>
                <w:rFonts w:cs="Times New Roman"/>
                <w:sz w:val="24"/>
                <w:szCs w:val="24"/>
              </w:rPr>
            </w:pPr>
            <w:r>
              <w:rPr>
                <w:rFonts w:cs="Times New Roman"/>
                <w:sz w:val="24"/>
                <w:szCs w:val="24"/>
              </w:rPr>
              <w:t>Попов Константин</w:t>
            </w:r>
          </w:p>
        </w:tc>
        <w:tc>
          <w:tcPr>
            <w:tcW w:w="693" w:type="dxa"/>
          </w:tcPr>
          <w:p w:rsidR="00023D4F" w:rsidRDefault="00023D4F" w:rsidP="0045069E">
            <w:pPr>
              <w:pStyle w:val="a4"/>
              <w:jc w:val="center"/>
              <w:rPr>
                <w:rFonts w:cs="Times New Roman"/>
                <w:sz w:val="24"/>
                <w:szCs w:val="24"/>
              </w:rPr>
            </w:pPr>
          </w:p>
        </w:tc>
        <w:tc>
          <w:tcPr>
            <w:tcW w:w="763" w:type="dxa"/>
          </w:tcPr>
          <w:p w:rsidR="00023D4F" w:rsidRPr="00023D4F" w:rsidRDefault="00023D4F" w:rsidP="00023D4F">
            <w:pPr>
              <w:pStyle w:val="a4"/>
              <w:jc w:val="center"/>
              <w:rPr>
                <w:rFonts w:cs="Times New Roman"/>
                <w:sz w:val="24"/>
                <w:szCs w:val="24"/>
                <w:lang w:val="en-US"/>
              </w:rPr>
            </w:pPr>
            <w:r>
              <w:rPr>
                <w:rFonts w:cs="Times New Roman"/>
                <w:sz w:val="24"/>
                <w:szCs w:val="24"/>
                <w:lang w:val="en-US"/>
              </w:rPr>
              <w:t>4</w:t>
            </w: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r>
      <w:tr w:rsidR="00023D4F" w:rsidTr="00CE63BB">
        <w:tc>
          <w:tcPr>
            <w:tcW w:w="2392" w:type="dxa"/>
          </w:tcPr>
          <w:p w:rsidR="00023D4F" w:rsidRDefault="00023D4F" w:rsidP="006946BD">
            <w:pPr>
              <w:pStyle w:val="a4"/>
              <w:rPr>
                <w:rFonts w:cs="Times New Roman"/>
                <w:sz w:val="24"/>
                <w:szCs w:val="24"/>
              </w:rPr>
            </w:pPr>
            <w:proofErr w:type="spellStart"/>
            <w:r>
              <w:rPr>
                <w:rFonts w:cs="Times New Roman"/>
                <w:sz w:val="24"/>
                <w:szCs w:val="24"/>
              </w:rPr>
              <w:t>Сырчин</w:t>
            </w:r>
            <w:proofErr w:type="spellEnd"/>
            <w:r>
              <w:rPr>
                <w:rFonts w:cs="Times New Roman"/>
                <w:sz w:val="24"/>
                <w:szCs w:val="24"/>
              </w:rPr>
              <w:t xml:space="preserve"> Евгений</w:t>
            </w:r>
          </w:p>
        </w:tc>
        <w:tc>
          <w:tcPr>
            <w:tcW w:w="693" w:type="dxa"/>
          </w:tcPr>
          <w:p w:rsidR="00023D4F" w:rsidRDefault="00023D4F" w:rsidP="0045069E">
            <w:pPr>
              <w:pStyle w:val="a4"/>
              <w:jc w:val="center"/>
              <w:rPr>
                <w:rFonts w:cs="Times New Roman"/>
                <w:sz w:val="24"/>
                <w:szCs w:val="24"/>
              </w:rPr>
            </w:pPr>
            <w:r>
              <w:rPr>
                <w:rFonts w:cs="Times New Roman"/>
                <w:sz w:val="24"/>
                <w:szCs w:val="24"/>
              </w:rPr>
              <w:t>3</w:t>
            </w:r>
          </w:p>
        </w:tc>
        <w:tc>
          <w:tcPr>
            <w:tcW w:w="763" w:type="dxa"/>
          </w:tcPr>
          <w:p w:rsidR="00023D4F" w:rsidRDefault="00023D4F" w:rsidP="00023D4F">
            <w:pPr>
              <w:pStyle w:val="a4"/>
              <w:jc w:val="center"/>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r>
      <w:tr w:rsidR="00023D4F" w:rsidTr="00CE63BB">
        <w:tc>
          <w:tcPr>
            <w:tcW w:w="2392" w:type="dxa"/>
          </w:tcPr>
          <w:p w:rsidR="00023D4F" w:rsidRDefault="00023D4F" w:rsidP="006946BD">
            <w:pPr>
              <w:pStyle w:val="a4"/>
              <w:rPr>
                <w:rFonts w:cs="Times New Roman"/>
                <w:sz w:val="24"/>
                <w:szCs w:val="24"/>
              </w:rPr>
            </w:pPr>
            <w:proofErr w:type="spellStart"/>
            <w:r>
              <w:rPr>
                <w:rFonts w:cs="Times New Roman"/>
                <w:sz w:val="24"/>
                <w:szCs w:val="24"/>
              </w:rPr>
              <w:t>Якупов</w:t>
            </w:r>
            <w:proofErr w:type="spellEnd"/>
            <w:r>
              <w:rPr>
                <w:rFonts w:cs="Times New Roman"/>
                <w:sz w:val="24"/>
                <w:szCs w:val="24"/>
              </w:rPr>
              <w:t xml:space="preserve"> Динар</w:t>
            </w:r>
          </w:p>
        </w:tc>
        <w:tc>
          <w:tcPr>
            <w:tcW w:w="693" w:type="dxa"/>
          </w:tcPr>
          <w:p w:rsidR="00023D4F" w:rsidRDefault="00023D4F" w:rsidP="0045069E">
            <w:pPr>
              <w:pStyle w:val="a4"/>
              <w:jc w:val="center"/>
              <w:rPr>
                <w:rFonts w:cs="Times New Roman"/>
                <w:sz w:val="24"/>
                <w:szCs w:val="24"/>
              </w:rPr>
            </w:pPr>
            <w:r>
              <w:rPr>
                <w:rFonts w:cs="Times New Roman"/>
                <w:sz w:val="24"/>
                <w:szCs w:val="24"/>
              </w:rPr>
              <w:t>5</w:t>
            </w:r>
          </w:p>
        </w:tc>
        <w:tc>
          <w:tcPr>
            <w:tcW w:w="763" w:type="dxa"/>
          </w:tcPr>
          <w:p w:rsidR="00023D4F" w:rsidRPr="00023D4F" w:rsidRDefault="00023D4F" w:rsidP="00023D4F">
            <w:pPr>
              <w:pStyle w:val="a4"/>
              <w:jc w:val="center"/>
              <w:rPr>
                <w:rFonts w:cs="Times New Roman"/>
                <w:sz w:val="24"/>
                <w:szCs w:val="24"/>
                <w:lang w:val="en-US"/>
              </w:rPr>
            </w:pPr>
            <w:r>
              <w:rPr>
                <w:rFonts w:cs="Times New Roman"/>
                <w:sz w:val="24"/>
                <w:szCs w:val="24"/>
                <w:lang w:val="en-US"/>
              </w:rPr>
              <w:t>5</w:t>
            </w: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c>
          <w:tcPr>
            <w:tcW w:w="763" w:type="dxa"/>
          </w:tcPr>
          <w:p w:rsidR="00023D4F" w:rsidRDefault="00023D4F" w:rsidP="006946BD">
            <w:pPr>
              <w:pStyle w:val="a4"/>
              <w:rPr>
                <w:rFonts w:cs="Times New Roman"/>
                <w:sz w:val="24"/>
                <w:szCs w:val="24"/>
              </w:rPr>
            </w:pPr>
          </w:p>
        </w:tc>
      </w:tr>
    </w:tbl>
    <w:p w:rsidR="006946BD" w:rsidRDefault="006946BD" w:rsidP="006946BD">
      <w:pPr>
        <w:pStyle w:val="a4"/>
        <w:rPr>
          <w:rFonts w:ascii="Times New Roman" w:hAnsi="Times New Roman" w:cs="Times New Roman"/>
          <w:sz w:val="24"/>
          <w:szCs w:val="24"/>
          <w:lang w:val="en-US"/>
        </w:rPr>
      </w:pPr>
    </w:p>
    <w:p w:rsidR="0045069E" w:rsidRPr="0045069E" w:rsidRDefault="0045069E" w:rsidP="006946BD">
      <w:pPr>
        <w:pStyle w:val="a4"/>
        <w:rPr>
          <w:rFonts w:ascii="Times New Roman" w:hAnsi="Times New Roman" w:cs="Times New Roman"/>
          <w:sz w:val="24"/>
          <w:szCs w:val="24"/>
        </w:rPr>
      </w:pPr>
      <w:r>
        <w:rPr>
          <w:rFonts w:ascii="Times New Roman" w:hAnsi="Times New Roman" w:cs="Times New Roman"/>
          <w:sz w:val="24"/>
          <w:szCs w:val="24"/>
        </w:rPr>
        <w:t xml:space="preserve"> </w:t>
      </w:r>
    </w:p>
    <w:p w:rsidR="00FD1EA6" w:rsidRDefault="00FD1EA6" w:rsidP="00FD1EA6">
      <w:pPr>
        <w:spacing w:line="360" w:lineRule="auto"/>
        <w:ind w:left="-567" w:firstLine="567"/>
        <w:jc w:val="both"/>
        <w:rPr>
          <w:rFonts w:ascii="Times New Roman" w:eastAsia="Arial Unicode MS" w:hAnsi="Times New Roman" w:cs="Times New Roman"/>
          <w:color w:val="FF0000"/>
          <w:sz w:val="28"/>
          <w:szCs w:val="28"/>
          <w:lang w:val="en-US" w:bidi="en-US"/>
        </w:rPr>
      </w:pPr>
      <w:r>
        <w:rPr>
          <w:rFonts w:ascii="Times New Roman" w:hAnsi="Times New Roman" w:cs="Times New Roman"/>
          <w:b/>
          <w:sz w:val="28"/>
          <w:szCs w:val="28"/>
          <w:lang w:val="en-US"/>
        </w:rPr>
        <w:t xml:space="preserve"> </w:t>
      </w:r>
    </w:p>
    <w:p w:rsidR="00FD1EA6" w:rsidRPr="00FD1EA6" w:rsidRDefault="00FD1EA6" w:rsidP="00FD1EA6">
      <w:pPr>
        <w:pStyle w:val="a4"/>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12FF2" w:rsidRPr="00FD1EA6" w:rsidRDefault="00912FF2" w:rsidP="00FD1EA6">
      <w:pPr>
        <w:pStyle w:val="a4"/>
        <w:rPr>
          <w:rFonts w:ascii="Times New Roman" w:hAnsi="Times New Roman" w:cs="Times New Roman"/>
          <w:sz w:val="24"/>
          <w:szCs w:val="24"/>
          <w:lang w:val="en-US"/>
        </w:rPr>
      </w:pPr>
    </w:p>
    <w:sectPr w:rsidR="00912FF2" w:rsidRPr="00FD1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972"/>
    <w:multiLevelType w:val="hybridMultilevel"/>
    <w:tmpl w:val="2EC80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C0443"/>
    <w:multiLevelType w:val="hybridMultilevel"/>
    <w:tmpl w:val="7302A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B35D6"/>
    <w:multiLevelType w:val="hybridMultilevel"/>
    <w:tmpl w:val="7302A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AF0406"/>
    <w:multiLevelType w:val="hybridMultilevel"/>
    <w:tmpl w:val="29CC0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E2"/>
    <w:rsid w:val="00023D4F"/>
    <w:rsid w:val="00214918"/>
    <w:rsid w:val="003551E2"/>
    <w:rsid w:val="00382AB0"/>
    <w:rsid w:val="0045069E"/>
    <w:rsid w:val="004C07B3"/>
    <w:rsid w:val="0052169A"/>
    <w:rsid w:val="006946BD"/>
    <w:rsid w:val="00912FF2"/>
    <w:rsid w:val="00A51984"/>
    <w:rsid w:val="00C579FB"/>
    <w:rsid w:val="00E34CC5"/>
    <w:rsid w:val="00FD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FF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12FF2"/>
    <w:pPr>
      <w:spacing w:after="0" w:line="240" w:lineRule="auto"/>
    </w:pPr>
  </w:style>
  <w:style w:type="character" w:styleId="a5">
    <w:name w:val="Hyperlink"/>
    <w:basedOn w:val="a0"/>
    <w:uiPriority w:val="99"/>
    <w:unhideWhenUsed/>
    <w:rsid w:val="00912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FF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12FF2"/>
    <w:pPr>
      <w:spacing w:after="0" w:line="240" w:lineRule="auto"/>
    </w:pPr>
  </w:style>
  <w:style w:type="character" w:styleId="a5">
    <w:name w:val="Hyperlink"/>
    <w:basedOn w:val="a0"/>
    <w:uiPriority w:val="99"/>
    <w:unhideWhenUsed/>
    <w:rsid w:val="00912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7446">
      <w:bodyDiv w:val="1"/>
      <w:marLeft w:val="0"/>
      <w:marRight w:val="0"/>
      <w:marTop w:val="0"/>
      <w:marBottom w:val="0"/>
      <w:divBdr>
        <w:top w:val="none" w:sz="0" w:space="0" w:color="auto"/>
        <w:left w:val="none" w:sz="0" w:space="0" w:color="auto"/>
        <w:bottom w:val="none" w:sz="0" w:space="0" w:color="auto"/>
        <w:right w:val="none" w:sz="0" w:space="0" w:color="auto"/>
      </w:divBdr>
    </w:div>
    <w:div w:id="333342250">
      <w:bodyDiv w:val="1"/>
      <w:marLeft w:val="0"/>
      <w:marRight w:val="0"/>
      <w:marTop w:val="0"/>
      <w:marBottom w:val="0"/>
      <w:divBdr>
        <w:top w:val="none" w:sz="0" w:space="0" w:color="auto"/>
        <w:left w:val="none" w:sz="0" w:space="0" w:color="auto"/>
        <w:bottom w:val="none" w:sz="0" w:space="0" w:color="auto"/>
        <w:right w:val="none" w:sz="0" w:space="0" w:color="auto"/>
      </w:divBdr>
    </w:div>
    <w:div w:id="1214192898">
      <w:bodyDiv w:val="1"/>
      <w:marLeft w:val="0"/>
      <w:marRight w:val="0"/>
      <w:marTop w:val="0"/>
      <w:marBottom w:val="0"/>
      <w:divBdr>
        <w:top w:val="none" w:sz="0" w:space="0" w:color="auto"/>
        <w:left w:val="none" w:sz="0" w:space="0" w:color="auto"/>
        <w:bottom w:val="none" w:sz="0" w:space="0" w:color="auto"/>
        <w:right w:val="none" w:sz="0" w:space="0" w:color="auto"/>
      </w:divBdr>
    </w:div>
    <w:div w:id="1243833757">
      <w:bodyDiv w:val="1"/>
      <w:marLeft w:val="0"/>
      <w:marRight w:val="0"/>
      <w:marTop w:val="0"/>
      <w:marBottom w:val="0"/>
      <w:divBdr>
        <w:top w:val="none" w:sz="0" w:space="0" w:color="auto"/>
        <w:left w:val="none" w:sz="0" w:space="0" w:color="auto"/>
        <w:bottom w:val="none" w:sz="0" w:space="0" w:color="auto"/>
        <w:right w:val="none" w:sz="0" w:space="0" w:color="auto"/>
      </w:divBdr>
    </w:div>
    <w:div w:id="1250116007">
      <w:bodyDiv w:val="1"/>
      <w:marLeft w:val="0"/>
      <w:marRight w:val="0"/>
      <w:marTop w:val="0"/>
      <w:marBottom w:val="0"/>
      <w:divBdr>
        <w:top w:val="none" w:sz="0" w:space="0" w:color="auto"/>
        <w:left w:val="none" w:sz="0" w:space="0" w:color="auto"/>
        <w:bottom w:val="none" w:sz="0" w:space="0" w:color="auto"/>
        <w:right w:val="none" w:sz="0" w:space="0" w:color="auto"/>
      </w:divBdr>
    </w:div>
    <w:div w:id="1743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jana.butorina2011@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542</Words>
  <Characters>3095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2020-10-20T10:46:00Z</dcterms:created>
  <dcterms:modified xsi:type="dcterms:W3CDTF">2020-10-22T04:52:00Z</dcterms:modified>
</cp:coreProperties>
</file>