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5AF" w:rsidRPr="00D845AF" w:rsidRDefault="00D845AF" w:rsidP="00D845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845A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Кировское областное государственное профессиональное</w:t>
      </w:r>
    </w:p>
    <w:p w:rsidR="00D845AF" w:rsidRPr="00D845AF" w:rsidRDefault="00D845AF" w:rsidP="00D845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845A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образовательное бюджетное учреждение</w:t>
      </w:r>
    </w:p>
    <w:p w:rsidR="00D845AF" w:rsidRPr="00D845AF" w:rsidRDefault="00D845AF" w:rsidP="00D845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845A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«</w:t>
      </w:r>
      <w:proofErr w:type="spellStart"/>
      <w:r w:rsidRPr="00D845A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Нолинский</w:t>
      </w:r>
      <w:proofErr w:type="spellEnd"/>
      <w:r w:rsidRPr="00D845A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техникум механизации сельского хозяйства»</w:t>
      </w:r>
    </w:p>
    <w:p w:rsidR="00D845AF" w:rsidRPr="00D845AF" w:rsidRDefault="00D845AF" w:rsidP="00D845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845A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(КОГПОБУ «НТМСХ»)</w:t>
      </w:r>
    </w:p>
    <w:p w:rsidR="009A3FC8" w:rsidRPr="00D845AF" w:rsidRDefault="009A3FC8">
      <w:pPr>
        <w:rPr>
          <w:rFonts w:ascii="Times New Roman" w:hAnsi="Times New Roman" w:cs="Times New Roman"/>
          <w:sz w:val="24"/>
          <w:szCs w:val="24"/>
        </w:rPr>
      </w:pPr>
    </w:p>
    <w:p w:rsidR="00D845AF" w:rsidRDefault="00D845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 – 31 20.10.2020 МДК 03 </w:t>
      </w:r>
    </w:p>
    <w:p w:rsidR="00D845AF" w:rsidRDefault="00D845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Решить задачи по пройденному материалу, закрепить усвоенный раздел ЦЕНООБРАЗОВАНИЕ </w:t>
      </w:r>
    </w:p>
    <w:p w:rsidR="009A3FC8" w:rsidRPr="00D845AF" w:rsidRDefault="009A3FC8">
      <w:pPr>
        <w:rPr>
          <w:rFonts w:ascii="Times New Roman" w:hAnsi="Times New Roman" w:cs="Times New Roman"/>
          <w:sz w:val="24"/>
          <w:szCs w:val="24"/>
        </w:rPr>
      </w:pPr>
      <w:r w:rsidRPr="00D845AF">
        <w:rPr>
          <w:rFonts w:ascii="Times New Roman" w:hAnsi="Times New Roman" w:cs="Times New Roman"/>
          <w:sz w:val="24"/>
          <w:szCs w:val="24"/>
        </w:rPr>
        <w:t>ЗАДАЧА 1</w:t>
      </w:r>
    </w:p>
    <w:p w:rsidR="00BE7E47" w:rsidRPr="00D845AF" w:rsidRDefault="009A3FC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845AF">
        <w:rPr>
          <w:rFonts w:ascii="Times New Roman" w:hAnsi="Times New Roman" w:cs="Times New Roman"/>
          <w:sz w:val="24"/>
          <w:szCs w:val="24"/>
        </w:rPr>
        <w:t>Определить оптовую (отпускную) цену предприятия—цену изготовителя продукции при следующих исходных 1) прямые (технологические) затраты на изделие (продукцию) — 750 руб.; 2) косвенные (накладные) расходы — 250 руб.; 3) прибыль предприятия — 200 руб.; 4) скидка с оптовой цены предприятия — 60 руб.; 5) налог на добавленную стоимость (НДС) — 20%.</w:t>
      </w:r>
      <w:proofErr w:type="gramEnd"/>
    </w:p>
    <w:p w:rsidR="009A3FC8" w:rsidRDefault="009A3FC8">
      <w:pPr>
        <w:rPr>
          <w:rFonts w:ascii="Times New Roman" w:hAnsi="Times New Roman" w:cs="Times New Roman"/>
          <w:sz w:val="24"/>
          <w:szCs w:val="24"/>
        </w:rPr>
      </w:pPr>
      <w:r w:rsidRPr="00D845AF">
        <w:rPr>
          <w:rFonts w:ascii="Times New Roman" w:hAnsi="Times New Roman" w:cs="Times New Roman"/>
          <w:sz w:val="24"/>
          <w:szCs w:val="24"/>
        </w:rPr>
        <w:t xml:space="preserve">ЗАДАЧА 2 </w:t>
      </w:r>
    </w:p>
    <w:p w:rsidR="00A00B6F" w:rsidRPr="00D845AF" w:rsidRDefault="00A00B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Определить прибыль в отпускной цене и розничной надбавки. ЕСЛИ</w:t>
      </w:r>
      <w:proofErr w:type="gramStart"/>
      <w:r>
        <w:rPr>
          <w:rFonts w:ascii="Times New Roman" w:hAnsi="Times New Roman" w:cs="Times New Roman"/>
          <w:sz w:val="24"/>
          <w:szCs w:val="24"/>
        </w:rPr>
        <w:t>6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1) себестоимость изделии 1734р 2) ставка НДС 18% 3) отпускная цена с НДС 3200р 4) розничная цена с НДС 4750 </w:t>
      </w:r>
    </w:p>
    <w:p w:rsidR="009A3FC8" w:rsidRPr="00D845AF" w:rsidRDefault="009A3FC8">
      <w:pPr>
        <w:rPr>
          <w:rFonts w:ascii="Times New Roman" w:hAnsi="Times New Roman" w:cs="Times New Roman"/>
          <w:sz w:val="24"/>
          <w:szCs w:val="24"/>
        </w:rPr>
      </w:pPr>
      <w:r w:rsidRPr="00D845AF">
        <w:rPr>
          <w:rFonts w:ascii="Times New Roman" w:hAnsi="Times New Roman" w:cs="Times New Roman"/>
          <w:sz w:val="24"/>
          <w:szCs w:val="24"/>
        </w:rPr>
        <w:t xml:space="preserve"> ЗАДАЧА 3</w:t>
      </w:r>
    </w:p>
    <w:p w:rsidR="009A3FC8" w:rsidRPr="00D845AF" w:rsidRDefault="009A3FC8">
      <w:pPr>
        <w:rPr>
          <w:rFonts w:ascii="Times New Roman" w:hAnsi="Times New Roman" w:cs="Times New Roman"/>
          <w:sz w:val="24"/>
          <w:szCs w:val="24"/>
        </w:rPr>
      </w:pPr>
      <w:r w:rsidRPr="00D845AF">
        <w:rPr>
          <w:rFonts w:ascii="Times New Roman" w:hAnsi="Times New Roman" w:cs="Times New Roman"/>
          <w:sz w:val="24"/>
          <w:szCs w:val="24"/>
        </w:rPr>
        <w:t>Определить свободную розничную цену холодильника, который поступает непосредственно в торговую сеть, при следующих данных: 1) себестоимость холодильника — 8000 руб.; 2) уровень рентабельности—25%; 3) налог на добавленную стоимость торговой организации (НДС)-16,67%; 4) торговая наценка (надбавка) к оптовой (отпускной) цене — 30%.</w:t>
      </w:r>
    </w:p>
    <w:p w:rsidR="009A3FC8" w:rsidRPr="00D845AF" w:rsidRDefault="009A3FC8">
      <w:pPr>
        <w:rPr>
          <w:rFonts w:ascii="Times New Roman" w:hAnsi="Times New Roman" w:cs="Times New Roman"/>
          <w:sz w:val="24"/>
          <w:szCs w:val="24"/>
        </w:rPr>
      </w:pPr>
      <w:r w:rsidRPr="00D845AF">
        <w:rPr>
          <w:rFonts w:ascii="Times New Roman" w:hAnsi="Times New Roman" w:cs="Times New Roman"/>
          <w:sz w:val="24"/>
          <w:szCs w:val="24"/>
        </w:rPr>
        <w:t>ЗАДАЧА 4</w:t>
      </w:r>
    </w:p>
    <w:p w:rsidR="009A3FC8" w:rsidRPr="00D845AF" w:rsidRDefault="009A3FC8">
      <w:pPr>
        <w:rPr>
          <w:rFonts w:ascii="Times New Roman" w:hAnsi="Times New Roman" w:cs="Times New Roman"/>
          <w:sz w:val="24"/>
          <w:szCs w:val="24"/>
        </w:rPr>
      </w:pPr>
      <w:r w:rsidRPr="00D845AF">
        <w:rPr>
          <w:rFonts w:ascii="Times New Roman" w:hAnsi="Times New Roman" w:cs="Times New Roman"/>
          <w:sz w:val="24"/>
          <w:szCs w:val="24"/>
        </w:rPr>
        <w:t>Определить уровень и структуру отпускной цены предприятия ( оптовой и розничной )</w:t>
      </w:r>
      <w:proofErr w:type="gramStart"/>
      <w:r w:rsidRPr="00D845A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D845AF">
        <w:rPr>
          <w:rFonts w:ascii="Times New Roman" w:hAnsi="Times New Roman" w:cs="Times New Roman"/>
          <w:sz w:val="24"/>
          <w:szCs w:val="24"/>
        </w:rPr>
        <w:t xml:space="preserve"> если известно: 1) себестоимость изделия - 140р. 2)рентабельность к себестоимости 10%. 3) ставка НДС -18%. 4) оптовая надбавка 20%.</w:t>
      </w:r>
      <w:r w:rsidR="00D845AF" w:rsidRPr="00D845AF">
        <w:rPr>
          <w:rFonts w:ascii="Times New Roman" w:hAnsi="Times New Roman" w:cs="Times New Roman"/>
          <w:sz w:val="24"/>
          <w:szCs w:val="24"/>
        </w:rPr>
        <w:t xml:space="preserve"> 5) розничная надбавка</w:t>
      </w:r>
      <w:r w:rsidRPr="00D845AF">
        <w:rPr>
          <w:rFonts w:ascii="Times New Roman" w:hAnsi="Times New Roman" w:cs="Times New Roman"/>
          <w:sz w:val="24"/>
          <w:szCs w:val="24"/>
        </w:rPr>
        <w:t xml:space="preserve"> – 15%</w:t>
      </w:r>
    </w:p>
    <w:p w:rsidR="009A3FC8" w:rsidRDefault="009A3FC8"/>
    <w:sectPr w:rsidR="009A3FC8" w:rsidSect="00BE7E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3FC8"/>
    <w:rsid w:val="00886450"/>
    <w:rsid w:val="009A3FC8"/>
    <w:rsid w:val="00A00B6F"/>
    <w:rsid w:val="00BE7E47"/>
    <w:rsid w:val="00D84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E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2020-10-19T18:47:00Z</dcterms:created>
  <dcterms:modified xsi:type="dcterms:W3CDTF">2020-10-19T19:10:00Z</dcterms:modified>
</cp:coreProperties>
</file>