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9F" w:rsidRPr="00CD0BCF" w:rsidRDefault="00E7339F" w:rsidP="008D31F7">
      <w:pPr>
        <w:spacing w:after="0"/>
        <w:rPr>
          <w:rFonts w:ascii="Times New Roman" w:hAnsi="Times New Roman"/>
          <w:sz w:val="28"/>
          <w:szCs w:val="28"/>
        </w:rPr>
      </w:pPr>
      <w:r w:rsidRPr="00CD0BCF">
        <w:rPr>
          <w:rFonts w:ascii="Times New Roman" w:hAnsi="Times New Roman"/>
          <w:sz w:val="28"/>
          <w:szCs w:val="28"/>
        </w:rPr>
        <w:t>19.10.2020</w:t>
      </w:r>
    </w:p>
    <w:tbl>
      <w:tblPr>
        <w:tblW w:w="10207" w:type="dxa"/>
        <w:tblInd w:w="-318" w:type="dxa"/>
        <w:tblLayout w:type="fixed"/>
        <w:tblLook w:val="04A0"/>
      </w:tblPr>
      <w:tblGrid>
        <w:gridCol w:w="318"/>
        <w:gridCol w:w="9606"/>
        <w:gridCol w:w="283"/>
      </w:tblGrid>
      <w:tr w:rsidR="00E7339F" w:rsidRPr="00CD0BCF" w:rsidTr="00E7339F">
        <w:trPr>
          <w:trHeight w:val="699"/>
        </w:trPr>
        <w:tc>
          <w:tcPr>
            <w:tcW w:w="10207" w:type="dxa"/>
            <w:gridSpan w:val="3"/>
            <w:shd w:val="clear" w:color="auto" w:fill="auto"/>
          </w:tcPr>
          <w:p w:rsidR="00E7339F" w:rsidRPr="00CD0BCF" w:rsidRDefault="00E7339F" w:rsidP="008D31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D0BCF">
              <w:rPr>
                <w:rFonts w:ascii="Times New Roman" w:hAnsi="Times New Roman"/>
                <w:sz w:val="28"/>
                <w:szCs w:val="28"/>
                <w:highlight w:val="yellow"/>
              </w:rPr>
              <w:t>История. Группа С21.</w:t>
            </w:r>
          </w:p>
          <w:p w:rsidR="00E7339F" w:rsidRPr="00CD0BCF" w:rsidRDefault="00E7339F" w:rsidP="008D31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BCF">
              <w:rPr>
                <w:rFonts w:ascii="Times New Roman" w:hAnsi="Times New Roman"/>
                <w:sz w:val="28"/>
                <w:szCs w:val="28"/>
                <w:highlight w:val="yellow"/>
              </w:rPr>
              <w:t>Занятие №4.</w:t>
            </w:r>
          </w:p>
          <w:p w:rsidR="00E7339F" w:rsidRPr="00CD0BCF" w:rsidRDefault="00E7339F" w:rsidP="008D3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BCF">
              <w:rPr>
                <w:rFonts w:ascii="Times New Roman" w:hAnsi="Times New Roman"/>
                <w:sz w:val="28"/>
                <w:szCs w:val="28"/>
              </w:rPr>
              <w:t xml:space="preserve">Всем здравствуйте! Начинаем заниматься в дистанционном формате. Согласно расписанию будут выкладываться материалы лекций и практические задания. </w:t>
            </w:r>
          </w:p>
          <w:p w:rsidR="00E7339F" w:rsidRPr="00CD0BCF" w:rsidRDefault="00E7339F" w:rsidP="008D3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BCF">
              <w:rPr>
                <w:rFonts w:ascii="Times New Roman" w:hAnsi="Times New Roman"/>
                <w:sz w:val="28"/>
                <w:szCs w:val="28"/>
              </w:rPr>
              <w:t xml:space="preserve">Лекции внимательно прочитываем, </w:t>
            </w:r>
            <w:r w:rsidR="0034720D">
              <w:rPr>
                <w:rFonts w:ascii="Times New Roman" w:hAnsi="Times New Roman"/>
                <w:sz w:val="28"/>
                <w:szCs w:val="28"/>
              </w:rPr>
              <w:t>составляем краткий конспект</w:t>
            </w:r>
            <w:r w:rsidRPr="00CD0BCF">
              <w:rPr>
                <w:rFonts w:ascii="Times New Roman" w:hAnsi="Times New Roman"/>
                <w:sz w:val="28"/>
                <w:szCs w:val="28"/>
              </w:rPr>
              <w:t xml:space="preserve">, задания выполняем, фото высылаем на адрес электронной почты </w:t>
            </w:r>
            <w:hyperlink r:id="rId5" w:history="1">
              <w:r w:rsidRPr="00CD0BCF">
                <w:rPr>
                  <w:rStyle w:val="a3"/>
                  <w:rFonts w:ascii="Times New Roman" w:hAnsi="Times New Roman"/>
                  <w:sz w:val="28"/>
                  <w:szCs w:val="28"/>
                </w:rPr>
                <w:t>ira.ntmsh@mail.ru</w:t>
              </w:r>
            </w:hyperlink>
            <w:r w:rsidRPr="00CD0BCF">
              <w:rPr>
                <w:rFonts w:ascii="Times New Roman" w:hAnsi="Times New Roman"/>
                <w:sz w:val="28"/>
                <w:szCs w:val="28"/>
              </w:rPr>
              <w:t xml:space="preserve"> – все работы подписываем, при количестве более 1 страницы – нумеруем. </w:t>
            </w:r>
          </w:p>
          <w:p w:rsidR="00E7339F" w:rsidRPr="00CD0BCF" w:rsidRDefault="00E7339F" w:rsidP="008D3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0BCF">
              <w:rPr>
                <w:rFonts w:ascii="Times New Roman" w:hAnsi="Times New Roman"/>
                <w:sz w:val="28"/>
                <w:szCs w:val="28"/>
              </w:rPr>
              <w:t>Надеюсь на сотрудничество))), И.Е.</w:t>
            </w:r>
            <w:proofErr w:type="gramEnd"/>
          </w:p>
          <w:p w:rsidR="008D31F7" w:rsidRDefault="008D31F7" w:rsidP="008D31F7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B4CC6" w:rsidRDefault="00DB4CC6" w:rsidP="008D31F7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Содержание работы</w:t>
            </w:r>
          </w:p>
          <w:p w:rsidR="00DB4CC6" w:rsidRDefault="00DB4CC6" w:rsidP="00DB4CC6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CC6">
              <w:rPr>
                <w:rFonts w:ascii="Times New Roman" w:hAnsi="Times New Roman"/>
                <w:sz w:val="28"/>
                <w:szCs w:val="28"/>
              </w:rPr>
              <w:t>Пройдите тест по теме п</w:t>
            </w:r>
            <w:r w:rsidR="0034720D">
              <w:rPr>
                <w:rFonts w:ascii="Times New Roman" w:hAnsi="Times New Roman"/>
                <w:sz w:val="28"/>
                <w:szCs w:val="28"/>
              </w:rPr>
              <w:t>рошлого занятия:</w:t>
            </w:r>
          </w:p>
          <w:p w:rsidR="00DB4CC6" w:rsidRPr="00DB4CC6" w:rsidRDefault="00DB4CC6" w:rsidP="00DB4CC6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6" w:tgtFrame="_blank" w:history="1">
              <w:r w:rsidRPr="00DB4CC6">
                <w:rPr>
                  <w:rStyle w:val="a3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https://onlinetestpad.com/hprsx6hn67h2i</w:t>
              </w:r>
            </w:hyperlink>
            <w:r w:rsidRPr="00DB4CC6">
              <w:rPr>
                <w:rFonts w:ascii="Times New Roman" w:hAnsi="Times New Roman"/>
                <w:sz w:val="28"/>
                <w:szCs w:val="28"/>
              </w:rPr>
              <w:t xml:space="preserve"> обязательно регистрируйте имя, фамилию, результат в виде </w:t>
            </w:r>
            <w:proofErr w:type="spellStart"/>
            <w:r w:rsidRPr="00DB4CC6">
              <w:rPr>
                <w:rFonts w:ascii="Times New Roman" w:hAnsi="Times New Roman"/>
                <w:sz w:val="28"/>
                <w:szCs w:val="28"/>
              </w:rPr>
              <w:t>скрина</w:t>
            </w:r>
            <w:proofErr w:type="spellEnd"/>
            <w:r w:rsidRPr="00DB4CC6">
              <w:rPr>
                <w:rFonts w:ascii="Times New Roman" w:hAnsi="Times New Roman"/>
                <w:sz w:val="28"/>
                <w:szCs w:val="28"/>
              </w:rPr>
              <w:t xml:space="preserve"> высылайте на </w:t>
            </w:r>
            <w:hyperlink r:id="rId7" w:history="1">
              <w:r w:rsidRPr="00DB4CC6">
                <w:rPr>
                  <w:rStyle w:val="a3"/>
                  <w:rFonts w:ascii="Times New Roman" w:hAnsi="Times New Roman"/>
                  <w:sz w:val="28"/>
                  <w:szCs w:val="28"/>
                </w:rPr>
                <w:t>ira.ntmsh@mail.ru</w:t>
              </w:r>
            </w:hyperlink>
            <w:r w:rsidR="003472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4CC6" w:rsidRPr="00DB4CC6" w:rsidRDefault="00DB4CC6" w:rsidP="00DB4CC6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CC6">
              <w:rPr>
                <w:rFonts w:ascii="Times New Roman" w:hAnsi="Times New Roman"/>
                <w:sz w:val="28"/>
                <w:szCs w:val="28"/>
              </w:rPr>
              <w:t>Прочитайте внимательно лекционный материал по теме урока.</w:t>
            </w:r>
          </w:p>
          <w:p w:rsidR="00DB4CC6" w:rsidRDefault="00DB4CC6" w:rsidP="00DB4CC6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CC6">
              <w:rPr>
                <w:rFonts w:ascii="Times New Roman" w:hAnsi="Times New Roman"/>
                <w:sz w:val="28"/>
                <w:szCs w:val="28"/>
              </w:rPr>
              <w:t xml:space="preserve">Составьте конспект- схему </w:t>
            </w:r>
            <w:r>
              <w:rPr>
                <w:rFonts w:ascii="Times New Roman" w:hAnsi="Times New Roman"/>
                <w:sz w:val="28"/>
                <w:szCs w:val="28"/>
              </w:rPr>
              <w:t>«Новое политическое мышление»</w:t>
            </w:r>
          </w:p>
          <w:p w:rsidR="0034720D" w:rsidRDefault="0034720D" w:rsidP="00DB4CC6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Подготовьтесь к проверочной работе по теме «Перестройка в СССР»</w:t>
            </w:r>
          </w:p>
          <w:p w:rsidR="00DB4CC6" w:rsidRPr="00DB4CC6" w:rsidRDefault="00DB4CC6" w:rsidP="00DB4CC6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B4CC6" w:rsidRPr="00CD0BCF" w:rsidRDefault="00E7339F" w:rsidP="008D3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BCF">
              <w:rPr>
                <w:rFonts w:ascii="Times New Roman" w:hAnsi="Times New Roman"/>
                <w:sz w:val="28"/>
                <w:szCs w:val="28"/>
                <w:highlight w:val="yellow"/>
              </w:rPr>
              <w:t>Тема: Внешняя политика СССР в период Перестройки.</w:t>
            </w:r>
          </w:p>
          <w:p w:rsidR="00E7339F" w:rsidRPr="00CD0BCF" w:rsidRDefault="00E7339F" w:rsidP="008D3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BCF">
              <w:rPr>
                <w:rFonts w:ascii="Times New Roman" w:hAnsi="Times New Roman"/>
                <w:sz w:val="28"/>
                <w:szCs w:val="28"/>
              </w:rPr>
              <w:t>Цели и задачи: познакомиться с основными направлениями внешней политики СССР в период Перестройки</w:t>
            </w:r>
            <w:r w:rsidR="005B2C5C" w:rsidRPr="00CD0BCF">
              <w:rPr>
                <w:rFonts w:ascii="Times New Roman" w:hAnsi="Times New Roman"/>
                <w:sz w:val="28"/>
                <w:szCs w:val="28"/>
              </w:rPr>
              <w:t>, концепцией «Нового политического мышления», основными мероприятиями, направленными на недопущение 3-й мировой войны.</w:t>
            </w:r>
          </w:p>
          <w:p w:rsidR="008D31F7" w:rsidRDefault="008D31F7" w:rsidP="008D31F7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5B2C5C" w:rsidRPr="00CD0BCF" w:rsidRDefault="005B2C5C" w:rsidP="008D31F7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D0BCF">
              <w:rPr>
                <w:rFonts w:ascii="Times New Roman" w:hAnsi="Times New Roman"/>
                <w:sz w:val="28"/>
                <w:szCs w:val="28"/>
                <w:u w:val="single"/>
              </w:rPr>
              <w:t>Причины смены курса во внешней политике:</w:t>
            </w:r>
          </w:p>
          <w:p w:rsidR="003B120F" w:rsidRPr="00CD0BCF" w:rsidRDefault="005B2C5C" w:rsidP="008D3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BCF">
              <w:rPr>
                <w:rFonts w:ascii="Times New Roman" w:hAnsi="Times New Roman"/>
                <w:sz w:val="28"/>
                <w:szCs w:val="28"/>
              </w:rPr>
              <w:t xml:space="preserve">- гонка вооружений, </w:t>
            </w:r>
            <w:r w:rsidR="003B120F" w:rsidRPr="00CD0BCF">
              <w:rPr>
                <w:rFonts w:ascii="Times New Roman" w:hAnsi="Times New Roman"/>
                <w:sz w:val="28"/>
                <w:szCs w:val="28"/>
              </w:rPr>
              <w:t>увеличение ядерного потенциала противоборствующих лагерей – СССР и США, возможность начала ядерной войны,</w:t>
            </w:r>
          </w:p>
          <w:p w:rsidR="003B120F" w:rsidRPr="00CD0BCF" w:rsidRDefault="003B120F" w:rsidP="008D3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BCF">
              <w:rPr>
                <w:rFonts w:ascii="Times New Roman" w:hAnsi="Times New Roman"/>
                <w:sz w:val="28"/>
                <w:szCs w:val="28"/>
              </w:rPr>
              <w:t>- кризис экономики СССР – невозможность увеличения военных расходов.</w:t>
            </w:r>
          </w:p>
          <w:p w:rsidR="008D31F7" w:rsidRDefault="008D31F7" w:rsidP="008D3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B120F" w:rsidRPr="00CD0BCF" w:rsidRDefault="003B120F" w:rsidP="008D3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BCF">
              <w:rPr>
                <w:rFonts w:ascii="Times New Roman" w:hAnsi="Times New Roman"/>
                <w:sz w:val="28"/>
                <w:szCs w:val="28"/>
              </w:rPr>
              <w:t>НОВОЕ ПОЛИТИЧЕСКОЕ МЫШЛЕНИЕ</w:t>
            </w:r>
          </w:p>
          <w:p w:rsidR="003B120F" w:rsidRPr="00CD0BCF" w:rsidRDefault="003B120F" w:rsidP="008D3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BCF">
              <w:rPr>
                <w:rFonts w:ascii="Times New Roman" w:hAnsi="Times New Roman"/>
                <w:sz w:val="28"/>
                <w:szCs w:val="28"/>
              </w:rPr>
              <w:t>В 1987 г. основные идеи нового внешнеполитического курса были сформулированы Горбачевым в его книге "Перестройка и новое мышление для нашей страны и для всего мира". Он заявил, что все идеологические и экономические  разногласия между мировыми системами социализма и капитализма должны отступить перед необходимостью защиты общечеловеческих ценностей.</w:t>
            </w:r>
          </w:p>
          <w:p w:rsidR="003B120F" w:rsidRPr="00CD0BCF" w:rsidRDefault="003B120F" w:rsidP="008D31F7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D0BCF">
              <w:rPr>
                <w:rFonts w:ascii="Times New Roman" w:hAnsi="Times New Roman"/>
                <w:sz w:val="28"/>
                <w:szCs w:val="28"/>
                <w:u w:val="single"/>
              </w:rPr>
              <w:t>Новая внешнеполитическая доктрина включала:  </w:t>
            </w:r>
          </w:p>
          <w:p w:rsidR="003B120F" w:rsidRPr="00CD0BCF" w:rsidRDefault="003B120F" w:rsidP="008D3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BCF">
              <w:rPr>
                <w:rFonts w:ascii="Times New Roman" w:hAnsi="Times New Roman"/>
                <w:sz w:val="28"/>
                <w:szCs w:val="28"/>
              </w:rPr>
              <w:t xml:space="preserve">1) отказ от идеологического противостояния, от деления мира на две враждующие политические системы и признание мира </w:t>
            </w:r>
            <w:proofErr w:type="gramStart"/>
            <w:r w:rsidRPr="00CD0BCF">
              <w:rPr>
                <w:rFonts w:ascii="Times New Roman" w:hAnsi="Times New Roman"/>
                <w:sz w:val="28"/>
                <w:szCs w:val="28"/>
              </w:rPr>
              <w:t>единым</w:t>
            </w:r>
            <w:proofErr w:type="gramEnd"/>
            <w:r w:rsidRPr="00CD0BCF">
              <w:rPr>
                <w:rFonts w:ascii="Times New Roman" w:hAnsi="Times New Roman"/>
                <w:sz w:val="28"/>
                <w:szCs w:val="28"/>
              </w:rPr>
              <w:t>, неделимым и взаимозависимым;</w:t>
            </w:r>
          </w:p>
          <w:p w:rsidR="003B120F" w:rsidRPr="00CD0BCF" w:rsidRDefault="003B120F" w:rsidP="008D3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BCF">
              <w:rPr>
                <w:rFonts w:ascii="Times New Roman" w:hAnsi="Times New Roman"/>
                <w:sz w:val="28"/>
                <w:szCs w:val="28"/>
              </w:rPr>
              <w:t xml:space="preserve">2) стремление решать международные проблемы не с позиции силы, а на основе </w:t>
            </w:r>
            <w:r w:rsidRPr="00CD0B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баланса интересов сторон; </w:t>
            </w:r>
          </w:p>
          <w:p w:rsidR="003B120F" w:rsidRPr="00CD0BCF" w:rsidRDefault="003B120F" w:rsidP="008D3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BCF">
              <w:rPr>
                <w:rFonts w:ascii="Times New Roman" w:hAnsi="Times New Roman"/>
                <w:sz w:val="28"/>
                <w:szCs w:val="28"/>
              </w:rPr>
              <w:t xml:space="preserve">3) признание приоритета общечеловеческих ценностей над </w:t>
            </w:r>
            <w:proofErr w:type="gramStart"/>
            <w:r w:rsidRPr="00CD0BCF">
              <w:rPr>
                <w:rFonts w:ascii="Times New Roman" w:hAnsi="Times New Roman"/>
                <w:sz w:val="28"/>
                <w:szCs w:val="28"/>
              </w:rPr>
              <w:t>классовыми</w:t>
            </w:r>
            <w:proofErr w:type="gramEnd"/>
            <w:r w:rsidRPr="00CD0BCF">
              <w:rPr>
                <w:rFonts w:ascii="Times New Roman" w:hAnsi="Times New Roman"/>
                <w:sz w:val="28"/>
                <w:szCs w:val="28"/>
              </w:rPr>
              <w:t>, национальными, идеологическими, религиозными и др. </w:t>
            </w:r>
          </w:p>
          <w:p w:rsidR="003B120F" w:rsidRPr="008D31F7" w:rsidRDefault="003B120F" w:rsidP="008D31F7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D0BCF">
              <w:rPr>
                <w:rFonts w:ascii="Times New Roman" w:hAnsi="Times New Roman"/>
                <w:sz w:val="28"/>
                <w:szCs w:val="28"/>
              </w:rPr>
              <w:t xml:space="preserve">Согласно новому мышлению, были определены </w:t>
            </w:r>
            <w:r w:rsidRPr="008D31F7">
              <w:rPr>
                <w:rFonts w:ascii="Times New Roman" w:hAnsi="Times New Roman"/>
                <w:sz w:val="28"/>
                <w:szCs w:val="28"/>
                <w:u w:val="single"/>
              </w:rPr>
              <w:t xml:space="preserve">три основных направления внешней политики СССР: </w:t>
            </w:r>
          </w:p>
          <w:p w:rsidR="003B120F" w:rsidRPr="00CD0BCF" w:rsidRDefault="003B120F" w:rsidP="008D3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BCF">
              <w:rPr>
                <w:rFonts w:ascii="Times New Roman" w:hAnsi="Times New Roman"/>
                <w:sz w:val="28"/>
                <w:szCs w:val="28"/>
              </w:rPr>
              <w:t xml:space="preserve">1) нормализация отношений с Западом и разоружение; </w:t>
            </w:r>
          </w:p>
          <w:p w:rsidR="003B120F" w:rsidRPr="00CD0BCF" w:rsidRDefault="003B120F" w:rsidP="008D3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BCF">
              <w:rPr>
                <w:rFonts w:ascii="Times New Roman" w:hAnsi="Times New Roman"/>
                <w:sz w:val="28"/>
                <w:szCs w:val="28"/>
              </w:rPr>
              <w:t xml:space="preserve">2) разрешение международных конфликтов; </w:t>
            </w:r>
          </w:p>
          <w:p w:rsidR="003B120F" w:rsidRPr="00CD0BCF" w:rsidRDefault="003B120F" w:rsidP="008D3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BCF">
              <w:rPr>
                <w:rFonts w:ascii="Times New Roman" w:hAnsi="Times New Roman"/>
                <w:sz w:val="28"/>
                <w:szCs w:val="28"/>
              </w:rPr>
              <w:t>3)  широкое экономическое и политическое сотрудничество с различными странами без идеологических ограничений, не выделяя особо соцстраны.</w:t>
            </w:r>
          </w:p>
          <w:p w:rsidR="008D31F7" w:rsidRDefault="008D31F7" w:rsidP="008D31F7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B120F" w:rsidRPr="00CD0BCF" w:rsidRDefault="003B120F" w:rsidP="008D31F7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D0BCF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Отношения СССР </w:t>
            </w:r>
            <w:proofErr w:type="gramStart"/>
            <w:r w:rsidRPr="00CD0BCF">
              <w:rPr>
                <w:rFonts w:ascii="Times New Roman" w:hAnsi="Times New Roman"/>
                <w:sz w:val="28"/>
                <w:szCs w:val="28"/>
                <w:u w:val="single"/>
              </w:rPr>
              <w:t>с</w:t>
            </w:r>
            <w:proofErr w:type="gramEnd"/>
            <w:r w:rsidRPr="00CD0BC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странами Запада</w:t>
            </w:r>
          </w:p>
          <w:p w:rsidR="003B120F" w:rsidRPr="00CD0BCF" w:rsidRDefault="003B120F" w:rsidP="008D3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BCF">
              <w:rPr>
                <w:rFonts w:ascii="Times New Roman" w:hAnsi="Times New Roman"/>
                <w:sz w:val="28"/>
                <w:szCs w:val="28"/>
              </w:rPr>
              <w:t>Важным следствием "нового политического мышления" стали ежегодные встречи М. С. Горбачева с президентами США Р. Рейганом, а затем Д. Бушем, в ходе которых были приняты важные решения, снизившие напряженность в мире. В 1987 г. в Вашингтоне Горбачев и Рейган подписали Соглашение об уничтожении ракет средней и малой дальности. В течение трех лет СССР брал на себя обязательство демонтировать 1752 ракеты, США - 869. </w:t>
            </w:r>
          </w:p>
          <w:p w:rsidR="003B120F" w:rsidRPr="00CD0BCF" w:rsidRDefault="003B120F" w:rsidP="008D3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0BC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D0B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D0BCF">
              <w:rPr>
                <w:rFonts w:ascii="Times New Roman" w:hAnsi="Times New Roman"/>
                <w:sz w:val="28"/>
                <w:szCs w:val="28"/>
              </w:rPr>
              <w:t>декабря</w:t>
            </w:r>
            <w:proofErr w:type="gramEnd"/>
            <w:r w:rsidRPr="00CD0BCF">
              <w:rPr>
                <w:rFonts w:ascii="Times New Roman" w:hAnsi="Times New Roman"/>
                <w:sz w:val="28"/>
                <w:szCs w:val="28"/>
              </w:rPr>
              <w:t xml:space="preserve"> 1988 г. в речи на сессии Генеральной Ассамблеи ООН Горбачев заявил, что советское правительство будет конкре</w:t>
            </w:r>
            <w:r w:rsidR="00CD0BCF">
              <w:rPr>
                <w:rFonts w:ascii="Times New Roman" w:hAnsi="Times New Roman"/>
                <w:sz w:val="28"/>
                <w:szCs w:val="28"/>
              </w:rPr>
              <w:t>тными мероприятиями подтверждать</w:t>
            </w:r>
            <w:r w:rsidRPr="00CD0BCF">
              <w:rPr>
                <w:rFonts w:ascii="Times New Roman" w:hAnsi="Times New Roman"/>
                <w:sz w:val="28"/>
                <w:szCs w:val="28"/>
              </w:rPr>
              <w:t xml:space="preserve"> готовность следовать избранному внешнеполитическому курсу.</w:t>
            </w:r>
          </w:p>
          <w:p w:rsidR="003B120F" w:rsidRPr="00CD0BCF" w:rsidRDefault="003B120F" w:rsidP="008D3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BCF">
              <w:rPr>
                <w:rFonts w:ascii="Times New Roman" w:hAnsi="Times New Roman"/>
                <w:sz w:val="28"/>
                <w:szCs w:val="28"/>
              </w:rPr>
              <w:t>Согласно сделанным</w:t>
            </w:r>
            <w:r w:rsidR="00CD0BCF">
              <w:rPr>
                <w:rFonts w:ascii="Times New Roman" w:hAnsi="Times New Roman"/>
                <w:sz w:val="28"/>
                <w:szCs w:val="28"/>
              </w:rPr>
              <w:t xml:space="preserve"> заявления</w:t>
            </w:r>
            <w:r w:rsidRPr="00CD0BCF">
              <w:rPr>
                <w:rFonts w:ascii="Times New Roman" w:hAnsi="Times New Roman"/>
                <w:sz w:val="28"/>
                <w:szCs w:val="28"/>
              </w:rPr>
              <w:t>м, приостановилось развертывание ракет среднего радиуса действия в европейской части страны. В 1990 г. 16 стран-членов НАТО и 6 стран-членов ОВД подписали соглашение о сокращении обычных вооруженных сил в Европе. С территории ГДР была выведена советская военная техника. СССР в одностороннем порядке снизил свои оборонные расходы и уменьшил численность вооруженных сил на 500 тыс. человек. В стране начались конверсия  - перевод военных заводов на выпуск гражданской продукции.</w:t>
            </w:r>
          </w:p>
          <w:p w:rsidR="003B120F" w:rsidRPr="00CD0BCF" w:rsidRDefault="003B120F" w:rsidP="008D3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BCF">
              <w:rPr>
                <w:rFonts w:ascii="Times New Roman" w:hAnsi="Times New Roman"/>
                <w:sz w:val="28"/>
                <w:szCs w:val="28"/>
              </w:rPr>
              <w:t>В июле 1991 г. в Москве был подписан Договор о сокращении стратегических наступательных вооружений (ОСНВ-1). Претворение в жизнь этого соглашения вызвало негативную реакцию многих руководителей партийно-государственного аппарата, опасавшихся снижения обороноспособности СССР. Согласно договору стороны должны были в течение 7 лет сократить свои ядерные арсеналы до 6 тыс. единиц. В реальности согласно "правилам зачёта" боезарядов, находящихся на тяжелых бомбардировщиках, Советский Союз мог иметь 6,5 тыс. боеголовок, а США — 8,5 тыс.</w:t>
            </w:r>
          </w:p>
          <w:p w:rsidR="003B120F" w:rsidRPr="00CD0BCF" w:rsidRDefault="003B120F" w:rsidP="008D3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BCF">
              <w:rPr>
                <w:rFonts w:ascii="Times New Roman" w:hAnsi="Times New Roman"/>
                <w:sz w:val="28"/>
                <w:szCs w:val="28"/>
              </w:rPr>
              <w:t xml:space="preserve">Сближение с Западом имело неблагоприятную причину - ухудшение экономического положения Советского Союза. В расчете на экономическую помощь руководство СССР шло на серьезные и нередко односторонние уступки Западу, что вело к падению авторитета страны. Условиями сотрудничества с США </w:t>
            </w:r>
            <w:r w:rsidRPr="00CD0BCF">
              <w:rPr>
                <w:rFonts w:ascii="Times New Roman" w:hAnsi="Times New Roman"/>
                <w:sz w:val="28"/>
                <w:szCs w:val="28"/>
              </w:rPr>
              <w:lastRenderedPageBreak/>
              <w:t>в 1991 г. оказались демократия, рынок, федерация, изменение политики СССР на Ближнем Востоке, в Африке, отказ от модернизации советских ракетно-ядерных сил. </w:t>
            </w:r>
          </w:p>
          <w:p w:rsidR="003B120F" w:rsidRPr="00CD0BCF" w:rsidRDefault="003B120F" w:rsidP="008D3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BCF">
              <w:rPr>
                <w:rFonts w:ascii="Times New Roman" w:hAnsi="Times New Roman"/>
                <w:sz w:val="28"/>
                <w:szCs w:val="28"/>
              </w:rPr>
              <w:t>На фоне внешнеполитического отступления Советского Союза активизировались государственные связи со странами Европейского Экономического Сообщества. Заключенные между СССР и ЕЭС соглашения создавали благоприятные условия для развития экономического сотрудничества. Страна была принята в Международный валютный фонд. Была достигнута договоренность о совместном освоении СССР и странами Северной Европы природных богатств Кольского полуострова и континентального шельфа Баренцева моря. </w:t>
            </w:r>
          </w:p>
          <w:p w:rsidR="008D31F7" w:rsidRDefault="008D31F7" w:rsidP="008D31F7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B120F" w:rsidRPr="00CD0BCF" w:rsidRDefault="003B120F" w:rsidP="008D31F7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D0BCF">
              <w:rPr>
                <w:rFonts w:ascii="Times New Roman" w:hAnsi="Times New Roman"/>
                <w:sz w:val="28"/>
                <w:szCs w:val="28"/>
                <w:u w:val="single"/>
              </w:rPr>
              <w:t>Отношения СССР с соцстранами</w:t>
            </w:r>
            <w:r w:rsidR="00CD0BCF" w:rsidRPr="00CD0BCF"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  <w:r w:rsidRPr="00CD0BC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распад </w:t>
            </w:r>
            <w:proofErr w:type="spellStart"/>
            <w:r w:rsidRPr="00CD0BCF">
              <w:rPr>
                <w:rFonts w:ascii="Times New Roman" w:hAnsi="Times New Roman"/>
                <w:sz w:val="28"/>
                <w:szCs w:val="28"/>
                <w:u w:val="single"/>
              </w:rPr>
              <w:t>соцлагеря</w:t>
            </w:r>
            <w:proofErr w:type="spellEnd"/>
          </w:p>
          <w:p w:rsidR="003B120F" w:rsidRPr="00CD0BCF" w:rsidRDefault="003B120F" w:rsidP="008D3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BCF">
              <w:rPr>
                <w:rFonts w:ascii="Times New Roman" w:hAnsi="Times New Roman"/>
                <w:sz w:val="28"/>
                <w:szCs w:val="28"/>
              </w:rPr>
              <w:t>Экономический и политический кризис в странах Восточной Европы, падение авторитета правящих партий вызвали активизацию оппози</w:t>
            </w:r>
            <w:r w:rsidR="00CD0BCF">
              <w:rPr>
                <w:rFonts w:ascii="Times New Roman" w:hAnsi="Times New Roman"/>
                <w:sz w:val="28"/>
                <w:szCs w:val="28"/>
              </w:rPr>
              <w:t>ционных сил. Э</w:t>
            </w:r>
            <w:r w:rsidRPr="00CD0BCF">
              <w:rPr>
                <w:rFonts w:ascii="Times New Roman" w:hAnsi="Times New Roman"/>
                <w:sz w:val="28"/>
                <w:szCs w:val="28"/>
              </w:rPr>
              <w:t>тому способствовал и объявленный в СССР курс на "обновление социализма". М. С. Горбачев неоднократно заявлял об отказе Советского Союза от вмешательства в дела союзников по Организации Варшавского Договора. Предпринимались шаги по изменению форм экономического сотрудничества с государствами ОВД.</w:t>
            </w:r>
          </w:p>
          <w:p w:rsidR="003B120F" w:rsidRPr="00CD0BCF" w:rsidRDefault="003B120F" w:rsidP="008D3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BCF">
              <w:rPr>
                <w:rFonts w:ascii="Times New Roman" w:hAnsi="Times New Roman"/>
                <w:sz w:val="28"/>
                <w:szCs w:val="28"/>
              </w:rPr>
              <w:t>В 1989 г. СССР начал вывод своих войск из социалистических стран Восточной Европы. Одновременно в этих государствах усилились антисоциалистические настроения. В результате свободных выборов была отстранена от власти правящая партия в Польше. В 1989 г. в ГДР, Чехословакии, Болгарии, Венгрии произошли "бархатные революции", в результате которых власть перешла мирным путем от компартий к национально-демократическим силам. Румыния стала единственной страной, где во время смены власти произошли кровопролитные столкновения, а бывший глава государства был расстрелян. В результате смены партийно-государственных структур в этих странах начался переход к рыночной экономике и приватизация промышленных предприятий. Однако эти меры привели к резкому обострению экономической ситуации. </w:t>
            </w:r>
          </w:p>
          <w:p w:rsidR="003B120F" w:rsidRPr="00CD0BCF" w:rsidRDefault="003B120F" w:rsidP="008D3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BCF">
              <w:rPr>
                <w:rFonts w:ascii="Times New Roman" w:hAnsi="Times New Roman"/>
                <w:sz w:val="28"/>
                <w:szCs w:val="28"/>
              </w:rPr>
              <w:t xml:space="preserve">В Югославии крушение социализма привело к обострению национальных отношений и распаду страны на несколько государств. Объявили себя суверенными республиками Хорватия и Словения. </w:t>
            </w:r>
            <w:proofErr w:type="gramStart"/>
            <w:r w:rsidRPr="00CD0BCF">
              <w:rPr>
                <w:rFonts w:ascii="Times New Roman" w:hAnsi="Times New Roman"/>
                <w:sz w:val="28"/>
                <w:szCs w:val="28"/>
              </w:rPr>
              <w:t>В Боснии и Герцеговине вспыхнула война за территории и независимость между сербской, хорватской и мусульманской общинами.</w:t>
            </w:r>
            <w:proofErr w:type="gramEnd"/>
            <w:r w:rsidRPr="00CD0BCF">
              <w:rPr>
                <w:rFonts w:ascii="Times New Roman" w:hAnsi="Times New Roman"/>
                <w:sz w:val="28"/>
                <w:szCs w:val="28"/>
              </w:rPr>
              <w:t xml:space="preserve"> В составе Югославии остались только Сербия и Черногория.</w:t>
            </w:r>
          </w:p>
          <w:p w:rsidR="003B120F" w:rsidRPr="00CD0BCF" w:rsidRDefault="003B120F" w:rsidP="008D3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BCF">
              <w:rPr>
                <w:rFonts w:ascii="Times New Roman" w:hAnsi="Times New Roman"/>
                <w:sz w:val="28"/>
                <w:szCs w:val="28"/>
              </w:rPr>
              <w:t>В 1990 г. состоялось объединение Восточной и Западной Германии. Объединенная Германия стала членом НАТО, на что Горбачев дал согласие канцлеру ФРГ Г. Колю.</w:t>
            </w:r>
          </w:p>
          <w:p w:rsidR="003B120F" w:rsidRPr="00CD0BCF" w:rsidRDefault="003B120F" w:rsidP="008D3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BCF">
              <w:rPr>
                <w:rFonts w:ascii="Times New Roman" w:hAnsi="Times New Roman"/>
                <w:sz w:val="28"/>
                <w:szCs w:val="28"/>
              </w:rPr>
              <w:t xml:space="preserve">Переход стран Восточной Европы к парламентской демократии имел следствием </w:t>
            </w:r>
            <w:r w:rsidRPr="00CD0B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распад социалистического лагеря. Сократился уровень экономического сотрудничества СССР и государств Восточной Европы. Если в конце 1980-х гг. их доля во внешнеторговом обороте Советского Союза превышала 50 %, то </w:t>
            </w:r>
            <w:proofErr w:type="gramStart"/>
            <w:r w:rsidRPr="00CD0BCF">
              <w:rPr>
                <w:rFonts w:ascii="Times New Roman" w:hAnsi="Times New Roman"/>
                <w:sz w:val="28"/>
                <w:szCs w:val="28"/>
              </w:rPr>
              <w:t>в начале</w:t>
            </w:r>
            <w:proofErr w:type="gramEnd"/>
            <w:r w:rsidRPr="00CD0BCF">
              <w:rPr>
                <w:rFonts w:ascii="Times New Roman" w:hAnsi="Times New Roman"/>
                <w:sz w:val="28"/>
                <w:szCs w:val="28"/>
              </w:rPr>
              <w:t xml:space="preserve"> 90-х снизилась до 16%. Весной 1991 г. прекратили деятельность Совет экономической взаимопомощи (СЭВ) и военный блок соцстран Организация Варшавского договора (ОВД). </w:t>
            </w:r>
          </w:p>
          <w:p w:rsidR="003B120F" w:rsidRPr="00CD0BCF" w:rsidRDefault="003B120F" w:rsidP="008D3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BCF">
              <w:rPr>
                <w:rFonts w:ascii="Times New Roman" w:hAnsi="Times New Roman"/>
                <w:sz w:val="28"/>
                <w:szCs w:val="28"/>
              </w:rPr>
              <w:t>Практически все новые правительства стран Центральной и Восточной Европы взяли курс на отход от СССР и сближение с Западом. Они выразили готовность вступить в НАТО и ЕЭС.</w:t>
            </w:r>
          </w:p>
          <w:p w:rsidR="008D31F7" w:rsidRDefault="008D31F7" w:rsidP="008D31F7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B120F" w:rsidRPr="00CD0BCF" w:rsidRDefault="00CD0BCF" w:rsidP="008D31F7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D0BCF">
              <w:rPr>
                <w:rFonts w:ascii="Times New Roman" w:hAnsi="Times New Roman"/>
                <w:sz w:val="28"/>
                <w:szCs w:val="28"/>
                <w:u w:val="single"/>
              </w:rPr>
              <w:t>У</w:t>
            </w:r>
            <w:r w:rsidR="003B120F" w:rsidRPr="00CD0BCF">
              <w:rPr>
                <w:rFonts w:ascii="Times New Roman" w:hAnsi="Times New Roman"/>
                <w:sz w:val="28"/>
                <w:szCs w:val="28"/>
                <w:u w:val="single"/>
              </w:rPr>
              <w:t>регулирование региональных конфликтов</w:t>
            </w:r>
          </w:p>
          <w:p w:rsidR="003B120F" w:rsidRPr="00CD0BCF" w:rsidRDefault="003B120F" w:rsidP="008D3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BCF">
              <w:rPr>
                <w:rFonts w:ascii="Times New Roman" w:hAnsi="Times New Roman"/>
                <w:sz w:val="28"/>
                <w:szCs w:val="28"/>
              </w:rPr>
              <w:t>В рамках нового мышления Горбачев заявил о необходимости укрепления региональной безопасности. Сокращалась помощь СССР "революционно-демократическим" государствам "третьего мира". В 1989 г. СССР вывел свои войска из Афганистана. На II съезде народных депутатов СССР "необъявленная" афганская война была признана грубой политической ошибкой.</w:t>
            </w:r>
          </w:p>
          <w:p w:rsidR="003B120F" w:rsidRPr="00CD0BCF" w:rsidRDefault="003B120F" w:rsidP="008D3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BCF">
              <w:rPr>
                <w:rFonts w:ascii="Times New Roman" w:hAnsi="Times New Roman"/>
                <w:sz w:val="28"/>
                <w:szCs w:val="28"/>
              </w:rPr>
              <w:t>Стабилизации ситуации в Тихоокеанском регионе способствовал вывод советских войск из Монголии в 1989 г. СССР оказал содействие выводу вьетнамских войск из Кампучии (Камбоджи). Предпринятые шаги привели к улучшению отношений с Китаем. В 1989 г. Горбачев посетил Китай с официальным визитом. В короткие сроки между Советским Союзом и КНР были решены спорные вопросы и восстановлены межправительственные связи. </w:t>
            </w:r>
            <w:r w:rsidR="008D31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BCF">
              <w:rPr>
                <w:rFonts w:ascii="Times New Roman" w:hAnsi="Times New Roman"/>
                <w:sz w:val="28"/>
                <w:szCs w:val="28"/>
              </w:rPr>
              <w:t>Межгосударственные отношения установились с Южной Кореей. Была достигнута договоренность о совместных работах по освоению природных ресурсов Сибири и Дальнего Востока.  </w:t>
            </w:r>
          </w:p>
          <w:p w:rsidR="003B120F" w:rsidRPr="00CD0BCF" w:rsidRDefault="003B120F" w:rsidP="008D3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BCF">
              <w:rPr>
                <w:rFonts w:ascii="Times New Roman" w:hAnsi="Times New Roman"/>
                <w:sz w:val="28"/>
                <w:szCs w:val="28"/>
              </w:rPr>
              <w:t>В Африке СССР отказался от прямого вмешательства в конфликты в Анголе, Мозамбике, Эфиопии. В результате в Анголе и Камбодже завершилась гражданская война, представители противоборствующих сторон образовали коалиционные правительства.</w:t>
            </w:r>
          </w:p>
          <w:p w:rsidR="003B120F" w:rsidRPr="00CD0BCF" w:rsidRDefault="003B120F" w:rsidP="008D3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BCF">
              <w:rPr>
                <w:rFonts w:ascii="Times New Roman" w:hAnsi="Times New Roman"/>
                <w:sz w:val="28"/>
                <w:szCs w:val="28"/>
              </w:rPr>
              <w:t xml:space="preserve">Советский Союз поддержал </w:t>
            </w:r>
            <w:proofErr w:type="spellStart"/>
            <w:r w:rsidRPr="00CD0BCF">
              <w:rPr>
                <w:rFonts w:ascii="Times New Roman" w:hAnsi="Times New Roman"/>
                <w:sz w:val="28"/>
                <w:szCs w:val="28"/>
              </w:rPr>
              <w:t>Контадорский</w:t>
            </w:r>
            <w:proofErr w:type="spellEnd"/>
            <w:r w:rsidRPr="00CD0BCF">
              <w:rPr>
                <w:rFonts w:ascii="Times New Roman" w:hAnsi="Times New Roman"/>
                <w:sz w:val="28"/>
                <w:szCs w:val="28"/>
              </w:rPr>
              <w:t xml:space="preserve"> процесс, направленный на политическое урегулирование положения в Центральной Америке, вызванное вооружёнными конфликтами в Гватемале, Никарагуа и Сальвадоре.</w:t>
            </w:r>
          </w:p>
          <w:p w:rsidR="003B120F" w:rsidRPr="00CD0BCF" w:rsidRDefault="003B120F" w:rsidP="008D3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BCF">
              <w:rPr>
                <w:rFonts w:ascii="Times New Roman" w:hAnsi="Times New Roman"/>
                <w:sz w:val="28"/>
                <w:szCs w:val="28"/>
              </w:rPr>
              <w:t xml:space="preserve">СССР перестал поддерживать режимы в Ираке и Ливии. Во время войны в Персидском заливе, причиной которой стал захват Ираком </w:t>
            </w:r>
            <w:proofErr w:type="spellStart"/>
            <w:r w:rsidRPr="00CD0BCF">
              <w:rPr>
                <w:rFonts w:ascii="Times New Roman" w:hAnsi="Times New Roman"/>
                <w:sz w:val="28"/>
                <w:szCs w:val="28"/>
              </w:rPr>
              <w:t>Кувейта</w:t>
            </w:r>
            <w:proofErr w:type="gramStart"/>
            <w:r w:rsidRPr="00CD0BCF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 w:rsidRPr="00CD0BCF">
              <w:rPr>
                <w:rFonts w:ascii="Times New Roman" w:hAnsi="Times New Roman"/>
                <w:sz w:val="28"/>
                <w:szCs w:val="28"/>
              </w:rPr>
              <w:t>оветский</w:t>
            </w:r>
            <w:proofErr w:type="spellEnd"/>
            <w:r w:rsidRPr="00CD0BCF">
              <w:rPr>
                <w:rFonts w:ascii="Times New Roman" w:hAnsi="Times New Roman"/>
                <w:sz w:val="28"/>
                <w:szCs w:val="28"/>
              </w:rPr>
              <w:t xml:space="preserve"> Союз занял четкую позицию. Он поддержал осенью 1990 г. резолюцию Совета Безопасности ООН, осуждавшую действия иракских властей (осень 1990 г.). В 1991 г. СССР содействовал заключению международного соглашения, которое способствовало улучшению отношений Израиля с соседними арабскими странами. </w:t>
            </w:r>
          </w:p>
          <w:p w:rsidR="008D31F7" w:rsidRDefault="008D31F7" w:rsidP="008D31F7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B120F" w:rsidRPr="00CD0BCF" w:rsidRDefault="003B120F" w:rsidP="008D31F7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D0BCF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Результаты политики "нового мышления"</w:t>
            </w:r>
          </w:p>
          <w:p w:rsidR="003B120F" w:rsidRPr="00CD0BCF" w:rsidRDefault="003B120F" w:rsidP="008D3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BCF">
              <w:rPr>
                <w:rFonts w:ascii="Times New Roman" w:hAnsi="Times New Roman"/>
                <w:sz w:val="28"/>
                <w:szCs w:val="28"/>
              </w:rPr>
              <w:t xml:space="preserve">Результатами политики "нового мышления" стали завершение "холодной войны"; сокращение обычных и ядерных вооружений; нормализация ситуации в регионах противостояния </w:t>
            </w:r>
            <w:proofErr w:type="gramStart"/>
            <w:r w:rsidRPr="00CD0BCF">
              <w:rPr>
                <w:rFonts w:ascii="Times New Roman" w:hAnsi="Times New Roman"/>
                <w:sz w:val="28"/>
                <w:szCs w:val="28"/>
              </w:rPr>
              <w:t>СССР-США</w:t>
            </w:r>
            <w:proofErr w:type="gramEnd"/>
            <w:r w:rsidRPr="00CD0BCF">
              <w:rPr>
                <w:rFonts w:ascii="Times New Roman" w:hAnsi="Times New Roman"/>
                <w:sz w:val="28"/>
                <w:szCs w:val="28"/>
              </w:rPr>
              <w:t xml:space="preserve">: в Афганистане, Индокитае, на Ближнем Востоке, в Восточной и Юго-Западной Африке, Центральной Америке; демократические перемены в ряде стран Восточной Европы (свободные выборы, многоукладная экономика); распад ОВД и </w:t>
            </w:r>
            <w:proofErr w:type="spellStart"/>
            <w:r w:rsidRPr="00CD0BCF">
              <w:rPr>
                <w:rFonts w:ascii="Times New Roman" w:hAnsi="Times New Roman"/>
                <w:sz w:val="28"/>
                <w:szCs w:val="28"/>
              </w:rPr>
              <w:t>соцлагеря</w:t>
            </w:r>
            <w:proofErr w:type="spellEnd"/>
            <w:r w:rsidRPr="00CD0BC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120F" w:rsidRPr="00CD0BCF" w:rsidRDefault="003B120F" w:rsidP="008D3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BCF">
              <w:rPr>
                <w:rFonts w:ascii="Times New Roman" w:hAnsi="Times New Roman"/>
                <w:sz w:val="28"/>
                <w:szCs w:val="28"/>
              </w:rPr>
              <w:t>Реализация нового внешнеполитического курса СССР не только благоприятствовала оздоровлению международного политического климата, но и отвечала задачам внутриполитического развития СССР (сокращение военных расходов). Широкие слои населения в Советском Союзе и за рубежом выступили с поддержкой идей М.С. Горбачева и его ближайших соратников. В ноябре 1991 г. Горбачеву была присуждена Нобелевская премия мира. </w:t>
            </w:r>
          </w:p>
          <w:p w:rsidR="003B120F" w:rsidRPr="00CD0BCF" w:rsidRDefault="003B120F" w:rsidP="008D3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BCF">
              <w:rPr>
                <w:rFonts w:ascii="Times New Roman" w:hAnsi="Times New Roman"/>
                <w:sz w:val="28"/>
                <w:szCs w:val="28"/>
              </w:rPr>
              <w:t>Противники новых подходов к решению международных вопросов, будучи не в силах помешать начавшимся изменениям в области дипломатии, пополнили ряды оппозиции горбачевской перестройке.</w:t>
            </w:r>
          </w:p>
          <w:p w:rsidR="003B120F" w:rsidRPr="00CD0BCF" w:rsidRDefault="003B120F" w:rsidP="008D3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BCF">
              <w:rPr>
                <w:rFonts w:ascii="Times New Roman" w:hAnsi="Times New Roman"/>
                <w:sz w:val="28"/>
                <w:szCs w:val="28"/>
              </w:rPr>
              <w:t xml:space="preserve">Во внешней политике "новое мышление" дало обоснование ухода СССР с его мировых позиций под лозунгом отказа от "политического диктата" над другими странами и достижения "консенсуса" с Западом. Был нарушен стратегический паритет. Договоры об уничтожении ракет средней и меньшей дальности предусматривали сокращение ядерного потенциала для СССР в большей степени, чем для НАТО. Ущерб обороноспособности нанесло решение Горбачева об ускоренном выводе советских войск из стран Восточной Европы и ГДР. СССР потерял всех своих союзников в Европе, Азии и Латинской Америке. Надежды на значительную западную помощь в решении внутренних проблем, ради которых делались уступки Горбачевым и Шеварднадзе, не оправдались. С крушением </w:t>
            </w:r>
            <w:proofErr w:type="spellStart"/>
            <w:r w:rsidRPr="00CD0BCF">
              <w:rPr>
                <w:rFonts w:ascii="Times New Roman" w:hAnsi="Times New Roman"/>
                <w:sz w:val="28"/>
                <w:szCs w:val="28"/>
              </w:rPr>
              <w:t>соцлагеря</w:t>
            </w:r>
            <w:proofErr w:type="spellEnd"/>
            <w:r w:rsidRPr="00CD0BCF">
              <w:rPr>
                <w:rFonts w:ascii="Times New Roman" w:hAnsi="Times New Roman"/>
                <w:sz w:val="28"/>
                <w:szCs w:val="28"/>
              </w:rPr>
              <w:t xml:space="preserve"> и крахом СССР произошел распад биполярной системы, на которой базировалась стабильность в мире. </w:t>
            </w:r>
          </w:p>
          <w:p w:rsidR="003B120F" w:rsidRPr="00CD0BCF" w:rsidRDefault="003B120F" w:rsidP="008D3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B120F" w:rsidRPr="00CD0BCF" w:rsidRDefault="003B120F" w:rsidP="008D3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B120F" w:rsidRPr="00CD0BCF" w:rsidRDefault="003B120F" w:rsidP="008D3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39F" w:rsidRPr="00CD0BCF" w:rsidTr="00E7339F">
        <w:trPr>
          <w:gridBefore w:val="1"/>
          <w:gridAfter w:val="1"/>
          <w:wBefore w:w="318" w:type="dxa"/>
          <w:wAfter w:w="283" w:type="dxa"/>
          <w:trHeight w:val="699"/>
        </w:trPr>
        <w:tc>
          <w:tcPr>
            <w:tcW w:w="9606" w:type="dxa"/>
            <w:shd w:val="clear" w:color="auto" w:fill="auto"/>
          </w:tcPr>
          <w:p w:rsidR="00E7339F" w:rsidRPr="00CD0BCF" w:rsidRDefault="00E7339F" w:rsidP="008D3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6916" w:rsidRPr="00CD0BCF" w:rsidRDefault="00EE6916" w:rsidP="008D31F7">
      <w:pPr>
        <w:spacing w:after="0"/>
        <w:rPr>
          <w:rFonts w:ascii="Times New Roman" w:hAnsi="Times New Roman"/>
          <w:sz w:val="28"/>
          <w:szCs w:val="28"/>
        </w:rPr>
      </w:pPr>
    </w:p>
    <w:sectPr w:rsidR="00EE6916" w:rsidRPr="00CD0BCF" w:rsidSect="00EE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72570"/>
    <w:multiLevelType w:val="hybridMultilevel"/>
    <w:tmpl w:val="2B1E8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60237"/>
    <w:multiLevelType w:val="hybridMultilevel"/>
    <w:tmpl w:val="512A1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339F"/>
    <w:rsid w:val="001969C4"/>
    <w:rsid w:val="0034720D"/>
    <w:rsid w:val="003B120F"/>
    <w:rsid w:val="005B2C5C"/>
    <w:rsid w:val="008D31F7"/>
    <w:rsid w:val="00CD0BCF"/>
    <w:rsid w:val="00DB4CC6"/>
    <w:rsid w:val="00E7339F"/>
    <w:rsid w:val="00EE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9F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3B12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7339F"/>
  </w:style>
  <w:style w:type="character" w:styleId="a3">
    <w:name w:val="Hyperlink"/>
    <w:uiPriority w:val="99"/>
    <w:unhideWhenUsed/>
    <w:rsid w:val="00E7339F"/>
    <w:rPr>
      <w:color w:val="0000FF"/>
      <w:u w:val="single"/>
    </w:rPr>
  </w:style>
  <w:style w:type="character" w:styleId="a4">
    <w:name w:val="Strong"/>
    <w:uiPriority w:val="22"/>
    <w:qFormat/>
    <w:rsid w:val="00E7339F"/>
    <w:rPr>
      <w:b/>
      <w:bCs/>
    </w:rPr>
  </w:style>
  <w:style w:type="paragraph" w:styleId="a5">
    <w:name w:val="List Paragraph"/>
    <w:basedOn w:val="a"/>
    <w:uiPriority w:val="34"/>
    <w:qFormat/>
    <w:rsid w:val="00E7339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B1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B1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20F"/>
    <w:rPr>
      <w:rFonts w:ascii="Tahoma" w:eastAsia="Calibri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B12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a.ntm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prsx6hn67h2i" TargetMode="External"/><Relationship Id="rId5" Type="http://schemas.openxmlformats.org/officeDocument/2006/relationships/hyperlink" Target="mailto:ira.ntms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2020-10-18T08:36:00Z</dcterms:created>
  <dcterms:modified xsi:type="dcterms:W3CDTF">2020-10-18T10:25:00Z</dcterms:modified>
</cp:coreProperties>
</file>