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B" w:rsidRPr="0072416B" w:rsidRDefault="00FB724B" w:rsidP="00FB724B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sz w:val="28"/>
          <w:szCs w:val="22"/>
        </w:rPr>
      </w:pPr>
      <w:bookmarkStart w:id="0" w:name="_Ref350356896"/>
      <w:bookmarkStart w:id="1" w:name="_Toc350773848"/>
      <w:r>
        <w:rPr>
          <w:rFonts w:ascii="Times New Roman" w:hAnsi="Times New Roman" w:cs="Times New Roman"/>
          <w:b w:val="0"/>
          <w:sz w:val="28"/>
          <w:szCs w:val="22"/>
        </w:rPr>
        <w:t>1</w:t>
      </w:r>
      <w:r w:rsidR="00B575C5">
        <w:rPr>
          <w:rFonts w:ascii="Times New Roman" w:hAnsi="Times New Roman" w:cs="Times New Roman"/>
          <w:b w:val="0"/>
          <w:sz w:val="28"/>
          <w:szCs w:val="22"/>
        </w:rPr>
        <w:t>9</w:t>
      </w:r>
      <w:r>
        <w:rPr>
          <w:rFonts w:ascii="Times New Roman" w:hAnsi="Times New Roman" w:cs="Times New Roman"/>
          <w:b w:val="0"/>
          <w:sz w:val="28"/>
          <w:szCs w:val="22"/>
        </w:rPr>
        <w:t>.</w:t>
      </w:r>
      <w:r w:rsidRPr="0072416B">
        <w:rPr>
          <w:rFonts w:ascii="Times New Roman" w:hAnsi="Times New Roman" w:cs="Times New Roman"/>
          <w:b w:val="0"/>
          <w:sz w:val="28"/>
          <w:szCs w:val="22"/>
        </w:rPr>
        <w:t>06.2020</w:t>
      </w:r>
    </w:p>
    <w:p w:rsidR="00FB724B" w:rsidRDefault="00FB724B" w:rsidP="00FB724B">
      <w:pPr>
        <w:jc w:val="right"/>
        <w:rPr>
          <w:sz w:val="28"/>
          <w:lang w:eastAsia="ru-RU"/>
        </w:rPr>
      </w:pPr>
      <w:r w:rsidRPr="0072416B">
        <w:rPr>
          <w:sz w:val="28"/>
          <w:lang w:eastAsia="ru-RU"/>
        </w:rPr>
        <w:t>УФИС</w:t>
      </w:r>
    </w:p>
    <w:p w:rsidR="00FB724B" w:rsidRPr="0072416B" w:rsidRDefault="00FB724B" w:rsidP="00FB724B">
      <w:pPr>
        <w:rPr>
          <w:b/>
          <w:color w:val="FF0000"/>
          <w:sz w:val="28"/>
          <w:u w:val="single"/>
          <w:lang w:eastAsia="ru-RU"/>
        </w:rPr>
      </w:pPr>
      <w:r w:rsidRPr="0072416B">
        <w:rPr>
          <w:b/>
          <w:color w:val="FF0000"/>
          <w:sz w:val="28"/>
          <w:u w:val="single"/>
          <w:lang w:eastAsia="ru-RU"/>
        </w:rPr>
        <w:t>Задание: Выполнить практическую работу. Ответить на вопросы.</w:t>
      </w:r>
      <w:bookmarkStart w:id="2" w:name="_GoBack"/>
      <w:bookmarkEnd w:id="2"/>
    </w:p>
    <w:p w:rsidR="00B575C5" w:rsidRPr="00B575C5" w:rsidRDefault="00B575C5" w:rsidP="00B575C5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bookmarkStart w:id="3" w:name="_Toc350773849"/>
      <w:bookmarkEnd w:id="0"/>
      <w:bookmarkEnd w:id="1"/>
      <w:r w:rsidRPr="00B575C5">
        <w:rPr>
          <w:rFonts w:ascii="Times New Roman" w:hAnsi="Times New Roman" w:cs="Times New Roman"/>
          <w:sz w:val="28"/>
        </w:rPr>
        <w:t>Практическая работа Диаграмма последовательностей</w:t>
      </w:r>
      <w:bookmarkEnd w:id="3"/>
    </w:p>
    <w:p w:rsidR="00B575C5" w:rsidRPr="00B575C5" w:rsidRDefault="00B575C5" w:rsidP="00B575C5">
      <w:pPr>
        <w:spacing w:line="240" w:lineRule="auto"/>
        <w:rPr>
          <w:sz w:val="28"/>
          <w:szCs w:val="28"/>
        </w:rPr>
      </w:pPr>
      <w:r w:rsidRPr="00B575C5">
        <w:rPr>
          <w:b/>
          <w:sz w:val="28"/>
          <w:szCs w:val="28"/>
        </w:rPr>
        <w:t>Цель работы:</w:t>
      </w:r>
      <w:r w:rsidRPr="00B575C5">
        <w:rPr>
          <w:sz w:val="28"/>
          <w:szCs w:val="28"/>
        </w:rPr>
        <w:t xml:space="preserve"> изучение основных возможностей создания и редактирования диаграмм последовательности в MS </w:t>
      </w:r>
      <w:proofErr w:type="spellStart"/>
      <w:r w:rsidRPr="00B575C5">
        <w:rPr>
          <w:sz w:val="28"/>
          <w:szCs w:val="28"/>
        </w:rPr>
        <w:t>Visio</w:t>
      </w:r>
      <w:proofErr w:type="spellEnd"/>
      <w:r w:rsidRPr="00B575C5">
        <w:rPr>
          <w:sz w:val="28"/>
          <w:szCs w:val="28"/>
        </w:rPr>
        <w:t xml:space="preserve"> </w:t>
      </w:r>
    </w:p>
    <w:p w:rsidR="00B575C5" w:rsidRPr="00B575C5" w:rsidRDefault="00B575C5" w:rsidP="00B575C5">
      <w:pPr>
        <w:pStyle w:val="2"/>
        <w:rPr>
          <w:rFonts w:ascii="Times New Roman" w:hAnsi="Times New Roman" w:cs="Times New Roman"/>
          <w:sz w:val="28"/>
        </w:rPr>
      </w:pPr>
      <w:r w:rsidRPr="00B575C5">
        <w:rPr>
          <w:rFonts w:ascii="Times New Roman" w:hAnsi="Times New Roman" w:cs="Times New Roman"/>
          <w:sz w:val="28"/>
        </w:rPr>
        <w:t>Задачи исследований</w:t>
      </w:r>
    </w:p>
    <w:p w:rsidR="00B575C5" w:rsidRPr="00B575C5" w:rsidRDefault="00B575C5" w:rsidP="00B575C5">
      <w:pPr>
        <w:spacing w:line="240" w:lineRule="auto"/>
        <w:rPr>
          <w:sz w:val="28"/>
          <w:szCs w:val="28"/>
        </w:rPr>
      </w:pPr>
      <w:r w:rsidRPr="00B575C5">
        <w:rPr>
          <w:sz w:val="28"/>
          <w:szCs w:val="28"/>
        </w:rPr>
        <w:t>1. Изучить возможности описания реализации вариантов использования ИС с помощью диаграмм последовательности.</w:t>
      </w:r>
    </w:p>
    <w:p w:rsidR="00B575C5" w:rsidRPr="00B575C5" w:rsidRDefault="00B575C5" w:rsidP="00B575C5">
      <w:pPr>
        <w:spacing w:line="240" w:lineRule="auto"/>
        <w:rPr>
          <w:sz w:val="28"/>
          <w:szCs w:val="28"/>
        </w:rPr>
      </w:pPr>
      <w:r w:rsidRPr="00B575C5">
        <w:rPr>
          <w:sz w:val="28"/>
          <w:szCs w:val="28"/>
        </w:rPr>
        <w:t>2. Познакомиться с элементами диаграмм последовательности и способами их размещения на диаграмме.</w:t>
      </w:r>
    </w:p>
    <w:p w:rsidR="00B575C5" w:rsidRPr="00B575C5" w:rsidRDefault="00B575C5" w:rsidP="00B575C5">
      <w:pPr>
        <w:spacing w:line="240" w:lineRule="auto"/>
        <w:rPr>
          <w:sz w:val="28"/>
          <w:szCs w:val="28"/>
        </w:rPr>
      </w:pPr>
      <w:r w:rsidRPr="00B575C5">
        <w:rPr>
          <w:sz w:val="28"/>
          <w:szCs w:val="28"/>
        </w:rPr>
        <w:t>3. Изучить возможности совместного использования различных диаграмм UML между собой.</w:t>
      </w:r>
    </w:p>
    <w:p w:rsidR="00B575C5" w:rsidRPr="00B575C5" w:rsidRDefault="00B575C5" w:rsidP="00B575C5">
      <w:pPr>
        <w:pStyle w:val="2"/>
        <w:rPr>
          <w:rFonts w:ascii="Times New Roman" w:hAnsi="Times New Roman" w:cs="Times New Roman"/>
          <w:sz w:val="28"/>
        </w:rPr>
      </w:pPr>
      <w:r w:rsidRPr="00B575C5">
        <w:rPr>
          <w:rFonts w:ascii="Times New Roman" w:hAnsi="Times New Roman" w:cs="Times New Roman"/>
          <w:sz w:val="28"/>
        </w:rPr>
        <w:t>Методика выполнения работы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B575C5">
        <w:rPr>
          <w:sz w:val="28"/>
          <w:szCs w:val="28"/>
        </w:rPr>
        <w:t>Открыть файл UML, созданный в работе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_Ref349812164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vanish/>
          <w:sz w:val="28"/>
          <w:szCs w:val="28"/>
        </w:rPr>
        <w:t xml:space="preserve">Лабораторная работа </w:t>
      </w:r>
      <w:r w:rsidRPr="00B575C5">
        <w:rPr>
          <w:sz w:val="28"/>
          <w:szCs w:val="28"/>
        </w:rPr>
        <w:t>№9</w:t>
      </w:r>
      <w:r w:rsidRPr="00B575C5">
        <w:rPr>
          <w:sz w:val="28"/>
          <w:szCs w:val="28"/>
        </w:rPr>
        <w:fldChar w:fldCharType="end"/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sz w:val="28"/>
          <w:szCs w:val="28"/>
        </w:rPr>
      </w:pPr>
      <w:r w:rsidRPr="00B575C5">
        <w:rPr>
          <w:sz w:val="28"/>
          <w:szCs w:val="28"/>
        </w:rPr>
        <w:t xml:space="preserve">В проводнике по модели UML щелкнуть правой кнопкой мыши по папке «Основной пакет», выбрать команду меню «Создать» и далее «Схема последовательностей». 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 xml:space="preserve">У рабочего листа MS </w:t>
      </w:r>
      <w:proofErr w:type="spellStart"/>
      <w:r w:rsidRPr="00B575C5">
        <w:rPr>
          <w:sz w:val="28"/>
          <w:szCs w:val="28"/>
          <w:lang w:eastAsia="ru-RU"/>
        </w:rPr>
        <w:t>Visio</w:t>
      </w:r>
      <w:proofErr w:type="spellEnd"/>
      <w:r w:rsidRPr="00B575C5">
        <w:rPr>
          <w:sz w:val="28"/>
          <w:szCs w:val="28"/>
          <w:lang w:eastAsia="ru-RU"/>
        </w:rPr>
        <w:t xml:space="preserve"> появится название </w:t>
      </w:r>
      <w:r w:rsidRPr="00B575C5">
        <w:rPr>
          <w:sz w:val="28"/>
          <w:szCs w:val="28"/>
        </w:rPr>
        <w:t>«Последовательность-1»</w:t>
      </w:r>
      <w:r w:rsidRPr="00B575C5">
        <w:rPr>
          <w:sz w:val="28"/>
          <w:szCs w:val="28"/>
          <w:lang w:eastAsia="ru-RU"/>
        </w:rPr>
        <w:t xml:space="preserve">. Переименовать созданный лист, дав ему имя ДП (сокращенно </w:t>
      </w:r>
      <w:proofErr w:type="gramStart"/>
      <w:r w:rsidRPr="00B575C5">
        <w:rPr>
          <w:sz w:val="28"/>
          <w:szCs w:val="28"/>
          <w:lang w:eastAsia="ru-RU"/>
        </w:rPr>
        <w:t>от</w:t>
      </w:r>
      <w:proofErr w:type="gramEnd"/>
      <w:r w:rsidRPr="00B575C5">
        <w:rPr>
          <w:sz w:val="28"/>
          <w:szCs w:val="28"/>
          <w:lang w:eastAsia="ru-RU"/>
        </w:rPr>
        <w:t xml:space="preserve"> «</w:t>
      </w:r>
      <w:proofErr w:type="gramStart"/>
      <w:r w:rsidRPr="00B575C5">
        <w:rPr>
          <w:sz w:val="28"/>
          <w:szCs w:val="28"/>
          <w:lang w:eastAsia="ru-RU"/>
        </w:rPr>
        <w:t>Диаграмма</w:t>
      </w:r>
      <w:proofErr w:type="gramEnd"/>
      <w:r w:rsidRPr="00B575C5">
        <w:rPr>
          <w:sz w:val="28"/>
          <w:szCs w:val="28"/>
          <w:lang w:eastAsia="ru-RU"/>
        </w:rPr>
        <w:t xml:space="preserve"> последовательности»).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>Разместить в правом верхнем углу рабочего листа элемент «Линия жизни». Далее щелкнуть по нему дважды, вызвав окно свойств и в поле «Классификатор» выбрать соответствующего актера, инициирующего рассматриваемый ВИ. Более подробно об этом говорилось в пункте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_Ref350356893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sz w:val="28"/>
          <w:szCs w:val="28"/>
        </w:rPr>
        <w:t>5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 xml:space="preserve"> лабораторной работы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_Ref350356896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vanish/>
          <w:sz w:val="28"/>
          <w:szCs w:val="28"/>
          <w:lang w:eastAsia="ru-RU"/>
        </w:rPr>
        <w:t xml:space="preserve">Лабораторная работа </w:t>
      </w:r>
      <w:r w:rsidRPr="00B575C5">
        <w:rPr>
          <w:sz w:val="28"/>
          <w:szCs w:val="28"/>
          <w:lang w:eastAsia="ru-RU"/>
        </w:rPr>
        <w:t>№11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>.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 xml:space="preserve">Разместить в верхней части рабочего листа в необходимом количестве остальные классы, участвующие в реализации данного ВИ и соотнести их с соответствующими классами. Если на диаграмме размещено много </w:t>
      </w:r>
      <w:proofErr w:type="gramStart"/>
      <w:r w:rsidRPr="00B575C5">
        <w:rPr>
          <w:sz w:val="28"/>
          <w:szCs w:val="28"/>
          <w:lang w:eastAsia="ru-RU"/>
        </w:rPr>
        <w:t>объектов</w:t>
      </w:r>
      <w:proofErr w:type="gramEnd"/>
      <w:r w:rsidRPr="00B575C5">
        <w:rPr>
          <w:sz w:val="28"/>
          <w:szCs w:val="28"/>
          <w:lang w:eastAsia="ru-RU"/>
        </w:rPr>
        <w:t xml:space="preserve"> и они не умещаются по ширине можно использовать многоуровневое расположение объектов как показано на рис.</w:t>
      </w:r>
      <w:r w:rsidRPr="00B575C5">
        <w:rPr>
          <w:sz w:val="28"/>
          <w:szCs w:val="28"/>
          <w:lang w:val="en-US" w:eastAsia="ru-RU"/>
        </w:rPr>
        <w:t>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_Ref350761471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vanish/>
          <w:sz w:val="28"/>
          <w:szCs w:val="28"/>
        </w:rPr>
        <w:t xml:space="preserve">Рис. </w:t>
      </w:r>
      <w:r w:rsidRPr="00B575C5">
        <w:rPr>
          <w:noProof/>
          <w:sz w:val="28"/>
          <w:szCs w:val="28"/>
        </w:rPr>
        <w:t>12.1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>.</w:t>
      </w:r>
    </w:p>
    <w:bookmarkStart w:id="4" w:name="_Ref350357156"/>
    <w:p w:rsidR="00B575C5" w:rsidRPr="00B575C5" w:rsidRDefault="00B575C5" w:rsidP="00B575C5">
      <w:pPr>
        <w:tabs>
          <w:tab w:val="left" w:pos="900"/>
        </w:tabs>
        <w:spacing w:after="0" w:line="360" w:lineRule="auto"/>
        <w:ind w:left="357"/>
        <w:jc w:val="center"/>
        <w:rPr>
          <w:sz w:val="28"/>
          <w:szCs w:val="28"/>
        </w:rPr>
      </w:pPr>
      <w:r w:rsidRPr="00B575C5">
        <w:rPr>
          <w:sz w:val="28"/>
          <w:szCs w:val="28"/>
        </w:rPr>
        <w:object w:dxaOrig="6660" w:dyaOrig="3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141.75pt" o:ole="">
            <v:imagedata r:id="rId6" o:title="" cropbottom="18167f"/>
          </v:shape>
          <o:OLEObject Type="Embed" ProgID="Visio.Drawing.11" ShapeID="_x0000_i1025" DrawAspect="Content" ObjectID="_1654017036" r:id="rId7"/>
        </w:object>
      </w:r>
    </w:p>
    <w:p w:rsidR="00B575C5" w:rsidRPr="00B575C5" w:rsidRDefault="00B575C5" w:rsidP="00B575C5">
      <w:pPr>
        <w:tabs>
          <w:tab w:val="left" w:pos="900"/>
        </w:tabs>
        <w:spacing w:line="240" w:lineRule="auto"/>
        <w:ind w:left="360"/>
        <w:jc w:val="center"/>
        <w:rPr>
          <w:sz w:val="28"/>
          <w:szCs w:val="28"/>
        </w:rPr>
      </w:pPr>
      <w:bookmarkStart w:id="5" w:name="_Ref350761471"/>
      <w:r w:rsidRPr="00B575C5">
        <w:rPr>
          <w:sz w:val="28"/>
          <w:szCs w:val="28"/>
        </w:rPr>
        <w:t xml:space="preserve">Рис. 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STYLEREF 1 \s </w:instrText>
      </w:r>
      <w:r w:rsidRPr="00B575C5">
        <w:rPr>
          <w:sz w:val="28"/>
          <w:szCs w:val="28"/>
        </w:rPr>
        <w:fldChar w:fldCharType="separate"/>
      </w:r>
      <w:r w:rsidRPr="00B575C5">
        <w:rPr>
          <w:noProof/>
          <w:sz w:val="28"/>
          <w:szCs w:val="28"/>
        </w:rPr>
        <w:t>12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</w:rPr>
        <w:t>.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SEQ Рис. \* ARABIC \s 1 </w:instrText>
      </w:r>
      <w:r w:rsidRPr="00B575C5">
        <w:rPr>
          <w:sz w:val="28"/>
          <w:szCs w:val="28"/>
        </w:rPr>
        <w:fldChar w:fldCharType="separate"/>
      </w:r>
      <w:r w:rsidRPr="00B575C5">
        <w:rPr>
          <w:noProof/>
          <w:sz w:val="28"/>
          <w:szCs w:val="28"/>
        </w:rPr>
        <w:t>1</w:t>
      </w:r>
      <w:r w:rsidRPr="00B575C5">
        <w:rPr>
          <w:sz w:val="28"/>
          <w:szCs w:val="28"/>
        </w:rPr>
        <w:fldChar w:fldCharType="end"/>
      </w:r>
      <w:bookmarkEnd w:id="4"/>
      <w:bookmarkEnd w:id="5"/>
      <w:r w:rsidRPr="00B575C5">
        <w:rPr>
          <w:sz w:val="28"/>
          <w:szCs w:val="28"/>
        </w:rPr>
        <w:t>. Многоуровневое расположение объектов на диаграмме последовательности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>Растянуть вниз пунктир линии жизни. Соединить классы между собой с помощью элемента «Сообщение». При этом линия не всегда будет параллельна горизонтальной оси, так как соединяются фигуры через точки соединения, а они не всегда расположены симметрично по отношению друг к другу. В этом нет ничего страшного, главное чтобы окончание линии находилось по уровню не выше ее начала</w:t>
      </w:r>
      <w:proofErr w:type="gramStart"/>
      <w:r w:rsidRPr="00B575C5">
        <w:rPr>
          <w:sz w:val="28"/>
          <w:szCs w:val="28"/>
          <w:lang w:eastAsia="ru-RU"/>
        </w:rPr>
        <w:t>..</w:t>
      </w:r>
      <w:proofErr w:type="gramEnd"/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>Сопоставить сообщение, которое получает объект для исполнения с одной из его операций, заданной в предыдущей лабораторной работе.</w:t>
      </w:r>
    </w:p>
    <w:p w:rsidR="00B575C5" w:rsidRPr="00B575C5" w:rsidRDefault="00B575C5" w:rsidP="00B575C5">
      <w:pPr>
        <w:numPr>
          <w:ilvl w:val="0"/>
          <w:numId w:val="4"/>
        </w:numPr>
        <w:tabs>
          <w:tab w:val="left" w:pos="900"/>
        </w:tabs>
        <w:spacing w:line="240" w:lineRule="auto"/>
        <w:jc w:val="both"/>
        <w:rPr>
          <w:sz w:val="28"/>
          <w:szCs w:val="28"/>
          <w:lang w:eastAsia="ru-RU"/>
        </w:rPr>
      </w:pPr>
      <w:r w:rsidRPr="00B575C5">
        <w:rPr>
          <w:sz w:val="28"/>
          <w:szCs w:val="28"/>
          <w:lang w:eastAsia="ru-RU"/>
        </w:rPr>
        <w:t>Для этого нужно вызвать окно свой</w:t>
      </w:r>
      <w:proofErr w:type="gramStart"/>
      <w:r w:rsidRPr="00B575C5">
        <w:rPr>
          <w:sz w:val="28"/>
          <w:szCs w:val="28"/>
          <w:lang w:eastAsia="ru-RU"/>
        </w:rPr>
        <w:t>ств дл</w:t>
      </w:r>
      <w:proofErr w:type="gramEnd"/>
      <w:r w:rsidRPr="00B575C5">
        <w:rPr>
          <w:sz w:val="28"/>
          <w:szCs w:val="28"/>
          <w:lang w:eastAsia="ru-RU"/>
        </w:rPr>
        <w:t>я ассоциации (дважды щелкнув по нему). В появившемся окне в поле «Операция» выбрать из списка соответствующую операцию. Для того</w:t>
      </w:r>
      <w:proofErr w:type="gramStart"/>
      <w:r w:rsidRPr="00B575C5">
        <w:rPr>
          <w:sz w:val="28"/>
          <w:szCs w:val="28"/>
          <w:lang w:eastAsia="ru-RU"/>
        </w:rPr>
        <w:t>,</w:t>
      </w:r>
      <w:proofErr w:type="gramEnd"/>
      <w:r w:rsidRPr="00B575C5">
        <w:rPr>
          <w:sz w:val="28"/>
          <w:szCs w:val="28"/>
          <w:lang w:eastAsia="ru-RU"/>
        </w:rPr>
        <w:t xml:space="preserve"> чтобы операция присутствовала в списке, она должна была быть задана для данного класса в лабораторной работе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_Ref350328811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vanish/>
          <w:sz w:val="28"/>
          <w:szCs w:val="28"/>
          <w:lang w:eastAsia="ru-RU"/>
        </w:rPr>
        <w:t xml:space="preserve">Лабораторная работа </w:t>
      </w:r>
      <w:r w:rsidRPr="00B575C5">
        <w:rPr>
          <w:sz w:val="28"/>
          <w:szCs w:val="28"/>
          <w:lang w:eastAsia="ru-RU"/>
        </w:rPr>
        <w:t>№10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 xml:space="preserve">. Можно добавить для класса необходимую операцию прямо из этого окна, если нажать на кнопку «Создать», об этом более подробно говорилось в пункте  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_Ref350358094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sz w:val="28"/>
          <w:szCs w:val="28"/>
        </w:rPr>
        <w:t>9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 xml:space="preserve"> лабораторной работы </w:t>
      </w:r>
      <w:r w:rsidRPr="00B575C5">
        <w:rPr>
          <w:sz w:val="28"/>
          <w:szCs w:val="28"/>
        </w:rPr>
        <w:fldChar w:fldCharType="begin"/>
      </w:r>
      <w:r w:rsidRPr="00B575C5">
        <w:rPr>
          <w:sz w:val="28"/>
          <w:szCs w:val="28"/>
        </w:rPr>
        <w:instrText xml:space="preserve"> REF _Ref350356896 \r \h  \* MERGEFORMAT </w:instrText>
      </w:r>
      <w:r w:rsidRPr="00B575C5">
        <w:rPr>
          <w:sz w:val="28"/>
          <w:szCs w:val="28"/>
        </w:rPr>
      </w:r>
      <w:r w:rsidRPr="00B575C5">
        <w:rPr>
          <w:sz w:val="28"/>
          <w:szCs w:val="28"/>
        </w:rPr>
        <w:fldChar w:fldCharType="separate"/>
      </w:r>
      <w:r w:rsidRPr="00B575C5">
        <w:rPr>
          <w:vanish/>
          <w:sz w:val="28"/>
          <w:szCs w:val="28"/>
          <w:lang w:eastAsia="ru-RU"/>
        </w:rPr>
        <w:t xml:space="preserve">Лабораторная работа </w:t>
      </w:r>
      <w:r w:rsidRPr="00B575C5">
        <w:rPr>
          <w:sz w:val="28"/>
          <w:szCs w:val="28"/>
          <w:lang w:eastAsia="ru-RU"/>
        </w:rPr>
        <w:t>№11</w:t>
      </w:r>
      <w:r w:rsidRPr="00B575C5">
        <w:rPr>
          <w:sz w:val="28"/>
          <w:szCs w:val="28"/>
        </w:rPr>
        <w:fldChar w:fldCharType="end"/>
      </w:r>
      <w:r w:rsidRPr="00B575C5">
        <w:rPr>
          <w:sz w:val="28"/>
          <w:szCs w:val="28"/>
          <w:lang w:eastAsia="ru-RU"/>
        </w:rPr>
        <w:t>.</w:t>
      </w:r>
    </w:p>
    <w:p w:rsidR="00930AEB" w:rsidRDefault="00930AEB" w:rsidP="00B575C5">
      <w:pPr>
        <w:pStyle w:val="1"/>
        <w:numPr>
          <w:ilvl w:val="0"/>
          <w:numId w:val="0"/>
        </w:numPr>
        <w:jc w:val="center"/>
      </w:pPr>
    </w:p>
    <w:sectPr w:rsidR="009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51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">
    <w:nsid w:val="30794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2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8F28E8"/>
    <w:multiLevelType w:val="hybridMultilevel"/>
    <w:tmpl w:val="32B6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B"/>
    <w:rsid w:val="000E6B56"/>
    <w:rsid w:val="00930AEB"/>
    <w:rsid w:val="00B575C5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724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724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4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724B"/>
    <w:rPr>
      <w:rFonts w:ascii="Arial" w:eastAsia="Times New Roman" w:hAnsi="Arial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4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724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B724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4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B724B"/>
    <w:rPr>
      <w:rFonts w:ascii="Arial" w:eastAsia="Times New Roman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2020-06-18T17:23:00Z</dcterms:created>
  <dcterms:modified xsi:type="dcterms:W3CDTF">2020-06-18T17:23:00Z</dcterms:modified>
</cp:coreProperties>
</file>