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F4" w:rsidRDefault="007B5806">
      <w:pPr>
        <w:rPr>
          <w:rFonts w:ascii="Times New Roman" w:hAnsi="Times New Roman" w:cs="Times New Roman"/>
          <w:b/>
          <w:sz w:val="40"/>
          <w:szCs w:val="40"/>
        </w:rPr>
      </w:pPr>
      <w:r w:rsidRPr="007B5806">
        <w:rPr>
          <w:rFonts w:ascii="Times New Roman" w:hAnsi="Times New Roman" w:cs="Times New Roman"/>
          <w:b/>
          <w:sz w:val="40"/>
          <w:szCs w:val="40"/>
        </w:rPr>
        <w:t>Объем шарового сегмента, шарового сектора.</w:t>
      </w:r>
    </w:p>
    <w:p w:rsidR="007B5806" w:rsidRDefault="007B5806">
      <w:pPr>
        <w:rPr>
          <w:rFonts w:ascii="Times New Roman" w:hAnsi="Times New Roman" w:cs="Times New Roman"/>
          <w:b/>
          <w:sz w:val="40"/>
          <w:szCs w:val="40"/>
        </w:rPr>
      </w:pPr>
    </w:p>
    <w:p w:rsidR="007B5806" w:rsidRDefault="007B58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Задание:</w:t>
      </w:r>
    </w:p>
    <w:p w:rsidR="007B5806" w:rsidRDefault="007B5806" w:rsidP="007B58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Найдите в интернете определения названных фигур.</w:t>
      </w:r>
    </w:p>
    <w:p w:rsidR="007B5806" w:rsidRDefault="007B5806" w:rsidP="007B58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Запишите их, сделайте чертежи(рисунки).</w:t>
      </w:r>
    </w:p>
    <w:p w:rsidR="007B5806" w:rsidRDefault="007B5806" w:rsidP="007B58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Найдите формулы для вычисления объемов </w:t>
      </w:r>
    </w:p>
    <w:p w:rsidR="007B5806" w:rsidRDefault="007B5806" w:rsidP="007B580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этих фигур.</w:t>
      </w:r>
    </w:p>
    <w:p w:rsidR="007B5806" w:rsidRPr="007B5806" w:rsidRDefault="007B5806" w:rsidP="007B58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Решите задачи:</w:t>
      </w:r>
    </w:p>
    <w:p w:rsidR="007B5806" w:rsidRDefault="007B5806" w:rsidP="007B580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B5806" w:rsidRDefault="007B5806" w:rsidP="007B5806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А) Сколько кубометров земли потребуется для устройства клумбы, имеющей форму шарового сегмента с радиусом основания 5 м и высотой </w:t>
      </w:r>
    </w:p>
    <w:p w:rsidR="007B5806" w:rsidRDefault="007B5806" w:rsidP="007B5806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60 см?</w:t>
      </w:r>
    </w:p>
    <w:p w:rsidR="007B5806" w:rsidRPr="007B5806" w:rsidRDefault="007B5806" w:rsidP="007B5806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В) Найти объем шарового сектора, если радиус окружности основания соответствующего шарового сегмента равен 60 см, а радиус шара равен 75 см</w:t>
      </w:r>
      <w:r w:rsidR="00FB6C22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7B5806" w:rsidRPr="007B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6EEB"/>
    <w:multiLevelType w:val="hybridMultilevel"/>
    <w:tmpl w:val="08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06"/>
    <w:rsid w:val="00015CF4"/>
    <w:rsid w:val="007B5806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D7FE"/>
  <w15:chartTrackingRefBased/>
  <w15:docId w15:val="{933C2EFB-304F-4EB4-AF4A-620BFC6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2020-05-29T07:38:00Z</dcterms:created>
  <dcterms:modified xsi:type="dcterms:W3CDTF">2020-05-29T07:50:00Z</dcterms:modified>
</cp:coreProperties>
</file>