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6" w:rsidRDefault="00757EF6" w:rsidP="00757EF6">
      <w:pPr>
        <w:jc w:val="right"/>
      </w:pPr>
      <w:r>
        <w:t xml:space="preserve">Русский язык </w:t>
      </w:r>
      <w:r w:rsidR="00605F3C">
        <w:t>Б</w:t>
      </w:r>
      <w:r>
        <w:t xml:space="preserve">11. </w:t>
      </w:r>
      <w:r w:rsidR="00605F3C">
        <w:t>08</w:t>
      </w:r>
      <w:r>
        <w:t>.0</w:t>
      </w:r>
      <w:r w:rsidR="00605F3C">
        <w:t>6</w:t>
      </w:r>
      <w:r>
        <w:t>.2020</w:t>
      </w:r>
    </w:p>
    <w:p w:rsidR="00757EF6" w:rsidRDefault="00757EF6" w:rsidP="00757EF6">
      <w:pPr>
        <w:rPr>
          <w:b/>
        </w:rPr>
      </w:pP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>Уважаемые студенты! Всем здравствуйте!</w:t>
      </w: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У нас с вами осталось до финала совсем немного времени. </w:t>
      </w: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>Поэтому начинаем повторять пройденное.</w:t>
      </w:r>
    </w:p>
    <w:p w:rsidR="000536C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Те задания, которые будут перед темой мне высылать не надо – это ваша подготовка к экзамену. </w:t>
      </w:r>
    </w:p>
    <w:p w:rsidR="00AE545A" w:rsidRDefault="00C33517" w:rsidP="00C33517">
      <w:pPr>
        <w:jc w:val="center"/>
        <w:rPr>
          <w:sz w:val="22"/>
          <w:szCs w:val="22"/>
        </w:rPr>
      </w:pPr>
      <w:proofErr w:type="gramStart"/>
      <w:r w:rsidRPr="00AE545A">
        <w:rPr>
          <w:sz w:val="22"/>
          <w:szCs w:val="22"/>
        </w:rPr>
        <w:t xml:space="preserve">Сегодня повторяем </w:t>
      </w:r>
      <w:r w:rsidRPr="00AE545A">
        <w:rPr>
          <w:b/>
          <w:sz w:val="22"/>
          <w:szCs w:val="22"/>
        </w:rPr>
        <w:t>термины</w:t>
      </w:r>
      <w:r w:rsidRPr="00AE545A">
        <w:rPr>
          <w:sz w:val="22"/>
          <w:szCs w:val="22"/>
        </w:rPr>
        <w:t xml:space="preserve">: синонимы, антонимы, омонимы, паронимы, фразеологизмы, лексическое значение, </w:t>
      </w:r>
      <w:r w:rsidR="000536C7" w:rsidRPr="00AE545A">
        <w:rPr>
          <w:sz w:val="22"/>
          <w:szCs w:val="22"/>
        </w:rPr>
        <w:t>заимствованные слова, историзмы, архаизмы, просторечные слова, диалог, монолог, орфограмма, транскрипция, метафора, сравнение, эпитет, однородные члены, обращение, риторический вопрос, лексический повтор, междометие, символ, антитеза, цитата, термины.</w:t>
      </w:r>
      <w:proofErr w:type="gramEnd"/>
      <w:r w:rsidR="000536C7" w:rsidRPr="00AE545A">
        <w:rPr>
          <w:sz w:val="22"/>
          <w:szCs w:val="22"/>
        </w:rPr>
        <w:t xml:space="preserve">  </w:t>
      </w:r>
      <w:r w:rsidR="00395261" w:rsidRPr="00AE545A">
        <w:rPr>
          <w:sz w:val="22"/>
          <w:szCs w:val="22"/>
        </w:rPr>
        <w:t xml:space="preserve">Можете составить словарик, используя словари сети </w:t>
      </w:r>
      <w:hyperlink r:id="rId5" w:history="1">
        <w:r w:rsidR="00395261" w:rsidRPr="00AE545A">
          <w:rPr>
            <w:rStyle w:val="a3"/>
            <w:sz w:val="22"/>
            <w:szCs w:val="22"/>
          </w:rPr>
          <w:t>https://superinf.ru/view_helpstud.php?id=279</w:t>
        </w:r>
      </w:hyperlink>
      <w:r w:rsidR="00395261" w:rsidRPr="00AE545A">
        <w:rPr>
          <w:sz w:val="22"/>
          <w:szCs w:val="22"/>
        </w:rPr>
        <w:t xml:space="preserve"> либо учебник русского языка</w:t>
      </w:r>
      <w:r w:rsidR="00AE43BE" w:rsidRPr="00AE545A">
        <w:rPr>
          <w:sz w:val="22"/>
          <w:szCs w:val="22"/>
        </w:rPr>
        <w:t xml:space="preserve">: </w:t>
      </w:r>
      <w:r w:rsidR="00395261" w:rsidRPr="00AE545A">
        <w:rPr>
          <w:sz w:val="22"/>
          <w:szCs w:val="22"/>
        </w:rPr>
        <w:t xml:space="preserve"> </w:t>
      </w:r>
    </w:p>
    <w:p w:rsidR="00AE43BE" w:rsidRPr="00AE545A" w:rsidRDefault="00AE43BE" w:rsidP="00C33517">
      <w:pPr>
        <w:jc w:val="center"/>
        <w:rPr>
          <w:b/>
          <w:sz w:val="22"/>
          <w:szCs w:val="22"/>
        </w:rPr>
      </w:pPr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Русский язык. Учебник для 10-11 класса.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Гольцова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Шамшин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Мищерина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.</w:t>
      </w:r>
      <w:r w:rsidR="00395261" w:rsidRPr="00AE545A">
        <w:rPr>
          <w:b/>
          <w:sz w:val="22"/>
          <w:szCs w:val="22"/>
        </w:rPr>
        <w:t xml:space="preserve"> </w:t>
      </w:r>
    </w:p>
    <w:p w:rsidR="00C33517" w:rsidRPr="00AE43BE" w:rsidRDefault="00797B4F" w:rsidP="00C33517">
      <w:pPr>
        <w:jc w:val="center"/>
      </w:pPr>
      <w:hyperlink r:id="rId6" w:history="1">
        <w:r w:rsidR="00AE43BE" w:rsidRPr="00AE545A">
          <w:rPr>
            <w:rStyle w:val="a3"/>
            <w:sz w:val="22"/>
            <w:szCs w:val="22"/>
          </w:rPr>
          <w:t>https://vklasse.vip/10-klass/uchebniki/russkij-yazyk/ng-goltsova-iv-shamshin-ma-mischerina-2011/leksika-frazeologiya-leksikografiya</w:t>
        </w:r>
      </w:hyperlink>
      <w:r w:rsidR="00AE43BE" w:rsidRPr="00AE43BE">
        <w:t xml:space="preserve"> </w:t>
      </w:r>
    </w:p>
    <w:p w:rsidR="00C33517" w:rsidRDefault="00C33517" w:rsidP="00C33517">
      <w:pPr>
        <w:jc w:val="center"/>
      </w:pPr>
    </w:p>
    <w:p w:rsidR="00AE43BE" w:rsidRDefault="00AE43BE" w:rsidP="00C33517">
      <w:pPr>
        <w:jc w:val="center"/>
      </w:pPr>
    </w:p>
    <w:p w:rsidR="00AE43BE" w:rsidRPr="00AE43BE" w:rsidRDefault="00AE43BE" w:rsidP="00C33517">
      <w:pPr>
        <w:jc w:val="center"/>
      </w:pPr>
    </w:p>
    <w:p w:rsidR="00757EF6" w:rsidRDefault="00757EF6" w:rsidP="00757EF6">
      <w:pPr>
        <w:rPr>
          <w:b/>
        </w:rPr>
      </w:pPr>
      <w:r>
        <w:rPr>
          <w:b/>
        </w:rPr>
        <w:t>Тема: Бессоюзное сложное предложение. Практикум.</w:t>
      </w:r>
    </w:p>
    <w:p w:rsidR="00757EF6" w:rsidRDefault="00757EF6" w:rsidP="00757EF6">
      <w:pPr>
        <w:rPr>
          <w:b/>
        </w:rPr>
      </w:pPr>
    </w:p>
    <w:p w:rsidR="00757EF6" w:rsidRDefault="00757EF6" w:rsidP="00757EF6">
      <w:pPr>
        <w:rPr>
          <w:b/>
        </w:rPr>
      </w:pPr>
      <w:r>
        <w:rPr>
          <w:b/>
        </w:rPr>
        <w:t>Цели: знать отличия сложных предложений от простых, виды сложных предложений, вспомнить особенности построения бессоюзных сложных предложений (далее БСП) и пунктуацию в них.</w:t>
      </w:r>
    </w:p>
    <w:p w:rsidR="00757EF6" w:rsidRDefault="00757EF6" w:rsidP="00757EF6">
      <w:pPr>
        <w:jc w:val="right"/>
      </w:pPr>
    </w:p>
    <w:p w:rsidR="00757EF6" w:rsidRDefault="00757EF6" w:rsidP="00757EF6">
      <w:pPr>
        <w:rPr>
          <w:b/>
        </w:rPr>
      </w:pPr>
      <w:r>
        <w:rPr>
          <w:b/>
        </w:rPr>
        <w:t>Содержание работы.</w:t>
      </w:r>
    </w:p>
    <w:p w:rsidR="00757EF6" w:rsidRPr="00D35E7C" w:rsidRDefault="00757EF6" w:rsidP="00757EF6">
      <w:pPr>
        <w:pStyle w:val="a4"/>
        <w:numPr>
          <w:ilvl w:val="0"/>
          <w:numId w:val="1"/>
        </w:numPr>
      </w:pPr>
      <w:r>
        <w:t>Рассмотрите схемы и комментарии к ним. Вспомните</w:t>
      </w:r>
      <w:r w:rsidRPr="00D35E7C">
        <w:t xml:space="preserve"> отличия сложных предложений от простых, виды сложных предложений, особенности построения </w:t>
      </w:r>
      <w:r>
        <w:t>БС</w:t>
      </w:r>
      <w:r w:rsidRPr="00D35E7C">
        <w:t>П</w:t>
      </w:r>
      <w:r>
        <w:t>.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7" w:history="1">
        <w:r w:rsidR="00C33517" w:rsidRPr="007A6E55">
          <w:rPr>
            <w:rStyle w:val="a3"/>
          </w:rPr>
          <w:t>https://russkiiyazyk.ru/punktuatsiya/punktuatsiya-bessoyuznom-predlozhenii.html</w:t>
        </w:r>
      </w:hyperlink>
      <w:r w:rsidR="00C33517">
        <w:t xml:space="preserve"> </w:t>
      </w:r>
      <w:r>
        <w:t xml:space="preserve">либо другие источники вспомните знаки препинания в </w:t>
      </w:r>
      <w:r w:rsidR="00C33517">
        <w:t>БС</w:t>
      </w:r>
      <w:r>
        <w:t xml:space="preserve">П. 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>Выполните в рабочей тетради задания.</w:t>
      </w:r>
    </w:p>
    <w:p w:rsidR="00757EF6" w:rsidRDefault="00757EF6" w:rsidP="00757EF6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8" w:history="1">
        <w:r w:rsidRPr="00C95DA8">
          <w:rPr>
            <w:rStyle w:val="a3"/>
            <w:shd w:val="clear" w:color="auto" w:fill="FFFFFF"/>
            <w:lang w:val="en-US"/>
          </w:rPr>
          <w:t>dz</w:t>
        </w:r>
        <w:r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757EF6" w:rsidRDefault="00757EF6" w:rsidP="00757EF6">
      <w:pPr>
        <w:pStyle w:val="a4"/>
      </w:pPr>
    </w:p>
    <w:p w:rsidR="00757EF6" w:rsidRPr="00D35E7C" w:rsidRDefault="00757EF6" w:rsidP="00757EF6">
      <w:pPr>
        <w:rPr>
          <w:b/>
        </w:rPr>
      </w:pPr>
      <w:r w:rsidRPr="00D35E7C">
        <w:rPr>
          <w:b/>
        </w:rPr>
        <w:t>Теоретический материал.</w:t>
      </w:r>
    </w:p>
    <w:p w:rsidR="00757EF6" w:rsidRPr="00ED6EEE" w:rsidRDefault="00AE545A" w:rsidP="00757EF6">
      <w:pPr>
        <w:pStyle w:val="a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184150</wp:posOffset>
            </wp:positionV>
            <wp:extent cx="3515360" cy="2626995"/>
            <wp:effectExtent l="19050" t="0" r="8890" b="0"/>
            <wp:wrapThrough wrapText="bothSides">
              <wp:wrapPolygon edited="0">
                <wp:start x="-117" y="0"/>
                <wp:lineTo x="-117" y="21459"/>
                <wp:lineTo x="21655" y="21459"/>
                <wp:lineTo x="21655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F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148590</wp:posOffset>
            </wp:positionV>
            <wp:extent cx="3541395" cy="2661285"/>
            <wp:effectExtent l="19050" t="0" r="1905" b="0"/>
            <wp:wrapThrough wrapText="bothSides">
              <wp:wrapPolygon edited="0">
                <wp:start x="-116" y="0"/>
                <wp:lineTo x="-116" y="21492"/>
                <wp:lineTo x="21612" y="21492"/>
                <wp:lineTo x="21612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16" w:rsidRDefault="00EE6916"/>
    <w:p w:rsidR="00797B4F" w:rsidRDefault="00757EF6" w:rsidP="00757EF6">
      <w:pPr>
        <w:ind w:left="360"/>
      </w:pPr>
      <w:r w:rsidRPr="00757EF6">
        <w:rPr>
          <w:b/>
        </w:rPr>
        <w:t>Бессоюзное сложное предложение</w:t>
      </w:r>
      <w:r>
        <w:t xml:space="preserve"> - </w:t>
      </w:r>
      <w:r w:rsidR="00605F3C" w:rsidRPr="00757EF6">
        <w:t xml:space="preserve">это сложное предложение, части которого соединяются </w:t>
      </w:r>
      <w:r w:rsidR="00C33517">
        <w:t xml:space="preserve">интонацией </w:t>
      </w:r>
      <w:r w:rsidR="00605F3C" w:rsidRPr="00757EF6">
        <w:t xml:space="preserve">на основе смысловых отношений без помощи союзов и </w:t>
      </w:r>
      <w:r w:rsidR="00605F3C" w:rsidRPr="00757EF6">
        <w:t>союзных слов.</w:t>
      </w:r>
    </w:p>
    <w:p w:rsidR="00C33517" w:rsidRPr="00757EF6" w:rsidRDefault="00C33517" w:rsidP="00757EF6">
      <w:pPr>
        <w:ind w:left="360"/>
      </w:pPr>
    </w:p>
    <w:p w:rsidR="00797B4F" w:rsidRPr="00757EF6" w:rsidRDefault="00605F3C" w:rsidP="00757EF6">
      <w:r w:rsidRPr="00757EF6">
        <w:rPr>
          <w:i/>
          <w:iCs/>
          <w:u w:val="double"/>
        </w:rPr>
        <w:t>Смеркалось</w:t>
      </w:r>
      <w:r w:rsidRPr="00757EF6">
        <w:rPr>
          <w:i/>
          <w:iCs/>
        </w:rPr>
        <w:t xml:space="preserve">; на столе, блистая, </w:t>
      </w:r>
      <w:r w:rsidRPr="00757EF6">
        <w:rPr>
          <w:i/>
          <w:iCs/>
          <w:u w:val="double"/>
        </w:rPr>
        <w:t>шипел</w:t>
      </w:r>
      <w:r w:rsidRPr="00757EF6">
        <w:rPr>
          <w:i/>
          <w:iCs/>
        </w:rPr>
        <w:t xml:space="preserve"> вечерний </w:t>
      </w:r>
      <w:r w:rsidRPr="00757EF6">
        <w:rPr>
          <w:i/>
          <w:iCs/>
          <w:u w:val="single"/>
        </w:rPr>
        <w:t>самовар</w:t>
      </w:r>
      <w:r w:rsidRPr="00757EF6">
        <w:rPr>
          <w:i/>
          <w:iCs/>
        </w:rPr>
        <w:t xml:space="preserve">, китайский </w:t>
      </w:r>
      <w:proofErr w:type="gramStart"/>
      <w:r w:rsidRPr="00757EF6">
        <w:rPr>
          <w:i/>
          <w:iCs/>
        </w:rPr>
        <w:t>чайник</w:t>
      </w:r>
      <w:proofErr w:type="gramEnd"/>
      <w:r w:rsidRPr="00757EF6">
        <w:rPr>
          <w:i/>
          <w:iCs/>
        </w:rPr>
        <w:t xml:space="preserve"> нагревая, над ним </w:t>
      </w:r>
      <w:r w:rsidRPr="00757EF6">
        <w:rPr>
          <w:i/>
          <w:iCs/>
          <w:u w:val="double"/>
        </w:rPr>
        <w:t>клубился</w:t>
      </w:r>
      <w:r w:rsidRPr="00757EF6">
        <w:rPr>
          <w:i/>
          <w:iCs/>
        </w:rPr>
        <w:t xml:space="preserve"> легкий </w:t>
      </w:r>
      <w:r w:rsidRPr="00757EF6">
        <w:rPr>
          <w:i/>
          <w:iCs/>
          <w:u w:val="single"/>
        </w:rPr>
        <w:t>пар</w:t>
      </w:r>
      <w:r w:rsidRPr="00757EF6">
        <w:rPr>
          <w:i/>
          <w:iCs/>
        </w:rPr>
        <w:t xml:space="preserve">. </w:t>
      </w:r>
    </w:p>
    <w:p w:rsidR="00757EF6" w:rsidRDefault="00757EF6"/>
    <w:p w:rsidR="00C33517" w:rsidRDefault="00797B4F">
      <w:pPr>
        <w:rPr>
          <w:b/>
        </w:rPr>
      </w:pPr>
      <w:r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25pt;margin-top:-8.95pt;width:6in;height:1.1pt;z-index:251663360;mso-position-horizontal:absolute" o:connectortype="straight" strokeweight="1pt"/>
        </w:pict>
      </w:r>
      <w:r w:rsidR="00AE43BE" w:rsidRPr="00E275EB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57</wp:posOffset>
            </wp:positionV>
            <wp:extent cx="5941847" cy="4455994"/>
            <wp:effectExtent l="19050" t="0" r="1753" b="0"/>
            <wp:wrapThrough wrapText="bothSides">
              <wp:wrapPolygon edited="0">
                <wp:start x="-69" y="0"/>
                <wp:lineTo x="-69" y="21516"/>
                <wp:lineTo x="21606" y="21516"/>
                <wp:lineTo x="21606" y="0"/>
                <wp:lineTo x="-69" y="0"/>
              </wp:wrapPolygon>
            </wp:wrapThrough>
            <wp:docPr id="6" name="Рисунок 4" descr="https://ds04.infourok.ru/uploads/ex/0c76/000e1635-e035c94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76/000e1635-e035c945/img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445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5EB" w:rsidRPr="00E275EB">
        <w:rPr>
          <w:b/>
        </w:rPr>
        <w:t>Задания.</w:t>
      </w:r>
    </w:p>
    <w:p w:rsidR="008D65B2" w:rsidRDefault="00CD3B2A" w:rsidP="00E275EB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Выпишите бессоюзное сложное предложение. </w:t>
      </w:r>
    </w:p>
    <w:p w:rsidR="008D65B2" w:rsidRDefault="00CD3B2A" w:rsidP="008D65B2">
      <w:pPr>
        <w:ind w:left="360"/>
        <w:rPr>
          <w:i/>
        </w:rPr>
      </w:pPr>
      <w:r w:rsidRPr="008D65B2">
        <w:rPr>
          <w:i/>
        </w:rPr>
        <w:t xml:space="preserve">Подчеркните в нем грамматические основы. </w:t>
      </w:r>
    </w:p>
    <w:p w:rsidR="00E275EB" w:rsidRPr="008D65B2" w:rsidRDefault="00CD3B2A" w:rsidP="008D65B2">
      <w:pPr>
        <w:ind w:left="360"/>
        <w:rPr>
          <w:i/>
        </w:rPr>
      </w:pPr>
      <w:r w:rsidRPr="008D65B2">
        <w:rPr>
          <w:i/>
        </w:rPr>
        <w:t>Начертите схему, объясните знаки препинания.</w:t>
      </w:r>
    </w:p>
    <w:p w:rsidR="00E275EB" w:rsidRPr="00AF0703" w:rsidRDefault="00CD3B2A" w:rsidP="00CD3B2A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Спишите, обозначая грамматические основы, </w:t>
      </w:r>
    </w:p>
    <w:p w:rsidR="008D65B2" w:rsidRDefault="00E275EB" w:rsidP="00CD3B2A">
      <w:pPr>
        <w:rPr>
          <w:i/>
        </w:rPr>
      </w:pPr>
      <w:r w:rsidRPr="00AF0703"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-2720</wp:posOffset>
            </wp:positionV>
            <wp:extent cx="5943752" cy="2013045"/>
            <wp:effectExtent l="19050" t="0" r="0" b="0"/>
            <wp:wrapTight wrapText="bothSides">
              <wp:wrapPolygon edited="0">
                <wp:start x="-69" y="0"/>
                <wp:lineTo x="-69" y="21463"/>
                <wp:lineTo x="21599" y="21463"/>
                <wp:lineTo x="21599" y="0"/>
                <wp:lineTo x="-6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20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2A" w:rsidRPr="00AF0703">
        <w:rPr>
          <w:i/>
        </w:rPr>
        <w:t>вставляя пропущенные знаки преп</w:t>
      </w:r>
      <w:r w:rsidR="00AF0703" w:rsidRPr="00AF0703">
        <w:rPr>
          <w:i/>
        </w:rPr>
        <w:t xml:space="preserve">инания, </w:t>
      </w:r>
    </w:p>
    <w:p w:rsidR="00AF0703" w:rsidRPr="00AF0703" w:rsidRDefault="00AF0703" w:rsidP="00CD3B2A">
      <w:pPr>
        <w:rPr>
          <w:i/>
        </w:rPr>
      </w:pPr>
      <w:r w:rsidRPr="00AF0703">
        <w:rPr>
          <w:i/>
        </w:rPr>
        <w:t xml:space="preserve">сделайте синтаксический разбор </w:t>
      </w:r>
      <w:r w:rsidR="008D1537">
        <w:rPr>
          <w:i/>
        </w:rPr>
        <w:t>9-го</w:t>
      </w:r>
      <w:r w:rsidRPr="00AF0703">
        <w:rPr>
          <w:i/>
        </w:rPr>
        <w:t xml:space="preserve"> предложения:  </w:t>
      </w:r>
    </w:p>
    <w:p w:rsidR="00CD3B2A" w:rsidRPr="00AF0703" w:rsidRDefault="00AF0703" w:rsidP="00CD3B2A">
      <w:pPr>
        <w:rPr>
          <w:i/>
        </w:rPr>
      </w:pPr>
      <w:r w:rsidRPr="00AF0703">
        <w:rPr>
          <w:i/>
        </w:rPr>
        <w:t xml:space="preserve"> </w:t>
      </w:r>
    </w:p>
    <w:p w:rsidR="00E275EB" w:rsidRPr="00CD3B2A" w:rsidRDefault="00CD3B2A" w:rsidP="00AF0703">
      <w:pPr>
        <w:jc w:val="both"/>
      </w:pPr>
      <w:r>
        <w:tab/>
      </w:r>
      <w:r w:rsidRPr="00CD3B2A">
        <w:t>1) Д</w:t>
      </w:r>
      <w:r>
        <w:t>ома Фому встретили торжественно</w:t>
      </w:r>
      <w:r w:rsidRPr="00CD3B2A">
        <w:t xml:space="preserve"> отец подарил мальчику серебря</w:t>
      </w:r>
      <w:r>
        <w:t xml:space="preserve">ную ложку с затейливым </w:t>
      </w:r>
      <w:proofErr w:type="gramStart"/>
      <w:r>
        <w:t>вензелем</w:t>
      </w:r>
      <w:proofErr w:type="gramEnd"/>
      <w:r>
        <w:t xml:space="preserve"> а тётка</w:t>
      </w:r>
      <w:r w:rsidRPr="00CD3B2A">
        <w:t xml:space="preserve"> шарф собств</w:t>
      </w:r>
      <w:r>
        <w:t>енного вязания.</w:t>
      </w:r>
      <w:r w:rsidRPr="00CD3B2A">
        <w:t xml:space="preserve"> 2) Лесная лужа</w:t>
      </w:r>
      <w:r>
        <w:t>йка вся насыщена холодной росой насекомые спят</w:t>
      </w:r>
      <w:r w:rsidRPr="00CD3B2A">
        <w:t xml:space="preserve"> многие цветы ещё не раскрыли венчиков. </w:t>
      </w:r>
      <w:r w:rsidR="00AF0703">
        <w:t>3) Ругаться будут</w:t>
      </w:r>
      <w:r w:rsidRPr="00CD3B2A">
        <w:t xml:space="preserve"> не бойся. </w:t>
      </w:r>
      <w:r w:rsidR="00AF0703">
        <w:t>4) Он гость я хозяин. 5) Метель не утихала</w:t>
      </w:r>
      <w:r w:rsidRPr="00CD3B2A">
        <w:t xml:space="preserve"> небо не прояснялось. </w:t>
      </w:r>
      <w:r w:rsidR="00AF0703">
        <w:t>6) Двери окна отворены настежь в саду не шелохнётся лист.</w:t>
      </w:r>
      <w:r w:rsidRPr="00CD3B2A">
        <w:t xml:space="preserve"> 7) Взгляни мой друг по небу </w:t>
      </w:r>
      <w:proofErr w:type="spellStart"/>
      <w:r w:rsidRPr="00CD3B2A">
        <w:t>голубому</w:t>
      </w:r>
      <w:proofErr w:type="spellEnd"/>
      <w:r w:rsidRPr="00CD3B2A">
        <w:t xml:space="preserve"> как лёгкий дым несутся облака.</w:t>
      </w:r>
      <w:r w:rsidR="00AF0703">
        <w:t xml:space="preserve"> </w:t>
      </w:r>
      <w:r w:rsidRPr="00CD3B2A">
        <w:t xml:space="preserve">8) Наступила тишина </w:t>
      </w:r>
      <w:proofErr w:type="gramStart"/>
      <w:r w:rsidRPr="00CD3B2A">
        <w:t>природа</w:t>
      </w:r>
      <w:proofErr w:type="gramEnd"/>
      <w:r w:rsidRPr="00CD3B2A">
        <w:t xml:space="preserve"> словно подозрительно прислушивалась. 9) Я с детства не любил овал я с детства угол рисовал. </w:t>
      </w:r>
    </w:p>
    <w:sectPr w:rsidR="00E275EB" w:rsidRPr="00CD3B2A" w:rsidSect="00AF07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216"/>
    <w:multiLevelType w:val="hybridMultilevel"/>
    <w:tmpl w:val="90382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97F"/>
    <w:multiLevelType w:val="hybridMultilevel"/>
    <w:tmpl w:val="9ED6EB4E"/>
    <w:lvl w:ilvl="0" w:tplc="C106A6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A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44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BF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5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87E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E97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EB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83C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55CCD"/>
    <w:multiLevelType w:val="hybridMultilevel"/>
    <w:tmpl w:val="C7D61450"/>
    <w:lvl w:ilvl="0" w:tplc="7EFC28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D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E1A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8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71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2E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B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4FA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7EF6"/>
    <w:rsid w:val="000536C7"/>
    <w:rsid w:val="001510A9"/>
    <w:rsid w:val="00395261"/>
    <w:rsid w:val="00605F3C"/>
    <w:rsid w:val="00757EF6"/>
    <w:rsid w:val="00797B4F"/>
    <w:rsid w:val="008D1537"/>
    <w:rsid w:val="008D65B2"/>
    <w:rsid w:val="0093400A"/>
    <w:rsid w:val="00AE43BE"/>
    <w:rsid w:val="00AE545A"/>
    <w:rsid w:val="00AF0703"/>
    <w:rsid w:val="00C33517"/>
    <w:rsid w:val="00CD3B2A"/>
    <w:rsid w:val="00E275EB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43BE"/>
    <w:rPr>
      <w:b/>
      <w:bCs/>
    </w:rPr>
  </w:style>
  <w:style w:type="character" w:styleId="a8">
    <w:name w:val="Emphasis"/>
    <w:basedOn w:val="a0"/>
    <w:uiPriority w:val="20"/>
    <w:qFormat/>
    <w:rsid w:val="00CD3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kiiyazyk.ru/punktuatsiya/punktuatsiya-bessoyuznom-predlozhenii.html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russkij-yazyk/ng-goltsova-iv-shamshin-ma-mischerina-2011/leksika-frazeologiya-leksikografiy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uperinf.ru/view_helpstud.php?id=27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2020-06-08T05:19:00Z</dcterms:created>
  <dcterms:modified xsi:type="dcterms:W3CDTF">2020-06-08T05:19:00Z</dcterms:modified>
</cp:coreProperties>
</file>