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F0" w:rsidRPr="002B76F0" w:rsidRDefault="002B76F0" w:rsidP="002B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7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3 </w:t>
      </w:r>
      <w:r w:rsidRPr="002B76F0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Определение товарных групп, занимающих наибольший и наименьший удельный вес в товарообороте</w:t>
      </w:r>
      <w:r w:rsidRPr="002B76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(количество часов 2).</w:t>
      </w:r>
    </w:p>
    <w:p w:rsidR="002B76F0" w:rsidRPr="002B76F0" w:rsidRDefault="002B76F0" w:rsidP="002B76F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76F0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выполнения задания, вам необходимо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использовать  данные</w:t>
      </w:r>
      <w:proofErr w:type="gramEnd"/>
      <w:r w:rsidRPr="002B76F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ассортименту товара ЗАДАНИЯ 2  таблицы 1.</w:t>
      </w:r>
    </w:p>
    <w:p w:rsidR="002B76F0" w:rsidRPr="002B76F0" w:rsidRDefault="002B76F0" w:rsidP="002B76F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76F0">
        <w:rPr>
          <w:rFonts w:ascii="Times New Roman" w:eastAsia="Times New Roman" w:hAnsi="Times New Roman" w:cs="Times New Roman"/>
          <w:bCs/>
          <w:sz w:val="28"/>
          <w:szCs w:val="28"/>
        </w:rPr>
        <w:t>Необходимо определить товарные группы, занимающие наибольший и наименьший удельный вес.</w:t>
      </w:r>
    </w:p>
    <w:p w:rsidR="002B76F0" w:rsidRPr="002B76F0" w:rsidRDefault="002B76F0" w:rsidP="002B76F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2B76F0" w:rsidRPr="002B76F0" w:rsidRDefault="002B76F0" w:rsidP="002B76F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F0">
        <w:rPr>
          <w:rFonts w:ascii="Times New Roman" w:eastAsia="Times New Roman" w:hAnsi="Times New Roman" w:cs="Times New Roman"/>
          <w:bCs/>
          <w:sz w:val="28"/>
          <w:szCs w:val="28"/>
        </w:rPr>
        <w:t xml:space="preserve">Ниже прилагается наглядный пример решения данного задания:   </w:t>
      </w:r>
    </w:p>
    <w:p w:rsidR="002B76F0" w:rsidRPr="002B76F0" w:rsidRDefault="002B76F0" w:rsidP="002B7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2B76F0" w:rsidRPr="002B76F0" w:rsidRDefault="002B76F0" w:rsidP="002B7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продовольственных товаров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4066"/>
        <w:gridCol w:w="2771"/>
      </w:tblGrid>
      <w:tr w:rsidR="002B76F0" w:rsidRPr="002B76F0" w:rsidTr="002B76F0">
        <w:trPr>
          <w:gridAfter w:val="2"/>
        </w:trPr>
        <w:tc>
          <w:tcPr>
            <w:tcW w:w="0" w:type="auto"/>
            <w:shd w:val="clear" w:color="auto" w:fill="A9A9A9"/>
            <w:vAlign w:val="center"/>
            <w:hideMark/>
          </w:tcPr>
          <w:p w:rsidR="002B76F0" w:rsidRPr="002B76F0" w:rsidRDefault="002B76F0" w:rsidP="002B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76F0" w:rsidRPr="002B76F0" w:rsidTr="002B76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6F0" w:rsidRPr="002B76F0" w:rsidRDefault="002B76F0" w:rsidP="002B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2B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6F0" w:rsidRPr="002B76F0" w:rsidRDefault="002B76F0" w:rsidP="002B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группы товаров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6F0" w:rsidRPr="002B76F0" w:rsidRDefault="002B76F0" w:rsidP="002B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позиций</w:t>
            </w:r>
          </w:p>
        </w:tc>
      </w:tr>
      <w:tr w:rsidR="002B76F0" w:rsidRPr="002B76F0" w:rsidTr="002B76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6F0" w:rsidRPr="002B76F0" w:rsidRDefault="002B76F0" w:rsidP="002B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6F0" w:rsidRPr="002B76F0" w:rsidRDefault="002B76F0" w:rsidP="002B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Молочные товары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6F0" w:rsidRPr="002B76F0" w:rsidRDefault="002B76F0" w:rsidP="002B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2B76F0" w:rsidRPr="002B76F0" w:rsidTr="002B76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6F0" w:rsidRPr="002B76F0" w:rsidRDefault="002B76F0" w:rsidP="002B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6F0" w:rsidRPr="002B76F0" w:rsidRDefault="002B76F0" w:rsidP="002B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и хлебобулочные изделия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6F0" w:rsidRPr="002B76F0" w:rsidRDefault="002B76F0" w:rsidP="002B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2B76F0" w:rsidRPr="002B76F0" w:rsidTr="002B76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6F0" w:rsidRPr="002B76F0" w:rsidRDefault="002B76F0" w:rsidP="002B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6F0" w:rsidRPr="002B76F0" w:rsidRDefault="002B76F0" w:rsidP="002B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Диетическое питание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6F0" w:rsidRPr="002B76F0" w:rsidRDefault="002B76F0" w:rsidP="002B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2B76F0" w:rsidRPr="002B76F0" w:rsidTr="002B76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6F0" w:rsidRPr="002B76F0" w:rsidRDefault="002B76F0" w:rsidP="002B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6F0" w:rsidRPr="002B76F0" w:rsidRDefault="002B76F0" w:rsidP="002B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Кондитерские изделия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6F0" w:rsidRPr="002B76F0" w:rsidRDefault="002B76F0" w:rsidP="002B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2B76F0" w:rsidRPr="002B76F0" w:rsidTr="002B76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6F0" w:rsidRPr="002B76F0" w:rsidRDefault="002B76F0" w:rsidP="002B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6F0" w:rsidRPr="002B76F0" w:rsidRDefault="002B76F0" w:rsidP="002B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Мясные товары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6F0" w:rsidRPr="002B76F0" w:rsidRDefault="002B76F0" w:rsidP="002B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2B76F0" w:rsidRPr="002B76F0" w:rsidTr="002B76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6F0" w:rsidRPr="002B76F0" w:rsidRDefault="002B76F0" w:rsidP="002B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6F0" w:rsidRPr="002B76F0" w:rsidRDefault="002B76F0" w:rsidP="002B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Детское питание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6F0" w:rsidRPr="002B76F0" w:rsidRDefault="002B76F0" w:rsidP="002B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2B76F0" w:rsidRPr="002B76F0" w:rsidTr="002B76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6F0" w:rsidRPr="002B76F0" w:rsidRDefault="002B76F0" w:rsidP="002B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6F0" w:rsidRPr="002B76F0" w:rsidRDefault="002B76F0" w:rsidP="002B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Плодоовощные товары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6F0" w:rsidRPr="002B76F0" w:rsidRDefault="002B76F0" w:rsidP="002B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2B76F0" w:rsidRPr="002B76F0" w:rsidTr="002B76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6F0" w:rsidRPr="002B76F0" w:rsidRDefault="002B76F0" w:rsidP="002B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6F0" w:rsidRPr="002B76F0" w:rsidRDefault="002B76F0" w:rsidP="002B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Зерномучные товары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6F0" w:rsidRPr="002B76F0" w:rsidRDefault="002B76F0" w:rsidP="002B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2B76F0" w:rsidRPr="002B76F0" w:rsidTr="002B76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6F0" w:rsidRPr="002B76F0" w:rsidRDefault="002B76F0" w:rsidP="002B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6F0" w:rsidRPr="002B76F0" w:rsidRDefault="002B76F0" w:rsidP="002B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Вкусовые товары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6F0" w:rsidRPr="002B76F0" w:rsidRDefault="002B76F0" w:rsidP="002B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</w:tr>
      <w:tr w:rsidR="002B76F0" w:rsidRPr="002B76F0" w:rsidTr="002B76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6F0" w:rsidRPr="002B76F0" w:rsidRDefault="002B76F0" w:rsidP="002B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6F0" w:rsidRPr="002B76F0" w:rsidRDefault="002B76F0" w:rsidP="002B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жиры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6F0" w:rsidRPr="002B76F0" w:rsidRDefault="002B76F0" w:rsidP="002B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2B76F0" w:rsidRPr="002B76F0" w:rsidTr="002B76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6F0" w:rsidRPr="002B76F0" w:rsidRDefault="002B76F0" w:rsidP="002B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6F0" w:rsidRPr="002B76F0" w:rsidRDefault="002B76F0" w:rsidP="002B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Рыбные товары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6F0" w:rsidRPr="002B76F0" w:rsidRDefault="002B76F0" w:rsidP="002B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2B76F0" w:rsidRPr="002B76F0" w:rsidTr="002B76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6F0" w:rsidRPr="002B76F0" w:rsidRDefault="002B76F0" w:rsidP="002B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6F0" w:rsidRPr="002B76F0" w:rsidRDefault="002B76F0" w:rsidP="002B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2B76F0" w:rsidRPr="002B76F0" w:rsidRDefault="002B76F0" w:rsidP="002B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76F0" w:rsidRPr="002B76F0" w:rsidRDefault="002B76F0" w:rsidP="002B76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Удельный вес всех наименований товаров составил 730 позиций. Наибольшее количество позиций у вкусовых товаров (106), наименьшее количество позиций у кондитерских изделий (22).</w:t>
      </w:r>
    </w:p>
    <w:p w:rsidR="002B76F0" w:rsidRPr="002B76F0" w:rsidRDefault="002B76F0" w:rsidP="002B7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товарных позиций в %:</w:t>
      </w:r>
    </w:p>
    <w:p w:rsidR="002B76F0" w:rsidRPr="002B76F0" w:rsidRDefault="002B76F0" w:rsidP="002B7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F0">
        <w:rPr>
          <w:rFonts w:ascii="Times New Roman" w:eastAsia="Times New Roman" w:hAnsi="Times New Roman" w:cs="Times New Roman"/>
          <w:sz w:val="28"/>
          <w:szCs w:val="28"/>
          <w:lang w:eastAsia="ru-RU"/>
        </w:rPr>
        <w:t>730-100%</w:t>
      </w:r>
    </w:p>
    <w:p w:rsidR="002B76F0" w:rsidRPr="002B76F0" w:rsidRDefault="002B76F0" w:rsidP="002B7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F0">
        <w:rPr>
          <w:rFonts w:ascii="Times New Roman" w:eastAsia="Times New Roman" w:hAnsi="Times New Roman" w:cs="Times New Roman"/>
          <w:sz w:val="28"/>
          <w:szCs w:val="28"/>
          <w:lang w:eastAsia="ru-RU"/>
        </w:rPr>
        <w:t>106-Х</w:t>
      </w:r>
    </w:p>
    <w:p w:rsidR="002B76F0" w:rsidRPr="002B76F0" w:rsidRDefault="002B76F0" w:rsidP="002B7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F0">
        <w:rPr>
          <w:rFonts w:ascii="Times New Roman" w:eastAsia="Times New Roman" w:hAnsi="Times New Roman" w:cs="Times New Roman"/>
          <w:sz w:val="28"/>
          <w:szCs w:val="28"/>
          <w:lang w:eastAsia="ru-RU"/>
        </w:rPr>
        <w:t>Х==14,5% (удельный вес вкусовых товаров из основного ассортимента).</w:t>
      </w:r>
    </w:p>
    <w:p w:rsidR="002B76F0" w:rsidRPr="002B76F0" w:rsidRDefault="002B76F0" w:rsidP="002B7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Наименьшее количество товарных позиций в %:</w:t>
      </w:r>
    </w:p>
    <w:p w:rsidR="002B76F0" w:rsidRPr="002B76F0" w:rsidRDefault="002B76F0" w:rsidP="002B7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F0">
        <w:rPr>
          <w:rFonts w:ascii="Times New Roman" w:eastAsia="Times New Roman" w:hAnsi="Times New Roman" w:cs="Times New Roman"/>
          <w:sz w:val="28"/>
          <w:szCs w:val="28"/>
          <w:lang w:eastAsia="ru-RU"/>
        </w:rPr>
        <w:t>730-100%</w:t>
      </w:r>
    </w:p>
    <w:p w:rsidR="002B76F0" w:rsidRPr="002B76F0" w:rsidRDefault="002B76F0" w:rsidP="002B7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F0">
        <w:rPr>
          <w:rFonts w:ascii="Times New Roman" w:eastAsia="Times New Roman" w:hAnsi="Times New Roman" w:cs="Times New Roman"/>
          <w:sz w:val="28"/>
          <w:szCs w:val="28"/>
          <w:lang w:eastAsia="ru-RU"/>
        </w:rPr>
        <w:t>22-Х</w:t>
      </w:r>
    </w:p>
    <w:p w:rsidR="002B76F0" w:rsidRPr="002B76F0" w:rsidRDefault="002B76F0" w:rsidP="002B7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F0">
        <w:rPr>
          <w:rFonts w:ascii="Times New Roman" w:eastAsia="Times New Roman" w:hAnsi="Times New Roman" w:cs="Times New Roman"/>
          <w:sz w:val="28"/>
          <w:szCs w:val="28"/>
          <w:lang w:eastAsia="ru-RU"/>
        </w:rPr>
        <w:t>Х= = 3% (удельный вес кондитерских изделий).</w:t>
      </w:r>
    </w:p>
    <w:p w:rsidR="002B76F0" w:rsidRPr="002B76F0" w:rsidRDefault="002B76F0" w:rsidP="002B7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при расчете удельного веса товаров, было выявлено, что из основной ассортиментной структуры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магазина «Ромашка</w:t>
      </w:r>
      <w:r w:rsidRPr="002B76F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наибольший удельный вес составляют вкусовые товары (14,5%), наименьший удельный вес оказался у кондитерских изделий (3%) из всего ассортиментного перечня.</w:t>
      </w:r>
    </w:p>
    <w:p w:rsidR="00E43766" w:rsidRDefault="00E43766"/>
    <w:sectPr w:rsidR="00E4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F0"/>
    <w:rsid w:val="002B76F0"/>
    <w:rsid w:val="00E4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77DE2-0AA8-499F-82CE-B9D543E6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7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2020-06-01T05:26:00Z</dcterms:created>
  <dcterms:modified xsi:type="dcterms:W3CDTF">2020-06-01T05:32:00Z</dcterms:modified>
</cp:coreProperties>
</file>