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C" w:rsidRPr="00920D41" w:rsidRDefault="00DD5B6C" w:rsidP="00DD5B6C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20D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Задание для группы М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Pr="00920D41">
        <w:rPr>
          <w:rFonts w:ascii="Times New Roman" w:hAnsi="Times New Roman" w:cs="Times New Roman"/>
          <w:b/>
          <w:bCs/>
          <w:noProof/>
          <w:sz w:val="24"/>
          <w:szCs w:val="24"/>
        </w:rPr>
        <w:t>1  для урока немецкого языка 6.04.2020</w:t>
      </w:r>
    </w:p>
    <w:p w:rsidR="00DD5B6C" w:rsidRPr="00F77519" w:rsidRDefault="00DD5B6C" w:rsidP="00DD5B6C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920D41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t>Thema</w:t>
      </w:r>
      <w:r w:rsidRPr="00920D4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7751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Landtechnik</w:t>
      </w:r>
    </w:p>
    <w:p w:rsidR="00DD5B6C" w:rsidRPr="009C16D8" w:rsidRDefault="00DD5B6C" w:rsidP="00DD5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0D41">
        <w:rPr>
          <w:rFonts w:ascii="Times New Roman" w:hAnsi="Times New Roman" w:cs="Times New Roman"/>
          <w:noProof/>
          <w:sz w:val="24"/>
          <w:szCs w:val="24"/>
        </w:rPr>
        <w:t>Читайте внимательно задания и выполняйте письменно</w:t>
      </w:r>
      <w:r w:rsidR="00313C22" w:rsidRPr="00313C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3C22">
        <w:rPr>
          <w:rFonts w:ascii="Times New Roman" w:hAnsi="Times New Roman" w:cs="Times New Roman"/>
          <w:noProof/>
          <w:sz w:val="24"/>
          <w:szCs w:val="24"/>
        </w:rPr>
        <w:t>очень аккуратно, чтобы можно было читать (каракули проверять не буду – старайтесь)</w:t>
      </w:r>
      <w:r w:rsidRPr="00920D41">
        <w:rPr>
          <w:rFonts w:ascii="Times New Roman" w:hAnsi="Times New Roman" w:cs="Times New Roman"/>
          <w:noProof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C16D8">
        <w:rPr>
          <w:rFonts w:ascii="Times New Roman" w:hAnsi="Times New Roman" w:cs="Times New Roman"/>
          <w:noProof/>
          <w:sz w:val="24"/>
          <w:szCs w:val="24"/>
        </w:rPr>
        <w:t>повторите тему</w:t>
      </w:r>
    </w:p>
    <w:p w:rsidR="009C16D8" w:rsidRPr="00920D41" w:rsidRDefault="009C16D8" w:rsidP="00DD5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Переведите текст</w:t>
      </w:r>
    </w:p>
    <w:p w:rsidR="00DD5B6C" w:rsidRPr="00920D41" w:rsidRDefault="00DD5B6C" w:rsidP="00DD5B6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20D41">
        <w:rPr>
          <w:rFonts w:ascii="Times New Roman" w:hAnsi="Times New Roman" w:cs="Times New Roman"/>
          <w:noProof/>
          <w:sz w:val="24"/>
          <w:szCs w:val="24"/>
        </w:rPr>
        <w:t xml:space="preserve">сфотографировать конспект в своей тетради </w:t>
      </w:r>
    </w:p>
    <w:p w:rsidR="00DD5B6C" w:rsidRPr="00920D41" w:rsidRDefault="00DD5B6C" w:rsidP="00DD5B6C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20D41">
        <w:rPr>
          <w:rFonts w:ascii="Times New Roman" w:hAnsi="Times New Roman" w:cs="Times New Roman"/>
          <w:noProof/>
          <w:sz w:val="24"/>
          <w:szCs w:val="24"/>
        </w:rPr>
        <w:t xml:space="preserve">прислать преподавателю на проверку:   вконтакте или на </w:t>
      </w:r>
      <w:r w:rsidRPr="00920D41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920D41">
        <w:rPr>
          <w:rFonts w:ascii="Times New Roman" w:hAnsi="Times New Roman" w:cs="Times New Roman"/>
          <w:noProof/>
          <w:sz w:val="24"/>
          <w:szCs w:val="24"/>
        </w:rPr>
        <w:t>-</w:t>
      </w:r>
      <w:r w:rsidRPr="00920D41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Pr="00920D4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5" w:history="1">
        <w:r w:rsidRPr="00920D41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 w:rsidRPr="00920D41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Pr="00920D41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 w:rsidRPr="00920D41"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 w:rsidRPr="00920D41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 w:rsidRPr="00920D41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Pr="00920D41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</w:p>
    <w:p w:rsidR="009C16D8" w:rsidRPr="009C16D8" w:rsidRDefault="00DD5B6C" w:rsidP="009C16D8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20D41">
        <w:rPr>
          <w:rFonts w:ascii="Times New Roman" w:hAnsi="Times New Roman" w:cs="Times New Roman"/>
          <w:noProof/>
          <w:sz w:val="24"/>
          <w:szCs w:val="24"/>
        </w:rPr>
        <w:t>срок сдачи задания 6 апреля до конца рабочего дня, чем позже будет сдана работа, тем ниже оценка.</w:t>
      </w:r>
    </w:p>
    <w:p w:rsidR="00F77519" w:rsidRPr="00F06107" w:rsidRDefault="00F77519" w:rsidP="009C16D8">
      <w:pPr>
        <w:pStyle w:val="a3"/>
        <w:ind w:left="720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F06107">
        <w:rPr>
          <w:b/>
          <w:bCs/>
          <w:color w:val="000000"/>
          <w:sz w:val="27"/>
          <w:szCs w:val="27"/>
          <w:lang w:val="de-DE"/>
        </w:rPr>
        <w:t>Die</w:t>
      </w:r>
      <w:r w:rsidRPr="00F06107">
        <w:rPr>
          <w:rStyle w:val="apple-converted-space"/>
          <w:b/>
          <w:bCs/>
          <w:color w:val="000000"/>
          <w:sz w:val="27"/>
          <w:szCs w:val="27"/>
          <w:lang w:val="de-DE"/>
        </w:rPr>
        <w:t> </w:t>
      </w:r>
      <w:r w:rsidRPr="00F06107">
        <w:rPr>
          <w:b/>
          <w:bCs/>
          <w:color w:val="000000"/>
          <w:sz w:val="27"/>
          <w:szCs w:val="27"/>
          <w:lang w:val="de-DE"/>
        </w:rPr>
        <w:t>Landmaschinen</w:t>
      </w:r>
    </w:p>
    <w:p w:rsidR="00F77519" w:rsidRPr="009C16D8" w:rsidRDefault="009C16D8" w:rsidP="009C16D8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F0610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77519" w:rsidRPr="009C16D8">
        <w:rPr>
          <w:rFonts w:ascii="Times New Roman" w:hAnsi="Times New Roman" w:cs="Times New Roman"/>
          <w:sz w:val="24"/>
          <w:szCs w:val="24"/>
          <w:lang w:val="de-DE"/>
        </w:rPr>
        <w:t>Die heutige Landwirtschaft braucht moderne Landmaschinen. Die meisten Arbeiten auf dem Feld und im Stall sind mechanis</w:t>
      </w:r>
      <w:r w:rsidR="00F77519" w:rsidRPr="009C16D8">
        <w:rPr>
          <w:rFonts w:ascii="Times New Roman" w:hAnsi="Times New Roman" w:cs="Times New Roman"/>
          <w:sz w:val="24"/>
          <w:szCs w:val="24"/>
          <w:lang w:val="de-DE"/>
        </w:rPr>
        <w:softHyphen/>
        <w:t>iert. Es werden verschiedene Arten der Landmaschinen verwen</w:t>
      </w:r>
      <w:r w:rsidR="00F77519" w:rsidRPr="009C16D8">
        <w:rPr>
          <w:rFonts w:ascii="Times New Roman" w:hAnsi="Times New Roman" w:cs="Times New Roman"/>
          <w:sz w:val="24"/>
          <w:szCs w:val="24"/>
          <w:lang w:val="de-DE"/>
        </w:rPr>
        <w:softHyphen/>
        <w:t>det. Zu den bodenbearbeitenden Geräten gehören:</w:t>
      </w:r>
    </w:p>
    <w:p w:rsidR="00F77519" w:rsidRPr="009C16D8" w:rsidRDefault="00F77519" w:rsidP="009C16D8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9C16D8">
        <w:rPr>
          <w:rFonts w:ascii="Times New Roman" w:hAnsi="Times New Roman" w:cs="Times New Roman"/>
          <w:sz w:val="24"/>
          <w:szCs w:val="24"/>
          <w:lang w:val="de-DE"/>
        </w:rPr>
        <w:t>a) der Pflug zum Umwenden und Mischen des Bodens;</w:t>
      </w:r>
    </w:p>
    <w:p w:rsidR="00F77519" w:rsidRPr="009C16D8" w:rsidRDefault="00F77519" w:rsidP="009C16D8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9C16D8">
        <w:rPr>
          <w:rFonts w:ascii="Times New Roman" w:hAnsi="Times New Roman" w:cs="Times New Roman"/>
          <w:sz w:val="24"/>
          <w:szCs w:val="24"/>
          <w:lang w:val="de-DE"/>
        </w:rPr>
        <w:t>b) der Grubber, die Egge und die Schleppe zum Lockern, Mi</w:t>
      </w:r>
      <w:r w:rsidRPr="009C16D8">
        <w:rPr>
          <w:rFonts w:ascii="Times New Roman" w:hAnsi="Times New Roman" w:cs="Times New Roman"/>
          <w:sz w:val="24"/>
          <w:szCs w:val="24"/>
          <w:lang w:val="de-DE"/>
        </w:rPr>
        <w:softHyphen/>
        <w:t>schen und Einebnen des Bodens;</w:t>
      </w:r>
    </w:p>
    <w:p w:rsidR="00F77519" w:rsidRPr="009C16D8" w:rsidRDefault="00F77519" w:rsidP="009C16D8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9C16D8">
        <w:rPr>
          <w:rFonts w:ascii="Times New Roman" w:hAnsi="Times New Roman" w:cs="Times New Roman"/>
          <w:sz w:val="24"/>
          <w:szCs w:val="24"/>
          <w:lang w:val="de-DE"/>
        </w:rPr>
        <w:t>c) die Walze zum Verdichten des Bodens und zum Brechen der Kruste.</w:t>
      </w:r>
    </w:p>
    <w:p w:rsidR="00F77519" w:rsidRPr="009C16D8" w:rsidRDefault="00F77519" w:rsidP="009C16D8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9C16D8">
        <w:rPr>
          <w:rFonts w:ascii="Times New Roman" w:hAnsi="Times New Roman" w:cs="Times New Roman"/>
          <w:sz w:val="24"/>
          <w:szCs w:val="24"/>
          <w:lang w:val="de-DE"/>
        </w:rPr>
        <w:t xml:space="preserve">Unter den bodenbearbeitenden Geräten ist der Pflug ein </w:t>
      </w:r>
      <w:proofErr w:type="spellStart"/>
      <w:r w:rsidRPr="009C16D8">
        <w:rPr>
          <w:rFonts w:ascii="Times New Roman" w:hAnsi="Times New Roman" w:cs="Times New Roman"/>
          <w:sz w:val="24"/>
          <w:szCs w:val="24"/>
          <w:lang w:val="de-DE"/>
        </w:rPr>
        <w:t>Haupt</w:t>
      </w:r>
      <w:r w:rsidRPr="009C16D8">
        <w:rPr>
          <w:rFonts w:ascii="Times New Roman" w:hAnsi="Times New Roman" w:cs="Times New Roman"/>
          <w:sz w:val="24"/>
          <w:szCs w:val="24"/>
          <w:lang w:val="de-DE"/>
        </w:rPr>
        <w:softHyphen/>
        <w:t>gerät</w:t>
      </w:r>
      <w:proofErr w:type="spellEnd"/>
      <w:r w:rsidRPr="009C16D8">
        <w:rPr>
          <w:rFonts w:ascii="Times New Roman" w:hAnsi="Times New Roman" w:cs="Times New Roman"/>
          <w:sz w:val="24"/>
          <w:szCs w:val="24"/>
          <w:lang w:val="de-DE"/>
        </w:rPr>
        <w:t xml:space="preserve">. Seine Arbeitswerkzeuge sind Pflugkörper. Je nach der Art der Pflugkörper unterscheidet man Scharpflüge und </w:t>
      </w:r>
      <w:proofErr w:type="spellStart"/>
      <w:r w:rsidRPr="009C16D8">
        <w:rPr>
          <w:rFonts w:ascii="Times New Roman" w:hAnsi="Times New Roman" w:cs="Times New Roman"/>
          <w:sz w:val="24"/>
          <w:szCs w:val="24"/>
          <w:lang w:val="de-DE"/>
        </w:rPr>
        <w:t>Scheiben</w:t>
      </w:r>
      <w:r w:rsidRPr="009C16D8">
        <w:rPr>
          <w:rFonts w:ascii="Times New Roman" w:hAnsi="Times New Roman" w:cs="Times New Roman"/>
          <w:sz w:val="24"/>
          <w:szCs w:val="24"/>
          <w:lang w:val="de-DE"/>
        </w:rPr>
        <w:softHyphen/>
        <w:t>pflüge</w:t>
      </w:r>
      <w:proofErr w:type="spellEnd"/>
      <w:r w:rsidRPr="009C16D8">
        <w:rPr>
          <w:rFonts w:ascii="Times New Roman" w:hAnsi="Times New Roman" w:cs="Times New Roman"/>
          <w:sz w:val="24"/>
          <w:szCs w:val="24"/>
          <w:lang w:val="de-DE"/>
        </w:rPr>
        <w:t>. Die Pflugkörper werden am Pflugrahmen befestigt. Der Rah</w:t>
      </w:r>
      <w:r w:rsidRPr="009C16D8">
        <w:rPr>
          <w:rFonts w:ascii="Times New Roman" w:hAnsi="Times New Roman" w:cs="Times New Roman"/>
          <w:sz w:val="24"/>
          <w:szCs w:val="24"/>
          <w:lang w:val="de-DE"/>
        </w:rPr>
        <w:softHyphen/>
        <w:t>men wird entweder direkt am Traktor befestigt und hat keine Räder (Anbaupflug), oder er wird von einem Rad (Aufsattelpflug) sowie von drei Rädern (Anhängepflug) getragen.</w:t>
      </w:r>
    </w:p>
    <w:p w:rsidR="009C16D8" w:rsidRDefault="009C16D8" w:rsidP="009C16D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F0610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Zu der Gruppe der Maschinen für die Aussaat und Pflanzung gehören Drillmaschinen, Legemaschinen und Pflanzmaschinen. Zum Aussäen aller hartschaligen Samen (z.B. Weizen, Roggen) werden Drillmaschinen benutzt. </w:t>
      </w:r>
      <w:r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mpfindliches Saatgut (z.B. Kartoffel) wird durch Legemaschinen ausgelegt. Junge Pflan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softHyphen/>
        <w:t>zen werden mit Hilfe der Pflanzenmaschinen ins Freiland gesetzt. Während der Erntezeit werden Mähdrescher, Kartoffelernte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softHyphen/>
        <w:t>maschinen, Feldhäcksler und andere benutzt. Der Einsatz dieser Landmaschinen bringt eine große Arbeitserleichterung bei der Ern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softHyphen/>
        <w:t xml:space="preserve">te. Es gibt viele Maschinen und Geräte, die für die Düngung, zum Pflanzenschutz, zur Unkrautbekämpfung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dienen. </w:t>
      </w:r>
    </w:p>
    <w:p w:rsidR="001E2698" w:rsidRPr="009C16D8" w:rsidRDefault="009C16D8" w:rsidP="009C16D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Die Landmaschinen fördern die Erleichterung der Arbeitsschwe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softHyphen/>
        <w:t xml:space="preserve">re, das Verkürzen des Arbeitsaufwandes und das Verbessern der Arbeitsgüte. Die </w:t>
      </w:r>
      <w:proofErr w:type="gramStart"/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Konstrukteuren</w:t>
      </w:r>
      <w:proofErr w:type="gramEnd"/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der modernen Landmaschinen müs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softHyphen/>
        <w:t xml:space="preserve">sen an der Vergrößerung der Arbeitsbreite und Arbeitsgeschwindigkeit arbeiten. Die erhöhte Arbeitsgeschwindigkeit erfordert die höhere Motorleistung der Maschine. Mit Hilfe der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Maschinen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kann man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die Arbeiten in den landwirtschaftli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softHyphen/>
        <w:t xml:space="preserve">chen Betrieben leicht automatisieren. </w:t>
      </w:r>
      <w:r w:rsidR="00313C2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Zum Beispiel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die au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softHyphen/>
        <w:t xml:space="preserve">tomatische Fütterung der Tiere, </w:t>
      </w:r>
      <w:r w:rsidR="00313C2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F22359" w:rsidRPr="009C16D8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die Futteraufbereitung und die Entmistung von Schweine- und Rinderställen. </w:t>
      </w:r>
      <w:r w:rsidR="00313C22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</w:p>
    <w:p w:rsidR="00F22359" w:rsidRPr="00F06107" w:rsidRDefault="00F22359" w:rsidP="00F22359">
      <w:pPr>
        <w:pStyle w:val="a5"/>
        <w:spacing w:before="0" w:beforeAutospacing="0" w:after="0" w:afterAutospacing="0" w:line="222" w:lineRule="atLeast"/>
        <w:rPr>
          <w:color w:val="000000"/>
        </w:rPr>
      </w:pPr>
      <w:r w:rsidRPr="00313C22">
        <w:rPr>
          <w:b/>
          <w:bCs/>
          <w:color w:val="000000"/>
        </w:rPr>
        <w:t xml:space="preserve">Задание </w:t>
      </w:r>
      <w:r w:rsidR="00F06107">
        <w:rPr>
          <w:b/>
          <w:bCs/>
          <w:color w:val="000000"/>
        </w:rPr>
        <w:t>1</w:t>
      </w:r>
      <w:proofErr w:type="gramStart"/>
      <w:r w:rsidR="00313C22" w:rsidRPr="00313C22">
        <w:rPr>
          <w:b/>
          <w:bCs/>
          <w:color w:val="000000"/>
        </w:rPr>
        <w:t xml:space="preserve"> </w:t>
      </w:r>
      <w:r w:rsidRPr="00313C22">
        <w:rPr>
          <w:b/>
          <w:bCs/>
          <w:color w:val="000000"/>
        </w:rPr>
        <w:t xml:space="preserve"> Н</w:t>
      </w:r>
      <w:proofErr w:type="gramEnd"/>
      <w:r w:rsidRPr="00313C22">
        <w:rPr>
          <w:b/>
          <w:bCs/>
          <w:color w:val="000000"/>
        </w:rPr>
        <w:t xml:space="preserve">айдите и переведите </w:t>
      </w:r>
      <w:r w:rsidR="00313C22">
        <w:rPr>
          <w:b/>
          <w:bCs/>
          <w:color w:val="000000"/>
          <w:lang w:val="de-DE"/>
        </w:rPr>
        <w:t xml:space="preserve"> </w:t>
      </w:r>
    </w:p>
    <w:p w:rsidR="00F22359" w:rsidRPr="00313C22" w:rsidRDefault="00F22359" w:rsidP="00F22359">
      <w:pPr>
        <w:pStyle w:val="a5"/>
        <w:spacing w:before="0" w:beforeAutospacing="0" w:after="0" w:afterAutospacing="0" w:line="222" w:lineRule="atLeast"/>
        <w:rPr>
          <w:color w:val="000000"/>
        </w:rPr>
      </w:pPr>
      <w:proofErr w:type="spellStart"/>
      <w:r w:rsidRPr="00313C22">
        <w:rPr>
          <w:color w:val="000000"/>
        </w:rPr>
        <w:t>a</w:t>
      </w:r>
      <w:proofErr w:type="spellEnd"/>
      <w:r w:rsidRPr="00313C22">
        <w:rPr>
          <w:color w:val="000000"/>
        </w:rPr>
        <w:t>) о почвообрабатывающих машинах;</w:t>
      </w:r>
    </w:p>
    <w:p w:rsidR="00F22359" w:rsidRPr="00313C22" w:rsidRDefault="00F22359" w:rsidP="00F22359">
      <w:pPr>
        <w:pStyle w:val="a5"/>
        <w:spacing w:before="0" w:beforeAutospacing="0" w:after="0" w:afterAutospacing="0" w:line="222" w:lineRule="atLeast"/>
        <w:rPr>
          <w:color w:val="000000"/>
        </w:rPr>
      </w:pPr>
      <w:proofErr w:type="spellStart"/>
      <w:r w:rsidRPr="00313C22">
        <w:rPr>
          <w:color w:val="000000"/>
        </w:rPr>
        <w:t>b</w:t>
      </w:r>
      <w:proofErr w:type="spellEnd"/>
      <w:r w:rsidRPr="00313C22">
        <w:rPr>
          <w:color w:val="000000"/>
        </w:rPr>
        <w:t>) об уборочных машинах;</w:t>
      </w:r>
    </w:p>
    <w:p w:rsidR="00F22359" w:rsidRPr="00313C22" w:rsidRDefault="00F22359" w:rsidP="00F22359">
      <w:pPr>
        <w:pStyle w:val="a5"/>
        <w:spacing w:before="0" w:beforeAutospacing="0" w:after="0" w:afterAutospacing="0" w:line="222" w:lineRule="atLeast"/>
        <w:rPr>
          <w:color w:val="000000"/>
        </w:rPr>
      </w:pPr>
      <w:r w:rsidRPr="00313C22">
        <w:rPr>
          <w:color w:val="000000"/>
        </w:rPr>
        <w:t xml:space="preserve">с) </w:t>
      </w:r>
      <w:proofErr w:type="gramStart"/>
      <w:r w:rsidRPr="00313C22">
        <w:rPr>
          <w:color w:val="000000"/>
        </w:rPr>
        <w:t>над</w:t>
      </w:r>
      <w:proofErr w:type="gramEnd"/>
      <w:r w:rsidRPr="00313C22">
        <w:rPr>
          <w:color w:val="000000"/>
        </w:rPr>
        <w:t xml:space="preserve"> чем должны работать конструкторы с</w:t>
      </w:r>
      <w:r w:rsidR="00313C22" w:rsidRPr="00313C22">
        <w:rPr>
          <w:color w:val="000000"/>
        </w:rPr>
        <w:t>/</w:t>
      </w:r>
      <w:proofErr w:type="spellStart"/>
      <w:r w:rsidRPr="00313C22">
        <w:rPr>
          <w:color w:val="000000"/>
        </w:rPr>
        <w:t>х</w:t>
      </w:r>
      <w:proofErr w:type="spellEnd"/>
      <w:r w:rsidR="00313C22" w:rsidRPr="00313C22">
        <w:rPr>
          <w:color w:val="000000"/>
        </w:rPr>
        <w:t xml:space="preserve"> </w:t>
      </w:r>
      <w:r w:rsidRPr="00313C22">
        <w:rPr>
          <w:color w:val="000000"/>
        </w:rPr>
        <w:t xml:space="preserve"> машин.</w:t>
      </w:r>
    </w:p>
    <w:p w:rsidR="00F22359" w:rsidRPr="00F06107" w:rsidRDefault="00F06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F22359" w:rsidRPr="00F06107" w:rsidSect="001E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D5B6C"/>
    <w:rsid w:val="001E2698"/>
    <w:rsid w:val="00313C22"/>
    <w:rsid w:val="009C16D8"/>
    <w:rsid w:val="00DD5B6C"/>
    <w:rsid w:val="00F06107"/>
    <w:rsid w:val="00F22359"/>
    <w:rsid w:val="00F7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B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B6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butorin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Elib_4</dc:creator>
  <cp:keywords/>
  <dc:description/>
  <cp:lastModifiedBy>Elib_4</cp:lastModifiedBy>
  <cp:revision>3</cp:revision>
  <dcterms:created xsi:type="dcterms:W3CDTF">2020-03-27T02:19:00Z</dcterms:created>
  <dcterms:modified xsi:type="dcterms:W3CDTF">2020-03-27T03:14:00Z</dcterms:modified>
</cp:coreProperties>
</file>