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BDC" w:rsidRDefault="002D3BDC" w:rsidP="002D3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Кировское областное государственное профессиональное образовательное бюджетное учреждение «</w:t>
      </w:r>
      <w:proofErr w:type="spellStart"/>
      <w:r>
        <w:rPr>
          <w:rFonts w:ascii="Times New Roman" w:hAnsi="Times New Roman"/>
          <w:sz w:val="24"/>
          <w:szCs w:val="24"/>
        </w:rPr>
        <w:t>Нолинский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техникум механизации сельского хозяйства</w:t>
      </w:r>
      <w:r>
        <w:rPr>
          <w:rFonts w:ascii="Times New Roman" w:hAnsi="Times New Roman"/>
          <w:caps/>
          <w:sz w:val="24"/>
          <w:szCs w:val="24"/>
        </w:rPr>
        <w:t>»</w:t>
      </w:r>
    </w:p>
    <w:p w:rsidR="002D3BDC" w:rsidRDefault="002D3BDC" w:rsidP="002D3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(КОГПОБУ «НТМСХ»)</w:t>
      </w:r>
    </w:p>
    <w:p w:rsidR="002D3BDC" w:rsidRDefault="002D3BDC" w:rsidP="002D3BD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для студентов группы Т-21 по специальности 380205 «Товароведение и экспертиза качества потребительских товаров»</w:t>
      </w:r>
    </w:p>
    <w:p w:rsidR="002D3BDC" w:rsidRDefault="002D3BDC" w:rsidP="002D3B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28</w:t>
      </w:r>
      <w:r>
        <w:rPr>
          <w:rFonts w:ascii="Times New Roman" w:hAnsi="Times New Roman"/>
          <w:sz w:val="28"/>
          <w:szCs w:val="28"/>
        </w:rPr>
        <w:t xml:space="preserve"> мая</w:t>
      </w:r>
    </w:p>
    <w:p w:rsidR="002D3BDC" w:rsidRDefault="002D3BDC" w:rsidP="002D3B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Дисциплина:</w:t>
      </w:r>
      <w:r>
        <w:rPr>
          <w:rFonts w:ascii="Times New Roman" w:hAnsi="Times New Roman"/>
          <w:sz w:val="28"/>
          <w:szCs w:val="28"/>
        </w:rPr>
        <w:t xml:space="preserve"> Основы коммерческой деятельности.</w:t>
      </w:r>
    </w:p>
    <w:p w:rsidR="002D3BDC" w:rsidRDefault="002D3BDC" w:rsidP="002D3B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применение знаний и навыков в дальнейшей профессиональной деятельности.</w:t>
      </w:r>
    </w:p>
    <w:p w:rsidR="002D3BDC" w:rsidRDefault="002D3BDC" w:rsidP="002D3B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 времени 2 часа.</w:t>
      </w:r>
    </w:p>
    <w:p w:rsidR="002D3BDC" w:rsidRDefault="002D3BDC" w:rsidP="002D3B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занятия: </w:t>
      </w:r>
      <w:r w:rsidRPr="00646EA1">
        <w:rPr>
          <w:rFonts w:ascii="Times New Roman" w:hAnsi="Times New Roman"/>
          <w:sz w:val="28"/>
          <w:szCs w:val="28"/>
        </w:rPr>
        <w:t>Реклама в коммерческой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2D3BDC" w:rsidRDefault="002D3BDC" w:rsidP="002D3BDC">
      <w:pPr>
        <w:pStyle w:val="1"/>
        <w:spacing w:before="0" w:beforeAutospacing="0" w:after="150" w:afterAutospacing="0" w:line="360" w:lineRule="atLeast"/>
        <w:jc w:val="both"/>
        <w:textAlignment w:val="baseline"/>
        <w:rPr>
          <w:b w:val="0"/>
          <w:bCs w:val="0"/>
          <w:sz w:val="28"/>
          <w:szCs w:val="28"/>
        </w:rPr>
      </w:pPr>
      <w:r w:rsidRPr="002D3BDC">
        <w:rPr>
          <w:b w:val="0"/>
          <w:bCs w:val="0"/>
          <w:sz w:val="28"/>
          <w:szCs w:val="28"/>
        </w:rPr>
        <w:t>Особенности рекламы отдельных видов товаров</w:t>
      </w:r>
      <w:r>
        <w:rPr>
          <w:b w:val="0"/>
          <w:bCs w:val="0"/>
          <w:sz w:val="28"/>
          <w:szCs w:val="28"/>
        </w:rPr>
        <w:t xml:space="preserve"> (привести примеры рекламы отдельных групп товаров):</w:t>
      </w:r>
    </w:p>
    <w:p w:rsidR="002D3BDC" w:rsidRDefault="002D3BDC" w:rsidP="002D3BDC">
      <w:pPr>
        <w:pStyle w:val="1"/>
        <w:numPr>
          <w:ilvl w:val="0"/>
          <w:numId w:val="2"/>
        </w:numPr>
        <w:spacing w:before="0" w:beforeAutospacing="0" w:after="150" w:afterAutospacing="0" w:line="360" w:lineRule="atLeast"/>
        <w:jc w:val="both"/>
        <w:textAlignment w:val="baseline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Реклама алкогольной продукции;</w:t>
      </w:r>
    </w:p>
    <w:p w:rsidR="002D3BDC" w:rsidRDefault="002D3BDC" w:rsidP="002D3BDC">
      <w:pPr>
        <w:pStyle w:val="1"/>
        <w:numPr>
          <w:ilvl w:val="0"/>
          <w:numId w:val="2"/>
        </w:numPr>
        <w:spacing w:before="0" w:beforeAutospacing="0" w:after="150" w:afterAutospacing="0" w:line="360" w:lineRule="atLeast"/>
        <w:jc w:val="both"/>
        <w:textAlignment w:val="baseline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Проведение рекламных акций.</w:t>
      </w:r>
    </w:p>
    <w:p w:rsidR="002D3BDC" w:rsidRDefault="002D3BDC" w:rsidP="002D3BDC">
      <w:pPr>
        <w:pStyle w:val="1"/>
        <w:spacing w:before="0" w:beforeAutospacing="0" w:after="150" w:afterAutospacing="0" w:line="360" w:lineRule="atLeast"/>
        <w:jc w:val="both"/>
        <w:textAlignment w:val="baseline"/>
        <w:rPr>
          <w:b w:val="0"/>
          <w:bCs w:val="0"/>
          <w:sz w:val="28"/>
          <w:szCs w:val="28"/>
        </w:rPr>
      </w:pPr>
    </w:p>
    <w:p w:rsidR="002D3BDC" w:rsidRDefault="002D3BDC" w:rsidP="002D3BDC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изучения данных вопросов воспользуйтесь учебником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Памбухчиянц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О.В. «Организация и технология коммерческой деятельности» глава 9:</w:t>
      </w:r>
    </w:p>
    <w:p w:rsidR="002D3BDC" w:rsidRDefault="002D3BDC" w:rsidP="002D3BDC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hyperlink r:id="rId5" w:history="1">
        <w:r w:rsidRPr="00330620">
          <w:rPr>
            <w:rStyle w:val="a4"/>
            <w:rFonts w:ascii="Times New Roman" w:hAnsi="Times New Roman"/>
            <w:b/>
            <w:sz w:val="28"/>
            <w:szCs w:val="28"/>
          </w:rPr>
          <w:t>https://economics.studio/deyatelnost-predpriyatiya-kommercheskaya/oso</w:t>
        </w:r>
        <w:r w:rsidRPr="00330620">
          <w:rPr>
            <w:rStyle w:val="a4"/>
            <w:rFonts w:ascii="Times New Roman" w:hAnsi="Times New Roman"/>
            <w:b/>
            <w:sz w:val="28"/>
            <w:szCs w:val="28"/>
          </w:rPr>
          <w:t>b</w:t>
        </w:r>
        <w:r w:rsidRPr="00330620">
          <w:rPr>
            <w:rStyle w:val="a4"/>
            <w:rFonts w:ascii="Times New Roman" w:hAnsi="Times New Roman"/>
            <w:b/>
            <w:sz w:val="28"/>
            <w:szCs w:val="28"/>
          </w:rPr>
          <w:t>ennosti-reklamyi-otdeln</w:t>
        </w:r>
        <w:bookmarkStart w:id="0" w:name="_GoBack"/>
        <w:bookmarkEnd w:id="0"/>
        <w:r w:rsidRPr="00330620">
          <w:rPr>
            <w:rStyle w:val="a4"/>
            <w:rFonts w:ascii="Times New Roman" w:hAnsi="Times New Roman"/>
            <w:b/>
            <w:sz w:val="28"/>
            <w:szCs w:val="28"/>
          </w:rPr>
          <w:t>yih-vidov-88916.html</w:t>
        </w:r>
      </w:hyperlink>
    </w:p>
    <w:p w:rsidR="002D3BDC" w:rsidRDefault="002D3BDC" w:rsidP="002D3BDC">
      <w:pPr>
        <w:ind w:firstLine="708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Внимательно изучите вопросы задания! Выделите главные моменты. Сделайте короткий конспект, по возможности приведите небольшие примеры. Отправить выполненные задания на электронную почту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hyperlink r:id="rId6" w:history="1">
        <w:r>
          <w:rPr>
            <w:rStyle w:val="a4"/>
            <w:color w:val="2E74B5" w:themeColor="accent1" w:themeShade="BF"/>
            <w:sz w:val="28"/>
            <w:szCs w:val="28"/>
            <w:shd w:val="clear" w:color="auto" w:fill="FFFFFF"/>
          </w:rPr>
          <w:t>dzntmsh@mail.ru</w:t>
        </w:r>
      </w:hyperlink>
    </w:p>
    <w:p w:rsidR="002D3BDC" w:rsidRDefault="002D3BDC" w:rsidP="002D3BD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Указать в названии файла группу, ФИО студента</w:t>
      </w:r>
      <w:r>
        <w:rPr>
          <w:rFonts w:ascii="Times New Roman" w:hAnsi="Times New Roman"/>
          <w:sz w:val="28"/>
          <w:szCs w:val="28"/>
        </w:rPr>
        <w:t>.</w:t>
      </w:r>
    </w:p>
    <w:p w:rsidR="002D3BDC" w:rsidRDefault="002D3BDC" w:rsidP="002D3BDC">
      <w:pPr>
        <w:rPr>
          <w:rFonts w:ascii="Times New Roman" w:hAnsi="Times New Roman"/>
          <w:b/>
          <w:sz w:val="28"/>
          <w:szCs w:val="28"/>
        </w:rPr>
      </w:pPr>
    </w:p>
    <w:p w:rsidR="002D3BDC" w:rsidRDefault="002D3BDC" w:rsidP="002D3BDC">
      <w:pPr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Огородникова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А.В. 27.</w:t>
      </w:r>
      <w:r>
        <w:rPr>
          <w:rFonts w:ascii="Times New Roman" w:hAnsi="Times New Roman"/>
          <w:b/>
          <w:sz w:val="28"/>
          <w:szCs w:val="28"/>
        </w:rPr>
        <w:t>05.2020 год</w:t>
      </w:r>
    </w:p>
    <w:p w:rsidR="00D445D4" w:rsidRDefault="00D445D4" w:rsidP="002D3BDC"/>
    <w:sectPr w:rsidR="00D44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B0497"/>
    <w:multiLevelType w:val="hybridMultilevel"/>
    <w:tmpl w:val="7DCEE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DD79AE"/>
    <w:multiLevelType w:val="hybridMultilevel"/>
    <w:tmpl w:val="C2305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44B"/>
    <w:rsid w:val="002D3BDC"/>
    <w:rsid w:val="00D445D4"/>
    <w:rsid w:val="00E1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57B36"/>
  <w15:chartTrackingRefBased/>
  <w15:docId w15:val="{A311A3D2-DBAF-44F1-A1A4-DC8BA9F75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BD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2D3BD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BD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3B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2D3BD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D3B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8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zntmsh@mail.ru" TargetMode="External"/><Relationship Id="rId5" Type="http://schemas.openxmlformats.org/officeDocument/2006/relationships/hyperlink" Target="https://economics.studio/deyatelnost-predpriyatiya-kommercheskaya/osobennosti-reklamyi-otdelnyih-vidov-8891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PC</dc:creator>
  <cp:keywords/>
  <dc:description/>
  <cp:lastModifiedBy>Home PC</cp:lastModifiedBy>
  <cp:revision>3</cp:revision>
  <dcterms:created xsi:type="dcterms:W3CDTF">2020-05-28T07:16:00Z</dcterms:created>
  <dcterms:modified xsi:type="dcterms:W3CDTF">2020-05-28T07:20:00Z</dcterms:modified>
</cp:coreProperties>
</file>