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4E8" w:rsidRPr="009620DE" w:rsidRDefault="00C614E8" w:rsidP="00C614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9620DE">
        <w:rPr>
          <w:rFonts w:ascii="Times New Roman" w:hAnsi="Times New Roman"/>
          <w:sz w:val="28"/>
          <w:szCs w:val="28"/>
        </w:rPr>
        <w:t>Кировское областное государственное профессиональное образовательное бюджетное учреждение «Нолинский техникум механизации сельского хозяйства</w:t>
      </w:r>
      <w:r w:rsidRPr="009620DE">
        <w:rPr>
          <w:rFonts w:ascii="Times New Roman" w:hAnsi="Times New Roman"/>
          <w:caps/>
          <w:sz w:val="28"/>
          <w:szCs w:val="28"/>
        </w:rPr>
        <w:t>»</w:t>
      </w:r>
    </w:p>
    <w:p w:rsidR="00C614E8" w:rsidRPr="009620DE" w:rsidRDefault="00C614E8" w:rsidP="00C614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9620DE">
        <w:rPr>
          <w:rFonts w:ascii="Times New Roman" w:hAnsi="Times New Roman"/>
          <w:caps/>
          <w:sz w:val="28"/>
          <w:szCs w:val="28"/>
        </w:rPr>
        <w:t>(КОГПОБУ «НТМСХ»)</w:t>
      </w:r>
    </w:p>
    <w:p w:rsidR="00C614E8" w:rsidRPr="009620DE" w:rsidRDefault="00C614E8" w:rsidP="00C614E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4"/>
          <w:u w:color="000000"/>
          <w:bdr w:val="nil"/>
        </w:rPr>
      </w:pPr>
    </w:p>
    <w:p w:rsidR="00C614E8" w:rsidRPr="009620DE" w:rsidRDefault="00C614E8" w:rsidP="00C614E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4"/>
          <w:u w:color="000000"/>
          <w:bdr w:val="nil"/>
        </w:rPr>
      </w:pPr>
    </w:p>
    <w:p w:rsidR="00C614E8" w:rsidRPr="009620DE" w:rsidRDefault="00C614E8" w:rsidP="00C614E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4"/>
          <w:u w:color="000000"/>
          <w:bdr w:val="nil"/>
        </w:rPr>
      </w:pPr>
      <w:r w:rsidRPr="009620DE">
        <w:rPr>
          <w:rFonts w:ascii="Times New Roman" w:hAnsi="Times New Roman"/>
          <w:b/>
          <w:bCs/>
          <w:color w:val="000000"/>
          <w:sz w:val="28"/>
          <w:szCs w:val="24"/>
          <w:u w:color="000000"/>
          <w:bdr w:val="nil"/>
        </w:rPr>
        <w:t xml:space="preserve">Задание по </w:t>
      </w:r>
      <w:r w:rsidRPr="009620DE">
        <w:rPr>
          <w:rFonts w:ascii="Times New Roman" w:hAnsi="Times New Roman"/>
          <w:b/>
          <w:sz w:val="28"/>
          <w:szCs w:val="28"/>
        </w:rPr>
        <w:t>МДК.04.01. Управление структурным подразделением организации (предприятия)</w:t>
      </w:r>
    </w:p>
    <w:p w:rsidR="00C614E8" w:rsidRPr="009620DE" w:rsidRDefault="00C614E8" w:rsidP="00C614E8">
      <w:pPr>
        <w:jc w:val="center"/>
        <w:rPr>
          <w:rFonts w:ascii="Times New Roman" w:hAnsi="Times New Roman"/>
          <w:b/>
          <w:sz w:val="24"/>
          <w:szCs w:val="28"/>
        </w:rPr>
      </w:pPr>
      <w:r w:rsidRPr="009620DE">
        <w:rPr>
          <w:rFonts w:ascii="Times New Roman" w:hAnsi="Times New Roman"/>
          <w:b/>
          <w:bCs/>
          <w:color w:val="000000"/>
          <w:sz w:val="28"/>
          <w:szCs w:val="24"/>
          <w:u w:color="000000"/>
          <w:bdr w:val="nil"/>
        </w:rPr>
        <w:t xml:space="preserve">для студентов 3 курса по специальности </w:t>
      </w:r>
      <w:r w:rsidRPr="009620DE">
        <w:rPr>
          <w:rFonts w:ascii="Times New Roman" w:hAnsi="Times New Roman"/>
          <w:b/>
          <w:sz w:val="24"/>
        </w:rPr>
        <w:t>35.02.08 «Электрификация и автоматизация сельского хозяйства»</w:t>
      </w:r>
    </w:p>
    <w:p w:rsidR="00C614E8" w:rsidRPr="009620DE" w:rsidRDefault="00C614E8" w:rsidP="00C614E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4"/>
          <w:u w:color="000000"/>
          <w:bdr w:val="nil"/>
        </w:rPr>
      </w:pPr>
    </w:p>
    <w:p w:rsidR="00FE4A73" w:rsidRPr="00FE4A73" w:rsidRDefault="00C614E8" w:rsidP="00FE4A73">
      <w:pPr>
        <w:pStyle w:val="1"/>
        <w:rPr>
          <w:b w:val="0"/>
          <w:bCs w:val="0"/>
          <w:color w:val="646464"/>
          <w:sz w:val="28"/>
          <w:szCs w:val="24"/>
        </w:rPr>
      </w:pPr>
      <w:r w:rsidRPr="00FE4A73">
        <w:rPr>
          <w:color w:val="000000"/>
          <w:sz w:val="28"/>
          <w:szCs w:val="24"/>
          <w:u w:color="000000"/>
          <w:bdr w:val="nil"/>
        </w:rPr>
        <w:t xml:space="preserve">Тема: </w:t>
      </w:r>
      <w:r w:rsidR="00FE4A73" w:rsidRPr="00FE4A73">
        <w:rPr>
          <w:b w:val="0"/>
          <w:bCs w:val="0"/>
          <w:color w:val="646464"/>
          <w:sz w:val="28"/>
          <w:szCs w:val="24"/>
        </w:rPr>
        <w:t>Порядок планирования затрат</w:t>
      </w:r>
    </w:p>
    <w:p w:rsidR="000E0A88" w:rsidRPr="00FE4A73" w:rsidRDefault="000E0A88" w:rsidP="000E0A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Цель: </w:t>
      </w:r>
      <w:r w:rsidR="00FE4A73" w:rsidRPr="00FE4A73">
        <w:rPr>
          <w:rFonts w:ascii="Times New Roman" w:eastAsia="Times New Roman" w:hAnsi="Times New Roman" w:cs="Times New Roman"/>
          <w:sz w:val="28"/>
          <w:szCs w:val="28"/>
        </w:rPr>
        <w:t>изучение нового материала</w:t>
      </w:r>
    </w:p>
    <w:p w:rsidR="000E0A88" w:rsidRDefault="000E0A88" w:rsidP="00C614E8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</w:p>
    <w:p w:rsidR="00C614E8" w:rsidRPr="009620DE" w:rsidRDefault="00C614E8" w:rsidP="00C614E8">
      <w:p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4"/>
        </w:rPr>
      </w:pPr>
      <w:r w:rsidRPr="009620DE">
        <w:rPr>
          <w:rFonts w:ascii="Times New Roman" w:hAnsi="Times New Roman"/>
          <w:b/>
          <w:sz w:val="28"/>
          <w:szCs w:val="24"/>
        </w:rPr>
        <w:t>Норма времени:</w:t>
      </w:r>
      <w:r w:rsidRPr="009620DE">
        <w:rPr>
          <w:rFonts w:ascii="Times New Roman" w:eastAsia="Calibri" w:hAnsi="Times New Roman"/>
          <w:bCs/>
          <w:sz w:val="28"/>
          <w:szCs w:val="24"/>
        </w:rPr>
        <w:t xml:space="preserve"> </w:t>
      </w:r>
      <w:r w:rsidRPr="00D42915">
        <w:rPr>
          <w:rFonts w:ascii="Times New Roman" w:eastAsia="Calibri" w:hAnsi="Times New Roman"/>
          <w:bCs/>
          <w:sz w:val="28"/>
          <w:szCs w:val="24"/>
        </w:rPr>
        <w:t>4 часа</w:t>
      </w:r>
    </w:p>
    <w:p w:rsidR="00C614E8" w:rsidRPr="009620DE" w:rsidRDefault="00C614E8" w:rsidP="00C614E8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C614E8" w:rsidRPr="009620DE" w:rsidRDefault="00C614E8" w:rsidP="00C614E8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9620DE">
        <w:rPr>
          <w:rFonts w:ascii="Times New Roman" w:hAnsi="Times New Roman"/>
          <w:b/>
          <w:sz w:val="28"/>
          <w:szCs w:val="24"/>
        </w:rPr>
        <w:t>Организация рабочего места:</w:t>
      </w:r>
      <w:r w:rsidRPr="009620DE">
        <w:rPr>
          <w:rFonts w:ascii="Times New Roman" w:hAnsi="Times New Roman"/>
          <w:sz w:val="28"/>
          <w:szCs w:val="24"/>
        </w:rPr>
        <w:t xml:space="preserve"> рабочие тетради, ПК</w:t>
      </w:r>
    </w:p>
    <w:p w:rsidR="00C614E8" w:rsidRPr="009620DE" w:rsidRDefault="00C614E8" w:rsidP="00C614E8">
      <w:p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4"/>
        </w:rPr>
      </w:pPr>
    </w:p>
    <w:p w:rsidR="00C614E8" w:rsidRPr="009620DE" w:rsidRDefault="00C614E8" w:rsidP="00C614E8">
      <w:pPr>
        <w:spacing w:after="0" w:line="240" w:lineRule="auto"/>
        <w:jc w:val="both"/>
        <w:rPr>
          <w:rFonts w:ascii="Times New Roman" w:eastAsia="Calibri" w:hAnsi="Times New Roman"/>
          <w:b/>
          <w:bCs/>
          <w:sz w:val="28"/>
          <w:szCs w:val="24"/>
        </w:rPr>
      </w:pPr>
      <w:r w:rsidRPr="009620DE">
        <w:rPr>
          <w:rFonts w:ascii="Times New Roman" w:eastAsia="Calibri" w:hAnsi="Times New Roman"/>
          <w:b/>
          <w:bCs/>
          <w:sz w:val="28"/>
          <w:szCs w:val="24"/>
        </w:rPr>
        <w:t>Задание:</w:t>
      </w:r>
    </w:p>
    <w:p w:rsidR="00C614E8" w:rsidRPr="009620DE" w:rsidRDefault="00C614E8" w:rsidP="00C614E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4"/>
        </w:rPr>
      </w:pPr>
      <w:r w:rsidRPr="009620DE">
        <w:rPr>
          <w:rFonts w:ascii="Times New Roman" w:eastAsia="Calibri" w:hAnsi="Times New Roman"/>
          <w:bCs/>
          <w:sz w:val="28"/>
          <w:szCs w:val="24"/>
        </w:rPr>
        <w:t xml:space="preserve">Изучить лекционный материал по </w:t>
      </w:r>
      <w:r w:rsidR="000E0A88">
        <w:rPr>
          <w:rFonts w:ascii="Times New Roman" w:eastAsia="Calibri" w:hAnsi="Times New Roman"/>
          <w:bCs/>
          <w:sz w:val="28"/>
          <w:szCs w:val="24"/>
        </w:rPr>
        <w:t>теме</w:t>
      </w:r>
      <w:r w:rsidRPr="009620DE">
        <w:rPr>
          <w:rFonts w:ascii="Times New Roman" w:eastAsia="Calibri" w:hAnsi="Times New Roman"/>
          <w:bCs/>
          <w:sz w:val="28"/>
          <w:szCs w:val="24"/>
        </w:rPr>
        <w:t xml:space="preserve"> «</w:t>
      </w:r>
      <w:r w:rsidR="000E0A88">
        <w:rPr>
          <w:rStyle w:val="FontStyle40"/>
          <w:rFonts w:cstheme="minorBidi"/>
          <w:sz w:val="28"/>
          <w:szCs w:val="28"/>
        </w:rPr>
        <w:t>Разработка должностных инструкций руководителя и работников подразделения</w:t>
      </w:r>
      <w:r w:rsidRPr="009620DE">
        <w:rPr>
          <w:rFonts w:ascii="Times New Roman" w:eastAsia="Calibri" w:hAnsi="Times New Roman"/>
          <w:bCs/>
          <w:sz w:val="28"/>
          <w:szCs w:val="24"/>
        </w:rPr>
        <w:t>», используя материал, представленный ниже</w:t>
      </w:r>
    </w:p>
    <w:p w:rsidR="000E0A88" w:rsidRPr="00FE4A73" w:rsidRDefault="000E0A88" w:rsidP="00FE4A73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14E8" w:rsidRDefault="00C614E8" w:rsidP="00C614E8">
      <w:pPr>
        <w:rPr>
          <w:rFonts w:ascii="Times New Roman" w:hAnsi="Times New Roman"/>
          <w:b/>
          <w:bCs/>
          <w:color w:val="000000"/>
          <w:sz w:val="28"/>
          <w:szCs w:val="24"/>
          <w:u w:color="000000"/>
          <w:bdr w:val="nil"/>
        </w:rPr>
      </w:pPr>
    </w:p>
    <w:p w:rsidR="00FE4A73" w:rsidRDefault="00C614E8" w:rsidP="00C614E8">
      <w:pPr>
        <w:rPr>
          <w:rFonts w:ascii="Times New Roman" w:hAnsi="Times New Roman"/>
          <w:sz w:val="28"/>
        </w:rPr>
      </w:pPr>
      <w:r w:rsidRPr="009620DE">
        <w:rPr>
          <w:rFonts w:ascii="Times New Roman" w:hAnsi="Times New Roman"/>
          <w:b/>
          <w:bCs/>
          <w:color w:val="000000"/>
          <w:sz w:val="28"/>
          <w:szCs w:val="24"/>
          <w:u w:color="000000"/>
          <w:bdr w:val="nil"/>
        </w:rPr>
        <w:t xml:space="preserve">Дата выдачи задания: </w:t>
      </w:r>
      <w:r w:rsidR="00FE4A73">
        <w:rPr>
          <w:rFonts w:ascii="Times New Roman" w:hAnsi="Times New Roman"/>
          <w:b/>
          <w:bCs/>
          <w:color w:val="000000"/>
          <w:sz w:val="28"/>
          <w:szCs w:val="24"/>
          <w:u w:color="000000"/>
          <w:bdr w:val="nil"/>
        </w:rPr>
        <w:t>28.</w:t>
      </w:r>
      <w:r w:rsidRPr="009620DE">
        <w:rPr>
          <w:rFonts w:ascii="Times New Roman" w:hAnsi="Times New Roman"/>
          <w:b/>
          <w:bCs/>
          <w:color w:val="000000"/>
          <w:sz w:val="28"/>
          <w:szCs w:val="24"/>
          <w:u w:color="000000"/>
          <w:bdr w:val="nil"/>
        </w:rPr>
        <w:t>05.2020 г.</w:t>
      </w:r>
      <w:r>
        <w:rPr>
          <w:rFonts w:ascii="Times New Roman" w:hAnsi="Times New Roman"/>
          <w:sz w:val="28"/>
        </w:rPr>
        <w:t xml:space="preserve"> </w:t>
      </w:r>
    </w:p>
    <w:p w:rsidR="00FE4A73" w:rsidRDefault="00FE4A7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:rsidR="00FE4A73" w:rsidRPr="00FE4A73" w:rsidRDefault="00FE4A73" w:rsidP="00FE4A73">
      <w:pPr>
        <w:pStyle w:val="1"/>
        <w:spacing w:before="0" w:beforeAutospacing="0" w:after="0" w:afterAutospacing="0" w:line="276" w:lineRule="auto"/>
        <w:jc w:val="both"/>
        <w:rPr>
          <w:b w:val="0"/>
          <w:bCs w:val="0"/>
        </w:rPr>
      </w:pPr>
      <w:r w:rsidRPr="00FE4A73">
        <w:rPr>
          <w:b w:val="0"/>
          <w:bCs w:val="0"/>
        </w:rPr>
        <w:lastRenderedPageBreak/>
        <w:t>Порядок планирования затрат</w:t>
      </w:r>
    </w:p>
    <w:p w:rsidR="00FE4A73" w:rsidRPr="00FE4A73" w:rsidRDefault="00FE4A73" w:rsidP="00FE4A73">
      <w:pPr>
        <w:pStyle w:val="a5"/>
        <w:spacing w:before="0" w:beforeAutospacing="0" w:after="0" w:afterAutospacing="0" w:line="276" w:lineRule="auto"/>
        <w:jc w:val="both"/>
        <w:rPr>
          <w:sz w:val="23"/>
          <w:szCs w:val="23"/>
        </w:rPr>
      </w:pPr>
      <w:r w:rsidRPr="00FE4A73">
        <w:rPr>
          <w:sz w:val="23"/>
          <w:szCs w:val="23"/>
        </w:rPr>
        <w:t>При обосновании затрат необходимо учитывать основные принципы:</w:t>
      </w:r>
    </w:p>
    <w:p w:rsidR="00FE4A73" w:rsidRPr="00FE4A73" w:rsidRDefault="00FE4A73" w:rsidP="00FE4A73">
      <w:pPr>
        <w:numPr>
          <w:ilvl w:val="0"/>
          <w:numId w:val="6"/>
        </w:numPr>
        <w:spacing w:after="0"/>
        <w:ind w:left="0"/>
        <w:jc w:val="both"/>
        <w:rPr>
          <w:rFonts w:ascii="Times New Roman" w:hAnsi="Times New Roman" w:cs="Times New Roman"/>
          <w:sz w:val="23"/>
          <w:szCs w:val="23"/>
        </w:rPr>
      </w:pPr>
      <w:r w:rsidRPr="00FE4A73">
        <w:rPr>
          <w:rFonts w:ascii="Times New Roman" w:hAnsi="Times New Roman" w:cs="Times New Roman"/>
          <w:sz w:val="23"/>
          <w:szCs w:val="23"/>
        </w:rPr>
        <w:t>- всякие траты должны быть экономически оправданны, т. е. приносить доход, превосходящий эти траты;</w:t>
      </w:r>
    </w:p>
    <w:p w:rsidR="00FE4A73" w:rsidRPr="00FE4A73" w:rsidRDefault="00FE4A73" w:rsidP="00FE4A73">
      <w:pPr>
        <w:numPr>
          <w:ilvl w:val="0"/>
          <w:numId w:val="6"/>
        </w:numPr>
        <w:spacing w:after="0"/>
        <w:ind w:left="0"/>
        <w:jc w:val="both"/>
        <w:rPr>
          <w:rFonts w:ascii="Times New Roman" w:hAnsi="Times New Roman" w:cs="Times New Roman"/>
          <w:sz w:val="23"/>
          <w:szCs w:val="23"/>
        </w:rPr>
      </w:pPr>
      <w:r w:rsidRPr="00FE4A73">
        <w:rPr>
          <w:rFonts w:ascii="Times New Roman" w:hAnsi="Times New Roman" w:cs="Times New Roman"/>
          <w:sz w:val="23"/>
          <w:szCs w:val="23"/>
        </w:rPr>
        <w:t>- оптимизация затрат предполагает поиск такого их минимально допустимого объема, который бы приносил максимально возможный доход;</w:t>
      </w:r>
    </w:p>
    <w:p w:rsidR="00FE4A73" w:rsidRPr="00FE4A73" w:rsidRDefault="00FE4A73" w:rsidP="00FE4A73">
      <w:pPr>
        <w:numPr>
          <w:ilvl w:val="0"/>
          <w:numId w:val="6"/>
        </w:numPr>
        <w:spacing w:after="0"/>
        <w:ind w:left="0"/>
        <w:jc w:val="both"/>
        <w:rPr>
          <w:rFonts w:ascii="Times New Roman" w:hAnsi="Times New Roman" w:cs="Times New Roman"/>
          <w:sz w:val="23"/>
          <w:szCs w:val="23"/>
        </w:rPr>
      </w:pPr>
      <w:r w:rsidRPr="00FE4A73">
        <w:rPr>
          <w:rFonts w:ascii="Times New Roman" w:hAnsi="Times New Roman" w:cs="Times New Roman"/>
          <w:sz w:val="23"/>
          <w:szCs w:val="23"/>
        </w:rPr>
        <w:t>- условно-постоянные затраты планируются и оптимизируются по сумме, и они обеспечивают базисные условия функционирования предприятия, поэтому их размер зависит от типа и класса предприятия, вида предпринимательской деятельности, регионального месторасположения предприятия, нормативных требований к условиям деятельности;</w:t>
      </w:r>
    </w:p>
    <w:p w:rsidR="00FE4A73" w:rsidRPr="00FE4A73" w:rsidRDefault="00FE4A73" w:rsidP="00FE4A73">
      <w:pPr>
        <w:numPr>
          <w:ilvl w:val="0"/>
          <w:numId w:val="6"/>
        </w:numPr>
        <w:spacing w:after="0"/>
        <w:ind w:left="0"/>
        <w:jc w:val="both"/>
        <w:rPr>
          <w:rFonts w:ascii="Times New Roman" w:hAnsi="Times New Roman" w:cs="Times New Roman"/>
          <w:sz w:val="23"/>
          <w:szCs w:val="23"/>
        </w:rPr>
      </w:pPr>
      <w:r w:rsidRPr="00FE4A73">
        <w:rPr>
          <w:rFonts w:ascii="Times New Roman" w:hAnsi="Times New Roman" w:cs="Times New Roman"/>
          <w:sz w:val="23"/>
          <w:szCs w:val="23"/>
        </w:rPr>
        <w:t xml:space="preserve">- условно-переменные затраты планируются и оптимизируются по уровню (отношение суммы </w:t>
      </w:r>
      <w:proofErr w:type="gramStart"/>
      <w:r w:rsidRPr="00FE4A73">
        <w:rPr>
          <w:rFonts w:ascii="Times New Roman" w:hAnsi="Times New Roman" w:cs="Times New Roman"/>
          <w:sz w:val="23"/>
          <w:szCs w:val="23"/>
        </w:rPr>
        <w:t>условно-переменных</w:t>
      </w:r>
      <w:proofErr w:type="gramEnd"/>
      <w:r w:rsidRPr="00FE4A73">
        <w:rPr>
          <w:rFonts w:ascii="Times New Roman" w:hAnsi="Times New Roman" w:cs="Times New Roman"/>
          <w:sz w:val="23"/>
          <w:szCs w:val="23"/>
        </w:rPr>
        <w:t xml:space="preserve"> затрат к выручке или объему производства), что предполагает обоснование наиболее эффективной доли затрат в выручке (объеме производства);</w:t>
      </w:r>
    </w:p>
    <w:p w:rsidR="00FE4A73" w:rsidRPr="00FE4A73" w:rsidRDefault="00FE4A73" w:rsidP="00FE4A73">
      <w:pPr>
        <w:numPr>
          <w:ilvl w:val="0"/>
          <w:numId w:val="6"/>
        </w:numPr>
        <w:spacing w:after="0"/>
        <w:ind w:left="0"/>
        <w:jc w:val="both"/>
        <w:rPr>
          <w:rFonts w:ascii="Times New Roman" w:hAnsi="Times New Roman" w:cs="Times New Roman"/>
          <w:sz w:val="23"/>
          <w:szCs w:val="23"/>
        </w:rPr>
      </w:pPr>
      <w:r w:rsidRPr="00FE4A73">
        <w:rPr>
          <w:rFonts w:ascii="Times New Roman" w:hAnsi="Times New Roman" w:cs="Times New Roman"/>
          <w:sz w:val="23"/>
          <w:szCs w:val="23"/>
        </w:rPr>
        <w:t>- соотношение условно-постоянных и условно-переменных затрат влияет на "производственный рычаг", который характеризует изменение прибыли предприятия при изменении выручки на 1% (чем выше доля постоянных затрат в общих затратах, тем больше "производственный рычаг"). Таким образом, производственный рычаг - это, с одной стороны, характеристика возможных темпов роста прибыли, с другой - характеристика рисков потери этой прибыли.</w:t>
      </w:r>
    </w:p>
    <w:p w:rsidR="00FE4A73" w:rsidRPr="00FE4A73" w:rsidRDefault="00FE4A73" w:rsidP="00FE4A73">
      <w:pPr>
        <w:pStyle w:val="a5"/>
        <w:spacing w:before="0" w:beforeAutospacing="0" w:after="0" w:afterAutospacing="0" w:line="276" w:lineRule="auto"/>
        <w:jc w:val="both"/>
        <w:rPr>
          <w:sz w:val="23"/>
          <w:szCs w:val="23"/>
        </w:rPr>
      </w:pPr>
      <w:r w:rsidRPr="00FE4A73">
        <w:rPr>
          <w:noProof/>
          <w:sz w:val="23"/>
          <w:szCs w:val="23"/>
        </w:rPr>
        <w:drawing>
          <wp:inline distT="0" distB="0" distL="0" distR="0" wp14:anchorId="3C6A14D1" wp14:editId="4CAD6DAB">
            <wp:extent cx="6475095" cy="563245"/>
            <wp:effectExtent l="0" t="0" r="1905" b="8255"/>
            <wp:docPr id="15" name="Рисунок 15" descr="https://studme.org/imag/finans/sav_plpr/image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udme.org/imag/finans/sav_plpr/image01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09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A73" w:rsidRPr="00FE4A73" w:rsidRDefault="00FE4A73" w:rsidP="00FE4A73">
      <w:pPr>
        <w:pStyle w:val="a5"/>
        <w:spacing w:before="0" w:beforeAutospacing="0" w:after="0" w:afterAutospacing="0" w:line="276" w:lineRule="auto"/>
        <w:jc w:val="both"/>
        <w:rPr>
          <w:sz w:val="23"/>
          <w:szCs w:val="23"/>
        </w:rPr>
      </w:pPr>
      <w:r w:rsidRPr="00FE4A73">
        <w:rPr>
          <w:sz w:val="23"/>
          <w:szCs w:val="23"/>
        </w:rPr>
        <w:t>Для предприятий сферы услуг оптимальное соотношение условно-постоянных и условно-переменных затрат (без учета стоимости сырья для переработки) - 2</w:t>
      </w:r>
      <w:proofErr w:type="gramStart"/>
      <w:r w:rsidRPr="00FE4A73">
        <w:rPr>
          <w:sz w:val="23"/>
          <w:szCs w:val="23"/>
        </w:rPr>
        <w:t xml:space="preserve"> :</w:t>
      </w:r>
      <w:proofErr w:type="gramEnd"/>
      <w:r w:rsidRPr="00FE4A73">
        <w:rPr>
          <w:sz w:val="23"/>
          <w:szCs w:val="23"/>
        </w:rPr>
        <w:t xml:space="preserve"> 1, т. е. доля условно-постоянных затрат должна составлять 65-68%, а условно-переменных - 32-35%. Как тенденцию можно рекомендовать, чтобы доля условно-переменных затрат повышалась, так как именно эти затраты могут носить стимулирующий характер в повышении объема и качества реализуемых продукции и услуг. Поэтому при планировании затрат важно не только определить их объемы на следующий год, но и обосновать их оптимальную структуру.</w:t>
      </w:r>
    </w:p>
    <w:p w:rsidR="00FE4A73" w:rsidRPr="00FE4A73" w:rsidRDefault="00FE4A73" w:rsidP="00FE4A73">
      <w:pPr>
        <w:pStyle w:val="a5"/>
        <w:spacing w:before="0" w:beforeAutospacing="0" w:after="0" w:afterAutospacing="0" w:line="276" w:lineRule="auto"/>
        <w:jc w:val="both"/>
        <w:rPr>
          <w:sz w:val="23"/>
          <w:szCs w:val="23"/>
        </w:rPr>
      </w:pPr>
      <w:r w:rsidRPr="00FE4A73">
        <w:rPr>
          <w:sz w:val="23"/>
          <w:szCs w:val="23"/>
        </w:rPr>
        <w:t>Так же как и финансовое планирование, план по затратам разрабатывается в основном на год с разбивкой по кварталам и месяцам. При достаточно стабильных условиях осуществления хозяйственных операций период планирования затрат может быть увеличен до трех лет.</w:t>
      </w:r>
    </w:p>
    <w:p w:rsidR="00FE4A73" w:rsidRPr="00FE4A73" w:rsidRDefault="00FE4A73" w:rsidP="00FE4A73">
      <w:pPr>
        <w:pStyle w:val="a5"/>
        <w:spacing w:before="0" w:beforeAutospacing="0" w:after="0" w:afterAutospacing="0" w:line="276" w:lineRule="auto"/>
        <w:jc w:val="both"/>
        <w:rPr>
          <w:sz w:val="23"/>
          <w:szCs w:val="23"/>
        </w:rPr>
      </w:pPr>
      <w:r w:rsidRPr="00FE4A73">
        <w:rPr>
          <w:sz w:val="23"/>
          <w:szCs w:val="23"/>
        </w:rPr>
        <w:t>Планирование затрат, калькулирование и контроль себестоимости целесообразно организовывать по следующим направлениям:</w:t>
      </w:r>
    </w:p>
    <w:p w:rsidR="00FE4A73" w:rsidRPr="00FE4A73" w:rsidRDefault="00FE4A73" w:rsidP="00E432BD">
      <w:pPr>
        <w:spacing w:after="0"/>
        <w:ind w:left="-360"/>
        <w:jc w:val="both"/>
        <w:rPr>
          <w:rFonts w:ascii="Times New Roman" w:hAnsi="Times New Roman" w:cs="Times New Roman"/>
          <w:sz w:val="23"/>
          <w:szCs w:val="23"/>
        </w:rPr>
      </w:pPr>
      <w:r w:rsidRPr="00FE4A73">
        <w:rPr>
          <w:rFonts w:ascii="Times New Roman" w:hAnsi="Times New Roman" w:cs="Times New Roman"/>
          <w:sz w:val="23"/>
          <w:szCs w:val="23"/>
        </w:rPr>
        <w:t>- согласованность и единообразие отнесения затрат на тот или иной вид продукции или услуги, а также по подразделениям при планировании, учете и контроле;</w:t>
      </w:r>
    </w:p>
    <w:p w:rsidR="00FE4A73" w:rsidRPr="00FE4A73" w:rsidRDefault="00FE4A73" w:rsidP="00E432BD">
      <w:pPr>
        <w:spacing w:after="0"/>
        <w:ind w:left="-360"/>
        <w:jc w:val="both"/>
        <w:rPr>
          <w:rFonts w:ascii="Times New Roman" w:hAnsi="Times New Roman" w:cs="Times New Roman"/>
          <w:sz w:val="23"/>
          <w:szCs w:val="23"/>
        </w:rPr>
      </w:pPr>
      <w:r w:rsidRPr="00FE4A73">
        <w:rPr>
          <w:rFonts w:ascii="Times New Roman" w:hAnsi="Times New Roman" w:cs="Times New Roman"/>
          <w:sz w:val="23"/>
          <w:szCs w:val="23"/>
        </w:rPr>
        <w:t>- отнесение затрат на себестоимость продукции и услуг по мере их производства и реализации;</w:t>
      </w:r>
    </w:p>
    <w:p w:rsidR="00FE4A73" w:rsidRPr="00FE4A73" w:rsidRDefault="00FE4A73" w:rsidP="00E432BD">
      <w:pPr>
        <w:spacing w:after="0"/>
        <w:ind w:left="-360"/>
        <w:jc w:val="both"/>
        <w:rPr>
          <w:rFonts w:ascii="Times New Roman" w:hAnsi="Times New Roman" w:cs="Times New Roman"/>
          <w:sz w:val="23"/>
          <w:szCs w:val="23"/>
        </w:rPr>
      </w:pPr>
      <w:r w:rsidRPr="00FE4A73">
        <w:rPr>
          <w:rFonts w:ascii="Times New Roman" w:hAnsi="Times New Roman" w:cs="Times New Roman"/>
          <w:sz w:val="23"/>
          <w:szCs w:val="23"/>
        </w:rPr>
        <w:t>- определение состава затрат прямым и косвенным методами по единому алгоритму расчетов;</w:t>
      </w:r>
    </w:p>
    <w:p w:rsidR="00FE4A73" w:rsidRPr="00FE4A73" w:rsidRDefault="00FE4A73" w:rsidP="00E432BD">
      <w:pPr>
        <w:spacing w:after="0"/>
        <w:ind w:left="-360"/>
        <w:jc w:val="both"/>
        <w:rPr>
          <w:rFonts w:ascii="Times New Roman" w:hAnsi="Times New Roman" w:cs="Times New Roman"/>
          <w:sz w:val="23"/>
          <w:szCs w:val="23"/>
        </w:rPr>
      </w:pPr>
      <w:r w:rsidRPr="00FE4A73">
        <w:rPr>
          <w:rFonts w:ascii="Times New Roman" w:hAnsi="Times New Roman" w:cs="Times New Roman"/>
          <w:sz w:val="23"/>
          <w:szCs w:val="23"/>
        </w:rPr>
        <w:t>- включение системы управления себестоимостью (затратами) по подразделениям в управленческий цикл бюджетирования по структурам и видам деятельности.</w:t>
      </w:r>
    </w:p>
    <w:p w:rsidR="00FE4A73" w:rsidRPr="00FE4A73" w:rsidRDefault="00FE4A73" w:rsidP="00FE4A73">
      <w:pPr>
        <w:pStyle w:val="a5"/>
        <w:spacing w:before="0" w:beforeAutospacing="0" w:after="0" w:afterAutospacing="0" w:line="276" w:lineRule="auto"/>
        <w:jc w:val="both"/>
        <w:rPr>
          <w:sz w:val="23"/>
          <w:szCs w:val="23"/>
        </w:rPr>
      </w:pPr>
      <w:r w:rsidRPr="00FE4A73">
        <w:rPr>
          <w:sz w:val="23"/>
          <w:szCs w:val="23"/>
        </w:rPr>
        <w:t>С учетом этих правил, а также опыта проведения плановых расчетов затрат в предприятиях можно выделить несколько этапов их обоснования.</w:t>
      </w:r>
    </w:p>
    <w:p w:rsidR="00FE4A73" w:rsidRPr="00FE4A73" w:rsidRDefault="00FE4A73" w:rsidP="00FE4A73">
      <w:pPr>
        <w:pStyle w:val="a5"/>
        <w:spacing w:before="0" w:beforeAutospacing="0" w:after="0" w:afterAutospacing="0" w:line="276" w:lineRule="auto"/>
        <w:jc w:val="both"/>
        <w:rPr>
          <w:sz w:val="23"/>
          <w:szCs w:val="23"/>
        </w:rPr>
      </w:pPr>
      <w:r w:rsidRPr="00FE4A73">
        <w:rPr>
          <w:rStyle w:val="a6"/>
          <w:sz w:val="23"/>
          <w:szCs w:val="23"/>
        </w:rPr>
        <w:t>1-й этап</w:t>
      </w:r>
      <w:r w:rsidRPr="00FE4A73">
        <w:rPr>
          <w:sz w:val="23"/>
          <w:szCs w:val="23"/>
        </w:rPr>
        <w:t xml:space="preserve"> - аналитический. На этом этапе в составе </w:t>
      </w:r>
      <w:proofErr w:type="gramStart"/>
      <w:r w:rsidRPr="00FE4A73">
        <w:rPr>
          <w:sz w:val="23"/>
          <w:szCs w:val="23"/>
        </w:rPr>
        <w:t>фактических</w:t>
      </w:r>
      <w:proofErr w:type="gramEnd"/>
      <w:r w:rsidRPr="00FE4A73">
        <w:rPr>
          <w:sz w:val="23"/>
          <w:szCs w:val="23"/>
        </w:rPr>
        <w:t xml:space="preserve"> затрат за отчетный год выделяются условно-постоянные и условно-переменные затраты (издержки). Это необходимо для того, чтобы адекватно провести расчеты по этим затратам. Вначале выделяются базовые постоянные затраты: амортизационные отчисления, расходы на отопление, арендные платежи, которые не зависят от объема деятельности предприятия. </w:t>
      </w:r>
      <w:proofErr w:type="gramStart"/>
      <w:r w:rsidRPr="00FE4A73">
        <w:rPr>
          <w:sz w:val="23"/>
          <w:szCs w:val="23"/>
        </w:rPr>
        <w:t xml:space="preserve">Но в составе затрат основная доля - это смешанные затраты, </w:t>
      </w:r>
      <w:r w:rsidRPr="00FE4A73">
        <w:rPr>
          <w:sz w:val="23"/>
          <w:szCs w:val="23"/>
        </w:rPr>
        <w:lastRenderedPageBreak/>
        <w:t xml:space="preserve">которые в определенный мере реагируют на объем производства (хотя в литературе зачастую эти затраты относят к </w:t>
      </w:r>
      <w:proofErr w:type="spellStart"/>
      <w:r w:rsidRPr="00FE4A73">
        <w:rPr>
          <w:sz w:val="23"/>
          <w:szCs w:val="23"/>
        </w:rPr>
        <w:t>условнопостоянным</w:t>
      </w:r>
      <w:proofErr w:type="spellEnd"/>
      <w:r w:rsidRPr="00FE4A73">
        <w:rPr>
          <w:sz w:val="23"/>
          <w:szCs w:val="23"/>
        </w:rPr>
        <w:t>, что не совсем верно).</w:t>
      </w:r>
      <w:proofErr w:type="gramEnd"/>
      <w:r w:rsidRPr="00FE4A73">
        <w:rPr>
          <w:sz w:val="23"/>
          <w:szCs w:val="23"/>
        </w:rPr>
        <w:t xml:space="preserve"> Эти смешанные затраты необходимо разделить на постоянную и переменную составляющие.</w:t>
      </w:r>
    </w:p>
    <w:p w:rsidR="00FE4A73" w:rsidRPr="00FE4A73" w:rsidRDefault="00FE4A73" w:rsidP="00FE4A73">
      <w:pPr>
        <w:pStyle w:val="a5"/>
        <w:spacing w:before="0" w:beforeAutospacing="0" w:after="0" w:afterAutospacing="0" w:line="276" w:lineRule="auto"/>
        <w:jc w:val="both"/>
        <w:rPr>
          <w:sz w:val="23"/>
          <w:szCs w:val="23"/>
        </w:rPr>
      </w:pPr>
      <w:r w:rsidRPr="00FE4A73">
        <w:rPr>
          <w:sz w:val="23"/>
          <w:szCs w:val="23"/>
        </w:rPr>
        <w:t xml:space="preserve">Существуют три основных метода деления этих затрат </w:t>
      </w:r>
      <w:proofErr w:type="gramStart"/>
      <w:r w:rsidRPr="00FE4A73">
        <w:rPr>
          <w:sz w:val="23"/>
          <w:szCs w:val="23"/>
        </w:rPr>
        <w:t>на</w:t>
      </w:r>
      <w:proofErr w:type="gramEnd"/>
      <w:r w:rsidRPr="00FE4A73">
        <w:rPr>
          <w:sz w:val="23"/>
          <w:szCs w:val="23"/>
        </w:rPr>
        <w:t xml:space="preserve"> условно-постоянные и условно-переменные:</w:t>
      </w:r>
    </w:p>
    <w:p w:rsidR="00FE4A73" w:rsidRPr="00FE4A73" w:rsidRDefault="00FE4A73" w:rsidP="00FE4A73">
      <w:pPr>
        <w:pStyle w:val="a3"/>
        <w:numPr>
          <w:ilvl w:val="0"/>
          <w:numId w:val="13"/>
        </w:numPr>
        <w:spacing w:after="0"/>
        <w:ind w:left="0"/>
        <w:jc w:val="both"/>
        <w:rPr>
          <w:rFonts w:ascii="Times New Roman" w:hAnsi="Times New Roman" w:cs="Times New Roman"/>
          <w:sz w:val="23"/>
          <w:szCs w:val="23"/>
        </w:rPr>
      </w:pPr>
      <w:r w:rsidRPr="00FE4A73">
        <w:rPr>
          <w:rFonts w:ascii="Times New Roman" w:hAnsi="Times New Roman" w:cs="Times New Roman"/>
          <w:sz w:val="23"/>
          <w:szCs w:val="23"/>
        </w:rPr>
        <w:t>- метод минимальной и максимальной точек;</w:t>
      </w:r>
    </w:p>
    <w:p w:rsidR="00FE4A73" w:rsidRPr="00FE4A73" w:rsidRDefault="00FE4A73" w:rsidP="00FE4A73">
      <w:pPr>
        <w:numPr>
          <w:ilvl w:val="0"/>
          <w:numId w:val="13"/>
        </w:numPr>
        <w:spacing w:after="0"/>
        <w:ind w:left="0"/>
        <w:jc w:val="both"/>
        <w:rPr>
          <w:rFonts w:ascii="Times New Roman" w:hAnsi="Times New Roman" w:cs="Times New Roman"/>
          <w:sz w:val="23"/>
          <w:szCs w:val="23"/>
        </w:rPr>
      </w:pPr>
      <w:r w:rsidRPr="00FE4A73">
        <w:rPr>
          <w:rFonts w:ascii="Times New Roman" w:hAnsi="Times New Roman" w:cs="Times New Roman"/>
          <w:sz w:val="23"/>
          <w:szCs w:val="23"/>
        </w:rPr>
        <w:t>метод наименьших квадратов;</w:t>
      </w:r>
    </w:p>
    <w:p w:rsidR="00FE4A73" w:rsidRPr="00FE4A73" w:rsidRDefault="00FE4A73" w:rsidP="00FE4A73">
      <w:pPr>
        <w:numPr>
          <w:ilvl w:val="0"/>
          <w:numId w:val="13"/>
        </w:numPr>
        <w:spacing w:after="0"/>
        <w:ind w:left="0"/>
        <w:jc w:val="both"/>
        <w:rPr>
          <w:rFonts w:ascii="Times New Roman" w:hAnsi="Times New Roman" w:cs="Times New Roman"/>
          <w:sz w:val="23"/>
          <w:szCs w:val="23"/>
        </w:rPr>
      </w:pPr>
      <w:r w:rsidRPr="00FE4A73">
        <w:rPr>
          <w:rFonts w:ascii="Times New Roman" w:hAnsi="Times New Roman" w:cs="Times New Roman"/>
          <w:sz w:val="23"/>
          <w:szCs w:val="23"/>
        </w:rPr>
        <w:t>- метод экспертных оценок.</w:t>
      </w:r>
    </w:p>
    <w:p w:rsidR="00FE4A73" w:rsidRPr="00FE4A73" w:rsidRDefault="00FE4A73" w:rsidP="00FE4A73">
      <w:pPr>
        <w:pStyle w:val="a5"/>
        <w:spacing w:before="0" w:beforeAutospacing="0" w:after="0" w:afterAutospacing="0" w:line="276" w:lineRule="auto"/>
        <w:jc w:val="both"/>
        <w:rPr>
          <w:sz w:val="23"/>
          <w:szCs w:val="23"/>
        </w:rPr>
      </w:pPr>
      <w:r w:rsidRPr="00FE4A73">
        <w:rPr>
          <w:rStyle w:val="a6"/>
          <w:i/>
          <w:iCs/>
          <w:sz w:val="23"/>
          <w:szCs w:val="23"/>
        </w:rPr>
        <w:t>Метод минимальной и максимальной точек</w:t>
      </w:r>
      <w:r w:rsidRPr="00FE4A73">
        <w:rPr>
          <w:sz w:val="23"/>
          <w:szCs w:val="23"/>
        </w:rPr>
        <w:t> предполагает выбор двух периодов с максимальным и минимальным объемом производства и реализации продукции. Для наглядности эти данные целесообразно внести в табл. 16.</w:t>
      </w:r>
    </w:p>
    <w:p w:rsidR="00FE4A73" w:rsidRPr="00FE4A73" w:rsidRDefault="00FE4A73" w:rsidP="00FE4A73">
      <w:pPr>
        <w:pStyle w:val="a5"/>
        <w:spacing w:before="0" w:beforeAutospacing="0" w:after="0" w:afterAutospacing="0" w:line="276" w:lineRule="auto"/>
        <w:jc w:val="both"/>
        <w:rPr>
          <w:sz w:val="23"/>
          <w:szCs w:val="23"/>
        </w:rPr>
      </w:pPr>
      <w:r w:rsidRPr="00FE4A73">
        <w:rPr>
          <w:sz w:val="23"/>
          <w:szCs w:val="23"/>
        </w:rPr>
        <w:t>Таблица 16</w:t>
      </w:r>
      <w:r w:rsidR="00E432BD">
        <w:rPr>
          <w:sz w:val="23"/>
          <w:szCs w:val="23"/>
        </w:rPr>
        <w:t xml:space="preserve"> - </w:t>
      </w:r>
      <w:proofErr w:type="gramStart"/>
      <w:r w:rsidRPr="00FE4A73">
        <w:rPr>
          <w:sz w:val="23"/>
          <w:szCs w:val="23"/>
        </w:rPr>
        <w:t>Расчет</w:t>
      </w:r>
      <w:proofErr w:type="gramEnd"/>
      <w:r w:rsidRPr="00FE4A73">
        <w:rPr>
          <w:sz w:val="23"/>
          <w:szCs w:val="23"/>
        </w:rPr>
        <w:t xml:space="preserve"> но разделению затрат на условно-постоянные и условно-переменные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14"/>
        <w:gridCol w:w="2766"/>
        <w:gridCol w:w="1852"/>
        <w:gridCol w:w="1211"/>
        <w:gridCol w:w="720"/>
      </w:tblGrid>
      <w:tr w:rsidR="00FE4A73" w:rsidRPr="00FE4A73" w:rsidTr="00180FA5">
        <w:trPr>
          <w:tblHeader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E4A73" w:rsidRPr="00FE4A73" w:rsidRDefault="00FE4A73" w:rsidP="00FE4A73">
            <w:pPr>
              <w:pStyle w:val="a5"/>
              <w:spacing w:before="0" w:beforeAutospacing="0" w:after="0" w:afterAutospacing="0" w:line="276" w:lineRule="auto"/>
              <w:jc w:val="both"/>
            </w:pPr>
            <w:r w:rsidRPr="00FE4A73">
              <w:rPr>
                <w:rStyle w:val="a6"/>
              </w:rPr>
              <w:t>Показатель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E4A73" w:rsidRPr="00FE4A73" w:rsidRDefault="00FE4A73" w:rsidP="00FE4A73">
            <w:pPr>
              <w:pStyle w:val="a5"/>
              <w:spacing w:before="0" w:beforeAutospacing="0" w:after="0" w:afterAutospacing="0" w:line="276" w:lineRule="auto"/>
              <w:jc w:val="both"/>
            </w:pPr>
            <w:r w:rsidRPr="00FE4A73">
              <w:rPr>
                <w:rStyle w:val="a6"/>
              </w:rPr>
              <w:t>Данные за месяц (тыс. руб.)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E4A73" w:rsidRPr="00FE4A73" w:rsidRDefault="00FE4A73" w:rsidP="00FE4A73">
            <w:pPr>
              <w:pStyle w:val="a5"/>
              <w:spacing w:before="0" w:beforeAutospacing="0" w:after="0" w:afterAutospacing="0" w:line="276" w:lineRule="auto"/>
              <w:jc w:val="both"/>
            </w:pPr>
            <w:r w:rsidRPr="00FE4A73">
              <w:rPr>
                <w:rStyle w:val="a6"/>
              </w:rPr>
              <w:t>Разница</w:t>
            </w:r>
          </w:p>
          <w:p w:rsidR="00FE4A73" w:rsidRPr="00FE4A73" w:rsidRDefault="00FE4A73" w:rsidP="00FE4A73">
            <w:pPr>
              <w:pStyle w:val="a5"/>
              <w:spacing w:before="0" w:beforeAutospacing="0" w:after="0" w:afterAutospacing="0" w:line="276" w:lineRule="auto"/>
              <w:jc w:val="both"/>
            </w:pPr>
            <w:r w:rsidRPr="00FE4A73">
              <w:rPr>
                <w:rStyle w:val="a6"/>
              </w:rPr>
              <w:t>(отклонение)</w:t>
            </w:r>
          </w:p>
        </w:tc>
      </w:tr>
      <w:tr w:rsidR="00FE4A73" w:rsidRPr="00FE4A73" w:rsidTr="00180FA5">
        <w:trPr>
          <w:tblHeader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vAlign w:val="center"/>
            <w:hideMark/>
          </w:tcPr>
          <w:p w:rsidR="00FE4A73" w:rsidRPr="00FE4A73" w:rsidRDefault="00FE4A73" w:rsidP="00FE4A7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E4A73" w:rsidRPr="00FE4A73" w:rsidRDefault="00FE4A73" w:rsidP="00FE4A73">
            <w:pPr>
              <w:pStyle w:val="a5"/>
              <w:spacing w:before="0" w:beforeAutospacing="0" w:after="0" w:afterAutospacing="0" w:line="276" w:lineRule="auto"/>
              <w:jc w:val="both"/>
            </w:pPr>
            <w:r w:rsidRPr="00FE4A73">
              <w:rPr>
                <w:rStyle w:val="a6"/>
              </w:rPr>
              <w:t>Максимальное значение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E4A73" w:rsidRPr="00FE4A73" w:rsidRDefault="00FE4A73" w:rsidP="00FE4A73">
            <w:pPr>
              <w:pStyle w:val="a5"/>
              <w:spacing w:before="0" w:beforeAutospacing="0" w:after="0" w:afterAutospacing="0" w:line="276" w:lineRule="auto"/>
              <w:jc w:val="both"/>
            </w:pPr>
            <w:r w:rsidRPr="00FE4A73">
              <w:rPr>
                <w:rStyle w:val="a6"/>
              </w:rPr>
              <w:t>Минимальное</w:t>
            </w:r>
          </w:p>
          <w:p w:rsidR="00FE4A73" w:rsidRPr="00FE4A73" w:rsidRDefault="00FE4A73" w:rsidP="00FE4A73">
            <w:pPr>
              <w:pStyle w:val="a5"/>
              <w:spacing w:before="0" w:beforeAutospacing="0" w:after="0" w:afterAutospacing="0" w:line="276" w:lineRule="auto"/>
              <w:jc w:val="both"/>
            </w:pPr>
            <w:r w:rsidRPr="00FE4A73">
              <w:rPr>
                <w:rStyle w:val="a6"/>
              </w:rPr>
              <w:t>значение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E4A73" w:rsidRPr="00FE4A73" w:rsidRDefault="00FE4A73" w:rsidP="00FE4A73">
            <w:pPr>
              <w:pStyle w:val="a5"/>
              <w:spacing w:before="0" w:beforeAutospacing="0" w:after="0" w:afterAutospacing="0" w:line="276" w:lineRule="auto"/>
              <w:jc w:val="both"/>
            </w:pPr>
            <w:r w:rsidRPr="00FE4A73">
              <w:rPr>
                <w:rStyle w:val="a6"/>
              </w:rPr>
              <w:t>тыс. руб.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E4A73" w:rsidRPr="00FE4A73" w:rsidRDefault="00FE4A73" w:rsidP="00FE4A73">
            <w:pPr>
              <w:pStyle w:val="a5"/>
              <w:spacing w:before="0" w:beforeAutospacing="0" w:after="0" w:afterAutospacing="0" w:line="276" w:lineRule="auto"/>
              <w:jc w:val="both"/>
            </w:pPr>
            <w:r w:rsidRPr="00FE4A73">
              <w:rPr>
                <w:rStyle w:val="a6"/>
              </w:rPr>
              <w:t>%</w:t>
            </w:r>
          </w:p>
        </w:tc>
      </w:tr>
      <w:tr w:rsidR="00FE4A73" w:rsidRPr="00FE4A73" w:rsidTr="00180FA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E4A73" w:rsidRPr="00FE4A73" w:rsidRDefault="00FE4A73" w:rsidP="00FE4A73">
            <w:pPr>
              <w:pStyle w:val="a5"/>
              <w:spacing w:before="0" w:beforeAutospacing="0" w:after="0" w:afterAutospacing="0" w:line="276" w:lineRule="auto"/>
              <w:jc w:val="both"/>
            </w:pPr>
            <w:r w:rsidRPr="00FE4A73">
              <w:t>1.Выручка за месяц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E4A73" w:rsidRPr="00FE4A73" w:rsidRDefault="00FE4A73" w:rsidP="00FE4A73">
            <w:pPr>
              <w:pStyle w:val="a5"/>
              <w:spacing w:before="0" w:beforeAutospacing="0" w:after="0" w:afterAutospacing="0" w:line="276" w:lineRule="auto"/>
              <w:jc w:val="both"/>
            </w:pPr>
            <w:r w:rsidRPr="00FE4A73">
              <w:t>17800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E4A73" w:rsidRPr="00FE4A73" w:rsidRDefault="00FE4A73" w:rsidP="00FE4A73">
            <w:pPr>
              <w:pStyle w:val="a5"/>
              <w:spacing w:before="0" w:beforeAutospacing="0" w:after="0" w:afterAutospacing="0" w:line="276" w:lineRule="auto"/>
              <w:jc w:val="both"/>
            </w:pPr>
            <w:r w:rsidRPr="00FE4A73">
              <w:t>13100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E4A73" w:rsidRPr="00FE4A73" w:rsidRDefault="00FE4A73" w:rsidP="00FE4A73">
            <w:pPr>
              <w:pStyle w:val="a5"/>
              <w:spacing w:before="0" w:beforeAutospacing="0" w:after="0" w:afterAutospacing="0" w:line="276" w:lineRule="auto"/>
              <w:jc w:val="both"/>
            </w:pPr>
            <w:r w:rsidRPr="00FE4A73">
              <w:t>4700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E4A73" w:rsidRPr="00FE4A73" w:rsidRDefault="00FE4A73" w:rsidP="00FE4A73">
            <w:pPr>
              <w:pStyle w:val="a5"/>
              <w:spacing w:before="0" w:beforeAutospacing="0" w:after="0" w:afterAutospacing="0" w:line="276" w:lineRule="auto"/>
              <w:jc w:val="both"/>
            </w:pPr>
            <w:r w:rsidRPr="00FE4A73">
              <w:t>26,4</w:t>
            </w:r>
          </w:p>
        </w:tc>
      </w:tr>
      <w:tr w:rsidR="00FE4A73" w:rsidRPr="00FE4A73" w:rsidTr="00180FA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E4A73" w:rsidRPr="00FE4A73" w:rsidRDefault="00FE4A73" w:rsidP="00FE4A73">
            <w:pPr>
              <w:pStyle w:val="a5"/>
              <w:spacing w:before="0" w:beforeAutospacing="0" w:after="0" w:afterAutospacing="0" w:line="276" w:lineRule="auto"/>
              <w:jc w:val="both"/>
            </w:pPr>
            <w:r w:rsidRPr="00FE4A73">
              <w:t>2. Расходы на электроэнергию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E4A73" w:rsidRPr="00FE4A73" w:rsidRDefault="00FE4A73" w:rsidP="00FE4A73">
            <w:pPr>
              <w:pStyle w:val="a5"/>
              <w:spacing w:before="0" w:beforeAutospacing="0" w:after="0" w:afterAutospacing="0" w:line="276" w:lineRule="auto"/>
              <w:jc w:val="both"/>
            </w:pPr>
            <w:r w:rsidRPr="00FE4A73">
              <w:t>470,2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E4A73" w:rsidRPr="00FE4A73" w:rsidRDefault="00FE4A73" w:rsidP="00FE4A73">
            <w:pPr>
              <w:pStyle w:val="a5"/>
              <w:spacing w:before="0" w:beforeAutospacing="0" w:after="0" w:afterAutospacing="0" w:line="276" w:lineRule="auto"/>
              <w:jc w:val="both"/>
            </w:pPr>
            <w:r w:rsidRPr="00FE4A73">
              <w:t>392,0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E4A73" w:rsidRPr="00FE4A73" w:rsidRDefault="00FE4A73" w:rsidP="00FE4A73">
            <w:pPr>
              <w:pStyle w:val="a5"/>
              <w:spacing w:before="0" w:beforeAutospacing="0" w:after="0" w:afterAutospacing="0" w:line="276" w:lineRule="auto"/>
              <w:jc w:val="both"/>
            </w:pPr>
            <w:r w:rsidRPr="00FE4A73">
              <w:t>78,2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E4A73" w:rsidRPr="00FE4A73" w:rsidRDefault="00FE4A73" w:rsidP="00FE4A73">
            <w:pPr>
              <w:pStyle w:val="a5"/>
              <w:spacing w:before="0" w:beforeAutospacing="0" w:after="0" w:afterAutospacing="0" w:line="276" w:lineRule="auto"/>
              <w:jc w:val="both"/>
            </w:pPr>
            <w:r w:rsidRPr="00FE4A73">
              <w:t>16,6</w:t>
            </w:r>
          </w:p>
        </w:tc>
      </w:tr>
      <w:tr w:rsidR="00FE4A73" w:rsidRPr="00FE4A73" w:rsidTr="00180FA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E4A73" w:rsidRPr="00FE4A73" w:rsidRDefault="00FE4A73" w:rsidP="00FE4A73">
            <w:pPr>
              <w:pStyle w:val="a5"/>
              <w:spacing w:before="0" w:beforeAutospacing="0" w:after="0" w:afterAutospacing="0" w:line="276" w:lineRule="auto"/>
              <w:jc w:val="both"/>
            </w:pPr>
            <w:r w:rsidRPr="00FE4A73">
              <w:t>3. Расходы на заработную плату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E4A73" w:rsidRPr="00FE4A73" w:rsidRDefault="00FE4A73" w:rsidP="00FE4A73">
            <w:pPr>
              <w:pStyle w:val="a5"/>
              <w:spacing w:before="0" w:beforeAutospacing="0" w:after="0" w:afterAutospacing="0" w:line="276" w:lineRule="auto"/>
              <w:jc w:val="both"/>
            </w:pPr>
            <w:r w:rsidRPr="00FE4A73">
              <w:t>3520,0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E4A73" w:rsidRPr="00FE4A73" w:rsidRDefault="00FE4A73" w:rsidP="00FE4A73">
            <w:pPr>
              <w:pStyle w:val="a5"/>
              <w:spacing w:before="0" w:beforeAutospacing="0" w:after="0" w:afterAutospacing="0" w:line="276" w:lineRule="auto"/>
              <w:jc w:val="both"/>
            </w:pPr>
            <w:r w:rsidRPr="00FE4A73">
              <w:t>2895,0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E4A73" w:rsidRPr="00FE4A73" w:rsidRDefault="00FE4A73" w:rsidP="00FE4A73">
            <w:pPr>
              <w:pStyle w:val="a5"/>
              <w:spacing w:before="0" w:beforeAutospacing="0" w:after="0" w:afterAutospacing="0" w:line="276" w:lineRule="auto"/>
              <w:jc w:val="both"/>
            </w:pPr>
            <w:r w:rsidRPr="00FE4A73">
              <w:t>625,0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E4A73" w:rsidRPr="00FE4A73" w:rsidRDefault="00FE4A73" w:rsidP="00FE4A73">
            <w:pPr>
              <w:pStyle w:val="a5"/>
              <w:spacing w:before="0" w:beforeAutospacing="0" w:after="0" w:afterAutospacing="0" w:line="276" w:lineRule="auto"/>
              <w:jc w:val="both"/>
            </w:pPr>
            <w:r w:rsidRPr="00FE4A73">
              <w:t>16,6</w:t>
            </w:r>
          </w:p>
        </w:tc>
      </w:tr>
      <w:tr w:rsidR="00FE4A73" w:rsidRPr="00FE4A73" w:rsidTr="00180FA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E4A73" w:rsidRPr="00FE4A73" w:rsidRDefault="00FE4A73" w:rsidP="00FE4A73">
            <w:pPr>
              <w:pStyle w:val="a5"/>
              <w:spacing w:before="0" w:beforeAutospacing="0" w:after="0" w:afterAutospacing="0" w:line="276" w:lineRule="auto"/>
              <w:jc w:val="both"/>
            </w:pPr>
            <w:r w:rsidRPr="00FE4A73">
              <w:t>4 Расходы на холодное водоснабжение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E4A73" w:rsidRPr="00FE4A73" w:rsidRDefault="00FE4A73" w:rsidP="00FE4A73">
            <w:pPr>
              <w:pStyle w:val="a5"/>
              <w:spacing w:before="0" w:beforeAutospacing="0" w:after="0" w:afterAutospacing="0" w:line="276" w:lineRule="auto"/>
              <w:jc w:val="both"/>
            </w:pPr>
            <w:r w:rsidRPr="00FE4A73">
              <w:t>350,0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E4A73" w:rsidRPr="00FE4A73" w:rsidRDefault="00FE4A73" w:rsidP="00FE4A73">
            <w:pPr>
              <w:pStyle w:val="a5"/>
              <w:spacing w:before="0" w:beforeAutospacing="0" w:after="0" w:afterAutospacing="0" w:line="276" w:lineRule="auto"/>
              <w:jc w:val="both"/>
            </w:pPr>
            <w:r w:rsidRPr="00FE4A73">
              <w:t>335,0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E4A73" w:rsidRPr="00FE4A73" w:rsidRDefault="00FE4A73" w:rsidP="00FE4A73">
            <w:pPr>
              <w:pStyle w:val="a5"/>
              <w:spacing w:before="0" w:beforeAutospacing="0" w:after="0" w:afterAutospacing="0" w:line="276" w:lineRule="auto"/>
              <w:jc w:val="both"/>
            </w:pPr>
            <w:r w:rsidRPr="00FE4A73">
              <w:t>15,0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E4A73" w:rsidRPr="00FE4A73" w:rsidRDefault="00FE4A73" w:rsidP="00FE4A73">
            <w:pPr>
              <w:pStyle w:val="a5"/>
              <w:spacing w:before="0" w:beforeAutospacing="0" w:after="0" w:afterAutospacing="0" w:line="276" w:lineRule="auto"/>
              <w:jc w:val="both"/>
            </w:pPr>
            <w:r w:rsidRPr="00FE4A73">
              <w:t>4,3</w:t>
            </w:r>
          </w:p>
        </w:tc>
      </w:tr>
      <w:tr w:rsidR="00FE4A73" w:rsidRPr="00FE4A73" w:rsidTr="00180FA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E4A73" w:rsidRPr="00FE4A73" w:rsidRDefault="00FE4A73" w:rsidP="00FE4A73">
            <w:pPr>
              <w:pStyle w:val="a5"/>
              <w:spacing w:before="0" w:beforeAutospacing="0" w:after="0" w:afterAutospacing="0" w:line="276" w:lineRule="auto"/>
              <w:jc w:val="both"/>
            </w:pPr>
            <w:r w:rsidRPr="00FE4A73">
              <w:t>5. Расходы на горячее водоснабжение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E4A73" w:rsidRPr="00FE4A73" w:rsidRDefault="00FE4A73" w:rsidP="00FE4A73">
            <w:pPr>
              <w:pStyle w:val="a5"/>
              <w:spacing w:before="0" w:beforeAutospacing="0" w:after="0" w:afterAutospacing="0" w:line="276" w:lineRule="auto"/>
              <w:jc w:val="both"/>
            </w:pPr>
            <w:r w:rsidRPr="00FE4A73">
              <w:t>630,0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E4A73" w:rsidRPr="00FE4A73" w:rsidRDefault="00FE4A73" w:rsidP="00FE4A73">
            <w:pPr>
              <w:pStyle w:val="a5"/>
              <w:spacing w:before="0" w:beforeAutospacing="0" w:after="0" w:afterAutospacing="0" w:line="276" w:lineRule="auto"/>
              <w:jc w:val="both"/>
            </w:pPr>
            <w:r w:rsidRPr="00FE4A73">
              <w:t>590,0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E4A73" w:rsidRPr="00FE4A73" w:rsidRDefault="00FE4A73" w:rsidP="00FE4A73">
            <w:pPr>
              <w:pStyle w:val="a5"/>
              <w:spacing w:before="0" w:beforeAutospacing="0" w:after="0" w:afterAutospacing="0" w:line="276" w:lineRule="auto"/>
              <w:jc w:val="both"/>
            </w:pPr>
            <w:r w:rsidRPr="00FE4A73">
              <w:t>40,0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E4A73" w:rsidRPr="00FE4A73" w:rsidRDefault="00FE4A73" w:rsidP="00FE4A73">
            <w:pPr>
              <w:pStyle w:val="a5"/>
              <w:spacing w:before="0" w:beforeAutospacing="0" w:after="0" w:afterAutospacing="0" w:line="276" w:lineRule="auto"/>
              <w:jc w:val="both"/>
            </w:pPr>
            <w:r w:rsidRPr="00FE4A73">
              <w:t>6,3</w:t>
            </w:r>
          </w:p>
        </w:tc>
      </w:tr>
      <w:tr w:rsidR="00FE4A73" w:rsidRPr="00FE4A73" w:rsidTr="00180FA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E4A73" w:rsidRPr="00FE4A73" w:rsidRDefault="00FE4A73" w:rsidP="00FE4A73">
            <w:pPr>
              <w:pStyle w:val="a5"/>
              <w:spacing w:before="0" w:beforeAutospacing="0" w:after="0" w:afterAutospacing="0" w:line="276" w:lineRule="auto"/>
              <w:jc w:val="both"/>
            </w:pPr>
            <w:r w:rsidRPr="00FE4A73">
              <w:t>6. Расходы на рекламу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E4A73" w:rsidRPr="00FE4A73" w:rsidRDefault="00FE4A73" w:rsidP="00FE4A73">
            <w:pPr>
              <w:pStyle w:val="a5"/>
              <w:spacing w:before="0" w:beforeAutospacing="0" w:after="0" w:afterAutospacing="0" w:line="276" w:lineRule="auto"/>
              <w:jc w:val="both"/>
            </w:pPr>
            <w:r w:rsidRPr="00FE4A73">
              <w:t>170,0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E4A73" w:rsidRPr="00FE4A73" w:rsidRDefault="00FE4A73" w:rsidP="00FE4A73">
            <w:pPr>
              <w:pStyle w:val="a5"/>
              <w:spacing w:before="0" w:beforeAutospacing="0" w:after="0" w:afterAutospacing="0" w:line="276" w:lineRule="auto"/>
              <w:jc w:val="both"/>
            </w:pPr>
            <w:r w:rsidRPr="00FE4A73">
              <w:t>140,0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E4A73" w:rsidRPr="00FE4A73" w:rsidRDefault="00FE4A73" w:rsidP="00FE4A73">
            <w:pPr>
              <w:pStyle w:val="a5"/>
              <w:spacing w:before="0" w:beforeAutospacing="0" w:after="0" w:afterAutospacing="0" w:line="276" w:lineRule="auto"/>
              <w:jc w:val="both"/>
            </w:pPr>
            <w:r w:rsidRPr="00FE4A73">
              <w:t>30,0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E4A73" w:rsidRPr="00FE4A73" w:rsidRDefault="00FE4A73" w:rsidP="00FE4A73">
            <w:pPr>
              <w:pStyle w:val="a5"/>
              <w:spacing w:before="0" w:beforeAutospacing="0" w:after="0" w:afterAutospacing="0" w:line="276" w:lineRule="auto"/>
              <w:jc w:val="both"/>
            </w:pPr>
            <w:r w:rsidRPr="00FE4A73">
              <w:t>17,6</w:t>
            </w:r>
          </w:p>
        </w:tc>
      </w:tr>
    </w:tbl>
    <w:p w:rsidR="00FE4A73" w:rsidRPr="00FE4A73" w:rsidRDefault="00FE4A73" w:rsidP="00FE4A73">
      <w:pPr>
        <w:pStyle w:val="a5"/>
        <w:spacing w:before="0" w:beforeAutospacing="0" w:after="0" w:afterAutospacing="0" w:line="276" w:lineRule="auto"/>
        <w:jc w:val="both"/>
        <w:rPr>
          <w:sz w:val="23"/>
          <w:szCs w:val="23"/>
        </w:rPr>
      </w:pPr>
      <w:r w:rsidRPr="00FE4A73">
        <w:rPr>
          <w:sz w:val="23"/>
          <w:szCs w:val="23"/>
        </w:rPr>
        <w:t>Расчет производится по каждой статье расходов по следующей формуле:</w:t>
      </w:r>
    </w:p>
    <w:p w:rsidR="00FE4A73" w:rsidRPr="00FE4A73" w:rsidRDefault="00FE4A73" w:rsidP="00FE4A73">
      <w:pPr>
        <w:pStyle w:val="a5"/>
        <w:spacing w:before="0" w:beforeAutospacing="0" w:after="0" w:afterAutospacing="0" w:line="276" w:lineRule="auto"/>
        <w:jc w:val="both"/>
        <w:rPr>
          <w:sz w:val="23"/>
          <w:szCs w:val="23"/>
        </w:rPr>
      </w:pPr>
      <w:r w:rsidRPr="00FE4A73">
        <w:rPr>
          <w:sz w:val="23"/>
          <w:szCs w:val="23"/>
        </w:rPr>
        <w:t>а) ставка (уровень) переменных затрат (</w:t>
      </w:r>
      <w:proofErr w:type="spellStart"/>
      <w:r w:rsidRPr="00FE4A73">
        <w:rPr>
          <w:sz w:val="23"/>
          <w:szCs w:val="23"/>
        </w:rPr>
        <w:t>И</w:t>
      </w:r>
      <w:r w:rsidRPr="00FE4A73">
        <w:rPr>
          <w:sz w:val="17"/>
          <w:szCs w:val="17"/>
          <w:vertAlign w:val="subscript"/>
        </w:rPr>
        <w:t>п</w:t>
      </w:r>
      <w:proofErr w:type="spellEnd"/>
      <w:r w:rsidRPr="00FE4A73">
        <w:rPr>
          <w:sz w:val="23"/>
          <w:szCs w:val="23"/>
        </w:rPr>
        <w:t>):</w:t>
      </w:r>
    </w:p>
    <w:p w:rsidR="00FE4A73" w:rsidRPr="00FE4A73" w:rsidRDefault="00FE4A73" w:rsidP="00FE4A73">
      <w:pPr>
        <w:pStyle w:val="a5"/>
        <w:spacing w:before="0" w:beforeAutospacing="0" w:after="0" w:afterAutospacing="0" w:line="276" w:lineRule="auto"/>
        <w:jc w:val="both"/>
        <w:rPr>
          <w:sz w:val="23"/>
          <w:szCs w:val="23"/>
        </w:rPr>
      </w:pPr>
      <w:r w:rsidRPr="00FE4A73">
        <w:rPr>
          <w:noProof/>
          <w:sz w:val="23"/>
          <w:szCs w:val="23"/>
        </w:rPr>
        <w:drawing>
          <wp:inline distT="0" distB="0" distL="0" distR="0" wp14:anchorId="3455077F" wp14:editId="3D0D6CD4">
            <wp:extent cx="3306445" cy="308610"/>
            <wp:effectExtent l="0" t="0" r="8255" b="0"/>
            <wp:docPr id="14" name="Рисунок 14" descr="https://studme.org/imag/finans/sav_plpr/image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udme.org/imag/finans/sav_plpr/image02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6445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A73" w:rsidRPr="00FE4A73" w:rsidRDefault="00FE4A73" w:rsidP="00FE4A73">
      <w:pPr>
        <w:pStyle w:val="a5"/>
        <w:spacing w:before="0" w:beforeAutospacing="0" w:after="0" w:afterAutospacing="0" w:line="276" w:lineRule="auto"/>
        <w:jc w:val="both"/>
        <w:rPr>
          <w:sz w:val="23"/>
          <w:szCs w:val="23"/>
        </w:rPr>
      </w:pPr>
      <w:r w:rsidRPr="00FE4A73">
        <w:rPr>
          <w:sz w:val="23"/>
          <w:szCs w:val="23"/>
        </w:rPr>
        <w:t>где С - отклонение затрат</w:t>
      </w:r>
      <w:proofErr w:type="gramStart"/>
      <w:r w:rsidRPr="00FE4A73">
        <w:rPr>
          <w:sz w:val="23"/>
          <w:szCs w:val="23"/>
        </w:rPr>
        <w:t xml:space="preserve"> (%);</w:t>
      </w:r>
      <w:proofErr w:type="gramEnd"/>
    </w:p>
    <w:p w:rsidR="00FE4A73" w:rsidRPr="00FE4A73" w:rsidRDefault="00FE4A73" w:rsidP="00FE4A73">
      <w:pPr>
        <w:pStyle w:val="a5"/>
        <w:spacing w:before="0" w:beforeAutospacing="0" w:after="0" w:afterAutospacing="0" w:line="276" w:lineRule="auto"/>
        <w:jc w:val="both"/>
        <w:rPr>
          <w:sz w:val="23"/>
          <w:szCs w:val="23"/>
        </w:rPr>
      </w:pPr>
      <w:proofErr w:type="spellStart"/>
      <w:proofErr w:type="gramStart"/>
      <w:r w:rsidRPr="00FE4A73">
        <w:rPr>
          <w:sz w:val="23"/>
          <w:szCs w:val="23"/>
        </w:rPr>
        <w:t>К</w:t>
      </w:r>
      <w:proofErr w:type="gramEnd"/>
      <w:r w:rsidRPr="00FE4A73">
        <w:rPr>
          <w:sz w:val="17"/>
          <w:szCs w:val="17"/>
          <w:vertAlign w:val="subscript"/>
        </w:rPr>
        <w:t>max</w:t>
      </w:r>
      <w:proofErr w:type="spellEnd"/>
      <w:r w:rsidRPr="00FE4A73">
        <w:rPr>
          <w:sz w:val="23"/>
          <w:szCs w:val="23"/>
        </w:rPr>
        <w:t> - максимальная выручка (руб.).</w:t>
      </w:r>
    </w:p>
    <w:p w:rsidR="00FE4A73" w:rsidRPr="00FE4A73" w:rsidRDefault="00FE4A73" w:rsidP="00FE4A73">
      <w:pPr>
        <w:pStyle w:val="a5"/>
        <w:spacing w:before="0" w:beforeAutospacing="0" w:after="0" w:afterAutospacing="0" w:line="276" w:lineRule="auto"/>
        <w:jc w:val="both"/>
        <w:rPr>
          <w:sz w:val="23"/>
          <w:szCs w:val="23"/>
        </w:rPr>
      </w:pPr>
      <w:r w:rsidRPr="00FE4A73">
        <w:rPr>
          <w:sz w:val="23"/>
          <w:szCs w:val="23"/>
        </w:rPr>
        <w:t>Для расходов на электроэнергию этот расчет выглядит следующим образом:</w:t>
      </w:r>
    </w:p>
    <w:p w:rsidR="00FE4A73" w:rsidRPr="00FE4A73" w:rsidRDefault="00FE4A73" w:rsidP="00FE4A73">
      <w:pPr>
        <w:pStyle w:val="a5"/>
        <w:spacing w:before="0" w:beforeAutospacing="0" w:after="0" w:afterAutospacing="0" w:line="276" w:lineRule="auto"/>
        <w:jc w:val="both"/>
        <w:rPr>
          <w:sz w:val="23"/>
          <w:szCs w:val="23"/>
        </w:rPr>
      </w:pPr>
      <w:r w:rsidRPr="00FE4A73">
        <w:rPr>
          <w:noProof/>
          <w:sz w:val="23"/>
          <w:szCs w:val="23"/>
        </w:rPr>
        <w:drawing>
          <wp:inline distT="0" distB="0" distL="0" distR="0" wp14:anchorId="4714C4C0" wp14:editId="02CCDB63">
            <wp:extent cx="3200400" cy="308610"/>
            <wp:effectExtent l="0" t="0" r="0" b="0"/>
            <wp:docPr id="13" name="Рисунок 13" descr="https://studme.org/imag/finans/sav_plpr/image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udme.org/imag/finans/sav_plpr/image02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A73" w:rsidRPr="00FE4A73" w:rsidRDefault="00FE4A73" w:rsidP="00FE4A73">
      <w:pPr>
        <w:numPr>
          <w:ilvl w:val="0"/>
          <w:numId w:val="8"/>
        </w:numPr>
        <w:spacing w:after="0"/>
        <w:ind w:left="0"/>
        <w:jc w:val="both"/>
        <w:rPr>
          <w:rFonts w:ascii="Times New Roman" w:hAnsi="Times New Roman" w:cs="Times New Roman"/>
          <w:sz w:val="23"/>
          <w:szCs w:val="23"/>
        </w:rPr>
      </w:pPr>
      <w:r w:rsidRPr="00FE4A73">
        <w:rPr>
          <w:rFonts w:ascii="Times New Roman" w:hAnsi="Times New Roman" w:cs="Times New Roman"/>
          <w:sz w:val="23"/>
          <w:szCs w:val="23"/>
        </w:rPr>
        <w:t>т. е. на 1 руб. выручки приходится 0,00527 руб. переменных расходов на электроэнергию, или в процентах - 0,527% к выручке.</w:t>
      </w:r>
    </w:p>
    <w:p w:rsidR="00FE4A73" w:rsidRPr="00FE4A73" w:rsidRDefault="00FE4A73" w:rsidP="00FE4A73">
      <w:pPr>
        <w:pStyle w:val="a5"/>
        <w:spacing w:before="0" w:beforeAutospacing="0" w:after="0" w:afterAutospacing="0" w:line="276" w:lineRule="auto"/>
        <w:jc w:val="both"/>
        <w:rPr>
          <w:sz w:val="23"/>
          <w:szCs w:val="23"/>
        </w:rPr>
      </w:pPr>
      <w:r w:rsidRPr="00FE4A73">
        <w:rPr>
          <w:sz w:val="23"/>
          <w:szCs w:val="23"/>
        </w:rPr>
        <w:t xml:space="preserve">б) сумма </w:t>
      </w:r>
      <w:proofErr w:type="gramStart"/>
      <w:r w:rsidRPr="00FE4A73">
        <w:rPr>
          <w:sz w:val="23"/>
          <w:szCs w:val="23"/>
        </w:rPr>
        <w:t>постоянных</w:t>
      </w:r>
      <w:proofErr w:type="gramEnd"/>
      <w:r w:rsidRPr="00FE4A73">
        <w:rPr>
          <w:sz w:val="23"/>
          <w:szCs w:val="23"/>
        </w:rPr>
        <w:t xml:space="preserve"> затрат определяются по формуле</w:t>
      </w:r>
    </w:p>
    <w:p w:rsidR="00FE4A73" w:rsidRPr="00FE4A73" w:rsidRDefault="00FE4A73" w:rsidP="00FE4A73">
      <w:pPr>
        <w:pStyle w:val="a5"/>
        <w:spacing w:before="0" w:beforeAutospacing="0" w:after="0" w:afterAutospacing="0" w:line="276" w:lineRule="auto"/>
        <w:jc w:val="both"/>
        <w:rPr>
          <w:sz w:val="23"/>
          <w:szCs w:val="23"/>
        </w:rPr>
      </w:pPr>
      <w:r w:rsidRPr="00FE4A73">
        <w:rPr>
          <w:noProof/>
          <w:sz w:val="23"/>
          <w:szCs w:val="23"/>
        </w:rPr>
        <w:drawing>
          <wp:inline distT="0" distB="0" distL="0" distR="0" wp14:anchorId="08090C15" wp14:editId="5E212E10">
            <wp:extent cx="1860550" cy="351155"/>
            <wp:effectExtent l="0" t="0" r="6350" b="0"/>
            <wp:docPr id="12" name="Рисунок 12" descr="https://studme.org/imag/finans/sav_plpr/image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udme.org/imag/finans/sav_plpr/image02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0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A73" w:rsidRPr="00FE4A73" w:rsidRDefault="00FE4A73" w:rsidP="00FE4A73">
      <w:pPr>
        <w:pStyle w:val="a5"/>
        <w:spacing w:before="0" w:beforeAutospacing="0" w:after="0" w:afterAutospacing="0" w:line="276" w:lineRule="auto"/>
        <w:jc w:val="both"/>
        <w:rPr>
          <w:sz w:val="23"/>
          <w:szCs w:val="23"/>
        </w:rPr>
      </w:pPr>
      <w:r w:rsidRPr="00FE4A73">
        <w:rPr>
          <w:sz w:val="23"/>
          <w:szCs w:val="23"/>
        </w:rPr>
        <w:lastRenderedPageBreak/>
        <w:t>Так, для расходов на электроэнергию сумма постоянных затрат будет составлять</w:t>
      </w:r>
    </w:p>
    <w:p w:rsidR="00FE4A73" w:rsidRPr="00FE4A73" w:rsidRDefault="00FE4A73" w:rsidP="00FE4A73">
      <w:pPr>
        <w:pStyle w:val="a5"/>
        <w:spacing w:before="0" w:beforeAutospacing="0" w:after="0" w:afterAutospacing="0" w:line="276" w:lineRule="auto"/>
        <w:jc w:val="both"/>
        <w:rPr>
          <w:sz w:val="23"/>
          <w:szCs w:val="23"/>
        </w:rPr>
      </w:pPr>
      <w:r w:rsidRPr="00FE4A73">
        <w:rPr>
          <w:noProof/>
          <w:sz w:val="23"/>
          <w:szCs w:val="23"/>
        </w:rPr>
        <w:drawing>
          <wp:inline distT="0" distB="0" distL="0" distR="0" wp14:anchorId="39F101A2" wp14:editId="6DD868A2">
            <wp:extent cx="3466465" cy="318770"/>
            <wp:effectExtent l="0" t="0" r="635" b="5080"/>
            <wp:docPr id="11" name="Рисунок 11" descr="https://studme.org/imag/finans/sav_plpr/image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tudme.org/imag/finans/sav_plpr/image02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6465" cy="31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A73" w:rsidRPr="00FE4A73" w:rsidRDefault="00FE4A73" w:rsidP="00FE4A73">
      <w:pPr>
        <w:pStyle w:val="a5"/>
        <w:spacing w:before="0" w:beforeAutospacing="0" w:after="0" w:afterAutospacing="0" w:line="276" w:lineRule="auto"/>
        <w:jc w:val="both"/>
        <w:rPr>
          <w:sz w:val="23"/>
          <w:szCs w:val="23"/>
        </w:rPr>
      </w:pPr>
      <w:r w:rsidRPr="00FE4A73">
        <w:rPr>
          <w:sz w:val="23"/>
          <w:szCs w:val="23"/>
        </w:rPr>
        <w:t>Такие же расчеты осуществляются и по другим статьям расходов, которые носят смешанный характер.</w:t>
      </w:r>
    </w:p>
    <w:p w:rsidR="00FE4A73" w:rsidRPr="00FE4A73" w:rsidRDefault="00FE4A73" w:rsidP="00FE4A73">
      <w:pPr>
        <w:pStyle w:val="a5"/>
        <w:spacing w:before="0" w:beforeAutospacing="0" w:after="0" w:afterAutospacing="0" w:line="276" w:lineRule="auto"/>
        <w:jc w:val="both"/>
        <w:rPr>
          <w:sz w:val="23"/>
          <w:szCs w:val="23"/>
        </w:rPr>
      </w:pPr>
      <w:r w:rsidRPr="00FE4A73">
        <w:rPr>
          <w:sz w:val="23"/>
          <w:szCs w:val="23"/>
        </w:rPr>
        <w:t xml:space="preserve">Следует обратить внимание, что зачастую неоправданное отнесение вышеперечисленных статей затрат только к </w:t>
      </w:r>
      <w:proofErr w:type="gramStart"/>
      <w:r w:rsidRPr="00FE4A73">
        <w:rPr>
          <w:sz w:val="23"/>
          <w:szCs w:val="23"/>
        </w:rPr>
        <w:t>условно-постоянным</w:t>
      </w:r>
      <w:proofErr w:type="gramEnd"/>
      <w:r w:rsidRPr="00FE4A73">
        <w:rPr>
          <w:sz w:val="23"/>
          <w:szCs w:val="23"/>
        </w:rPr>
        <w:t xml:space="preserve"> не позволяет учесть в плановых расчетах переменную часть этих затрат и ее изменение при увеличении объема производства и реализации продукции и услуг.</w:t>
      </w:r>
    </w:p>
    <w:p w:rsidR="00FE4A73" w:rsidRPr="00FE4A73" w:rsidRDefault="00FE4A73" w:rsidP="00FE4A73">
      <w:pPr>
        <w:pStyle w:val="a5"/>
        <w:spacing w:before="0" w:beforeAutospacing="0" w:after="0" w:afterAutospacing="0" w:line="276" w:lineRule="auto"/>
        <w:jc w:val="both"/>
        <w:rPr>
          <w:sz w:val="23"/>
          <w:szCs w:val="23"/>
        </w:rPr>
      </w:pPr>
      <w:r w:rsidRPr="00FE4A73">
        <w:rPr>
          <w:rStyle w:val="a6"/>
          <w:sz w:val="23"/>
          <w:szCs w:val="23"/>
        </w:rPr>
        <w:t>Метод наименьших квадратов</w:t>
      </w:r>
      <w:r w:rsidRPr="00FE4A73">
        <w:rPr>
          <w:sz w:val="23"/>
          <w:szCs w:val="23"/>
        </w:rPr>
        <w:t> применим при достаточно равномерном изменении выручки и затрат. При этом число периодов, за которые используются данные, не должно быть менее 10. Целесообразно иметь достаточно достоверные помесячные данные о выручке, издержках, в том числе по основным статьям. Применяя традиционный метод расчета изменения результата в зависимости от изменения показателя, получаем формулу (показатели определяют методом наименьших квадратов)</w:t>
      </w:r>
    </w:p>
    <w:p w:rsidR="00FE4A73" w:rsidRPr="00FE4A73" w:rsidRDefault="00FE4A73" w:rsidP="00FE4A73">
      <w:pPr>
        <w:pStyle w:val="a5"/>
        <w:spacing w:before="0" w:beforeAutospacing="0" w:after="0" w:afterAutospacing="0" w:line="276" w:lineRule="auto"/>
        <w:jc w:val="both"/>
        <w:rPr>
          <w:sz w:val="23"/>
          <w:szCs w:val="23"/>
        </w:rPr>
      </w:pPr>
      <w:r w:rsidRPr="00FE4A73">
        <w:rPr>
          <w:noProof/>
          <w:sz w:val="23"/>
          <w:szCs w:val="23"/>
        </w:rPr>
        <w:drawing>
          <wp:inline distT="0" distB="0" distL="0" distR="0" wp14:anchorId="22330551" wp14:editId="1A5FAEA6">
            <wp:extent cx="786765" cy="201930"/>
            <wp:effectExtent l="0" t="0" r="0" b="7620"/>
            <wp:docPr id="10" name="Рисунок 10" descr="https://studme.org/imag/finans/sav_plpr/image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tudme.org/imag/finans/sav_plpr/image02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A73" w:rsidRPr="00FE4A73" w:rsidRDefault="00FE4A73" w:rsidP="00FE4A73">
      <w:pPr>
        <w:pStyle w:val="a5"/>
        <w:spacing w:before="0" w:beforeAutospacing="0" w:after="0" w:afterAutospacing="0" w:line="276" w:lineRule="auto"/>
        <w:jc w:val="both"/>
        <w:rPr>
          <w:sz w:val="23"/>
          <w:szCs w:val="23"/>
        </w:rPr>
      </w:pPr>
      <w:r w:rsidRPr="00FE4A73">
        <w:rPr>
          <w:sz w:val="23"/>
          <w:szCs w:val="23"/>
        </w:rPr>
        <w:t>где у - общий объем затрат (тыс. руб.);</w:t>
      </w:r>
    </w:p>
    <w:p w:rsidR="00FE4A73" w:rsidRPr="00FE4A73" w:rsidRDefault="00FE4A73" w:rsidP="00FE4A73">
      <w:pPr>
        <w:pStyle w:val="a5"/>
        <w:spacing w:before="0" w:beforeAutospacing="0" w:after="0" w:afterAutospacing="0" w:line="276" w:lineRule="auto"/>
        <w:jc w:val="both"/>
        <w:rPr>
          <w:sz w:val="23"/>
          <w:szCs w:val="23"/>
        </w:rPr>
      </w:pPr>
      <w:r w:rsidRPr="00FE4A73">
        <w:rPr>
          <w:sz w:val="23"/>
          <w:szCs w:val="23"/>
        </w:rPr>
        <w:t xml:space="preserve">а - сумма </w:t>
      </w:r>
      <w:proofErr w:type="gramStart"/>
      <w:r w:rsidRPr="00FE4A73">
        <w:rPr>
          <w:sz w:val="23"/>
          <w:szCs w:val="23"/>
        </w:rPr>
        <w:t>условно-постоянных</w:t>
      </w:r>
      <w:proofErr w:type="gramEnd"/>
      <w:r w:rsidRPr="00FE4A73">
        <w:rPr>
          <w:sz w:val="23"/>
          <w:szCs w:val="23"/>
        </w:rPr>
        <w:t xml:space="preserve"> затрат (тыс. руб.);</w:t>
      </w:r>
    </w:p>
    <w:p w:rsidR="00FE4A73" w:rsidRPr="00FE4A73" w:rsidRDefault="00FE4A73" w:rsidP="00FE4A73">
      <w:pPr>
        <w:pStyle w:val="a5"/>
        <w:spacing w:before="0" w:beforeAutospacing="0" w:after="0" w:afterAutospacing="0" w:line="276" w:lineRule="auto"/>
        <w:jc w:val="both"/>
        <w:rPr>
          <w:sz w:val="23"/>
          <w:szCs w:val="23"/>
        </w:rPr>
      </w:pPr>
      <w:r w:rsidRPr="00FE4A73">
        <w:rPr>
          <w:sz w:val="23"/>
          <w:szCs w:val="23"/>
        </w:rPr>
        <w:t>b - уровень условно-переменных затрат (ед.);</w:t>
      </w:r>
    </w:p>
    <w:p w:rsidR="00FE4A73" w:rsidRPr="00FE4A73" w:rsidRDefault="00FE4A73" w:rsidP="00FE4A73">
      <w:pPr>
        <w:pStyle w:val="a5"/>
        <w:spacing w:before="0" w:beforeAutospacing="0" w:after="0" w:afterAutospacing="0" w:line="276" w:lineRule="auto"/>
        <w:jc w:val="both"/>
        <w:rPr>
          <w:sz w:val="23"/>
          <w:szCs w:val="23"/>
        </w:rPr>
      </w:pPr>
      <w:r w:rsidRPr="00FE4A73">
        <w:rPr>
          <w:sz w:val="23"/>
          <w:szCs w:val="23"/>
        </w:rPr>
        <w:t>х - сумма выручки (тыс. руб.).</w:t>
      </w:r>
    </w:p>
    <w:p w:rsidR="00FE4A73" w:rsidRPr="00FE4A73" w:rsidRDefault="00FE4A73" w:rsidP="00FE4A73">
      <w:pPr>
        <w:pStyle w:val="a5"/>
        <w:spacing w:before="0" w:beforeAutospacing="0" w:after="0" w:afterAutospacing="0" w:line="276" w:lineRule="auto"/>
        <w:jc w:val="both"/>
        <w:rPr>
          <w:sz w:val="23"/>
          <w:szCs w:val="23"/>
        </w:rPr>
      </w:pPr>
      <w:r w:rsidRPr="00FE4A73">
        <w:rPr>
          <w:rStyle w:val="a6"/>
          <w:sz w:val="23"/>
          <w:szCs w:val="23"/>
        </w:rPr>
        <w:t>Метод экспертных оценок</w:t>
      </w:r>
      <w:r w:rsidRPr="00FE4A73">
        <w:rPr>
          <w:sz w:val="23"/>
          <w:szCs w:val="23"/>
        </w:rPr>
        <w:t xml:space="preserve"> используется, когда недостаточно информации для формализации расчетов на основе изучения поведения затрат в зависимости от изменения оборота. </w:t>
      </w:r>
      <w:proofErr w:type="spellStart"/>
      <w:r w:rsidRPr="00FE4A73">
        <w:rPr>
          <w:sz w:val="23"/>
          <w:szCs w:val="23"/>
        </w:rPr>
        <w:t>Экспертно</w:t>
      </w:r>
      <w:proofErr w:type="spellEnd"/>
      <w:r w:rsidRPr="00FE4A73">
        <w:rPr>
          <w:sz w:val="23"/>
          <w:szCs w:val="23"/>
        </w:rPr>
        <w:t xml:space="preserve"> на основе ограниченных данных определяется доля затрат, которая реагирует на изменение оборота. Эти затраты рассматриваются как условно-переменные, и их последующее обоснование связывается с изменением объема производства и реализации продукции и услуг.</w:t>
      </w:r>
    </w:p>
    <w:p w:rsidR="00FE4A73" w:rsidRPr="00FE4A73" w:rsidRDefault="00FE4A73" w:rsidP="00FE4A73">
      <w:pPr>
        <w:pStyle w:val="a5"/>
        <w:spacing w:before="0" w:beforeAutospacing="0" w:after="0" w:afterAutospacing="0" w:line="276" w:lineRule="auto"/>
        <w:jc w:val="both"/>
        <w:rPr>
          <w:sz w:val="23"/>
          <w:szCs w:val="23"/>
        </w:rPr>
      </w:pPr>
      <w:r w:rsidRPr="00FE4A73">
        <w:rPr>
          <w:sz w:val="23"/>
          <w:szCs w:val="23"/>
        </w:rPr>
        <w:t xml:space="preserve">Деление затрат (издержек) на постоянные и переменные и по статьям необходимо для выделения факторов, оказывающих наиболее значимое </w:t>
      </w:r>
      <w:proofErr w:type="gramStart"/>
      <w:r w:rsidRPr="00FE4A73">
        <w:rPr>
          <w:sz w:val="23"/>
          <w:szCs w:val="23"/>
        </w:rPr>
        <w:t>влияние</w:t>
      </w:r>
      <w:proofErr w:type="gramEnd"/>
      <w:r w:rsidRPr="00FE4A73">
        <w:rPr>
          <w:sz w:val="23"/>
          <w:szCs w:val="23"/>
        </w:rPr>
        <w:t xml:space="preserve"> как на их сумму, так и уровень затрат. Помимо выручки и объема производства на затраты влияют:</w:t>
      </w:r>
    </w:p>
    <w:p w:rsidR="00FE4A73" w:rsidRPr="00FE4A73" w:rsidRDefault="00FE4A73" w:rsidP="00FE4A73">
      <w:pPr>
        <w:numPr>
          <w:ilvl w:val="0"/>
          <w:numId w:val="9"/>
        </w:numPr>
        <w:spacing w:after="0"/>
        <w:ind w:left="0"/>
        <w:jc w:val="both"/>
        <w:rPr>
          <w:rFonts w:ascii="Times New Roman" w:hAnsi="Times New Roman" w:cs="Times New Roman"/>
          <w:sz w:val="23"/>
          <w:szCs w:val="23"/>
        </w:rPr>
      </w:pPr>
      <w:r w:rsidRPr="00FE4A73">
        <w:rPr>
          <w:rFonts w:ascii="Times New Roman" w:hAnsi="Times New Roman" w:cs="Times New Roman"/>
          <w:sz w:val="23"/>
          <w:szCs w:val="23"/>
        </w:rPr>
        <w:t xml:space="preserve">o структура и ассортимент производимой и реализуемой продукции и услуг с учетом их </w:t>
      </w:r>
      <w:proofErr w:type="spellStart"/>
      <w:r w:rsidRPr="00FE4A73">
        <w:rPr>
          <w:rFonts w:ascii="Times New Roman" w:hAnsi="Times New Roman" w:cs="Times New Roman"/>
          <w:sz w:val="23"/>
          <w:szCs w:val="23"/>
        </w:rPr>
        <w:t>затратоемкости</w:t>
      </w:r>
      <w:proofErr w:type="spellEnd"/>
      <w:r w:rsidRPr="00FE4A73">
        <w:rPr>
          <w:rFonts w:ascii="Times New Roman" w:hAnsi="Times New Roman" w:cs="Times New Roman"/>
          <w:sz w:val="23"/>
          <w:szCs w:val="23"/>
        </w:rPr>
        <w:t xml:space="preserve"> (</w:t>
      </w:r>
      <w:proofErr w:type="spellStart"/>
      <w:r w:rsidRPr="00FE4A73">
        <w:rPr>
          <w:rFonts w:ascii="Times New Roman" w:hAnsi="Times New Roman" w:cs="Times New Roman"/>
          <w:sz w:val="23"/>
          <w:szCs w:val="23"/>
        </w:rPr>
        <w:t>издержкоемкости</w:t>
      </w:r>
      <w:proofErr w:type="spellEnd"/>
      <w:r w:rsidRPr="00FE4A73">
        <w:rPr>
          <w:rFonts w:ascii="Times New Roman" w:hAnsi="Times New Roman" w:cs="Times New Roman"/>
          <w:sz w:val="23"/>
          <w:szCs w:val="23"/>
        </w:rPr>
        <w:t>) и изменений в плановом периоде;</w:t>
      </w:r>
    </w:p>
    <w:p w:rsidR="00FE4A73" w:rsidRPr="00FE4A73" w:rsidRDefault="00FE4A73" w:rsidP="00FE4A73">
      <w:pPr>
        <w:numPr>
          <w:ilvl w:val="0"/>
          <w:numId w:val="9"/>
        </w:numPr>
        <w:spacing w:after="0"/>
        <w:ind w:left="0"/>
        <w:jc w:val="both"/>
        <w:rPr>
          <w:rFonts w:ascii="Times New Roman" w:hAnsi="Times New Roman" w:cs="Times New Roman"/>
          <w:sz w:val="23"/>
          <w:szCs w:val="23"/>
        </w:rPr>
      </w:pPr>
      <w:r w:rsidRPr="00FE4A73">
        <w:rPr>
          <w:rFonts w:ascii="Times New Roman" w:hAnsi="Times New Roman" w:cs="Times New Roman"/>
          <w:sz w:val="23"/>
          <w:szCs w:val="23"/>
        </w:rPr>
        <w:t>o уровень инфляции и изменения цен на ресурсы и услуги сторонних организаций;</w:t>
      </w:r>
    </w:p>
    <w:p w:rsidR="00FE4A73" w:rsidRPr="00FE4A73" w:rsidRDefault="00FE4A73" w:rsidP="00FE4A73">
      <w:pPr>
        <w:numPr>
          <w:ilvl w:val="0"/>
          <w:numId w:val="9"/>
        </w:numPr>
        <w:spacing w:after="0"/>
        <w:ind w:left="0"/>
        <w:jc w:val="both"/>
        <w:rPr>
          <w:rFonts w:ascii="Times New Roman" w:hAnsi="Times New Roman" w:cs="Times New Roman"/>
          <w:sz w:val="23"/>
          <w:szCs w:val="23"/>
        </w:rPr>
      </w:pPr>
      <w:r w:rsidRPr="00FE4A73">
        <w:rPr>
          <w:rFonts w:ascii="Times New Roman" w:hAnsi="Times New Roman" w:cs="Times New Roman"/>
          <w:sz w:val="23"/>
          <w:szCs w:val="23"/>
        </w:rPr>
        <w:t>o организация производства, уровень механизации и автоматизации технологических процессов;</w:t>
      </w:r>
    </w:p>
    <w:p w:rsidR="00FE4A73" w:rsidRPr="00FE4A73" w:rsidRDefault="00FE4A73" w:rsidP="00FE4A73">
      <w:pPr>
        <w:numPr>
          <w:ilvl w:val="0"/>
          <w:numId w:val="9"/>
        </w:numPr>
        <w:spacing w:after="0"/>
        <w:ind w:left="0"/>
        <w:jc w:val="both"/>
        <w:rPr>
          <w:rFonts w:ascii="Times New Roman" w:hAnsi="Times New Roman" w:cs="Times New Roman"/>
          <w:sz w:val="23"/>
          <w:szCs w:val="23"/>
        </w:rPr>
      </w:pPr>
      <w:r w:rsidRPr="00FE4A73">
        <w:rPr>
          <w:rFonts w:ascii="Times New Roman" w:hAnsi="Times New Roman" w:cs="Times New Roman"/>
          <w:sz w:val="23"/>
          <w:szCs w:val="23"/>
        </w:rPr>
        <w:t>o система управления и ее адекватность решаемым задачам, включая мотивацию и стимулирование труда;</w:t>
      </w:r>
    </w:p>
    <w:p w:rsidR="00FE4A73" w:rsidRPr="00FE4A73" w:rsidRDefault="00FE4A73" w:rsidP="00FE4A73">
      <w:pPr>
        <w:numPr>
          <w:ilvl w:val="0"/>
          <w:numId w:val="9"/>
        </w:numPr>
        <w:spacing w:after="0"/>
        <w:ind w:left="0"/>
        <w:jc w:val="both"/>
        <w:rPr>
          <w:rFonts w:ascii="Times New Roman" w:hAnsi="Times New Roman" w:cs="Times New Roman"/>
          <w:sz w:val="23"/>
          <w:szCs w:val="23"/>
        </w:rPr>
      </w:pPr>
      <w:r w:rsidRPr="00FE4A73">
        <w:rPr>
          <w:rFonts w:ascii="Times New Roman" w:hAnsi="Times New Roman" w:cs="Times New Roman"/>
          <w:sz w:val="23"/>
          <w:szCs w:val="23"/>
        </w:rPr>
        <w:t>o методы и эффективность продвижения продукции и другие факторы.</w:t>
      </w:r>
    </w:p>
    <w:p w:rsidR="00FE4A73" w:rsidRPr="00FE4A73" w:rsidRDefault="00FE4A73" w:rsidP="00FE4A73">
      <w:pPr>
        <w:pStyle w:val="a5"/>
        <w:spacing w:before="0" w:beforeAutospacing="0" w:after="0" w:afterAutospacing="0" w:line="276" w:lineRule="auto"/>
        <w:jc w:val="both"/>
        <w:rPr>
          <w:sz w:val="23"/>
          <w:szCs w:val="23"/>
        </w:rPr>
      </w:pPr>
      <w:r w:rsidRPr="00FE4A73">
        <w:rPr>
          <w:sz w:val="23"/>
          <w:szCs w:val="23"/>
        </w:rPr>
        <w:t>Среди факторов выделяются наиболее значимые с последующим осуществлением расчета их влияния на затраты. При этом возможно использование парной или множественной корреляции для определения типов связи между затратами и факторами. Оценка влияния факторов на затраты в будущем требует более глубокого осмысления процессов управления затратами на предприятии.</w:t>
      </w:r>
    </w:p>
    <w:p w:rsidR="00FE4A73" w:rsidRPr="00FE4A73" w:rsidRDefault="00FE4A73" w:rsidP="00FE4A73">
      <w:pPr>
        <w:pStyle w:val="a5"/>
        <w:spacing w:before="0" w:beforeAutospacing="0" w:after="0" w:afterAutospacing="0" w:line="276" w:lineRule="auto"/>
        <w:jc w:val="both"/>
        <w:rPr>
          <w:sz w:val="23"/>
          <w:szCs w:val="23"/>
        </w:rPr>
      </w:pPr>
      <w:r w:rsidRPr="00FE4A73">
        <w:rPr>
          <w:sz w:val="23"/>
          <w:szCs w:val="23"/>
        </w:rPr>
        <w:t>Влияние факторов на сумму и уровень затрат помимо вышеперечисленных методов можно измерить на основе коэффициента эластичности</w:t>
      </w:r>
    </w:p>
    <w:p w:rsidR="00FE4A73" w:rsidRPr="00FE4A73" w:rsidRDefault="00FE4A73" w:rsidP="00FE4A73">
      <w:pPr>
        <w:pStyle w:val="a5"/>
        <w:spacing w:before="0" w:beforeAutospacing="0" w:after="0" w:afterAutospacing="0" w:line="276" w:lineRule="auto"/>
        <w:jc w:val="both"/>
        <w:rPr>
          <w:sz w:val="23"/>
          <w:szCs w:val="23"/>
        </w:rPr>
      </w:pPr>
      <w:r w:rsidRPr="00FE4A73">
        <w:rPr>
          <w:noProof/>
          <w:sz w:val="23"/>
          <w:szCs w:val="23"/>
        </w:rPr>
        <w:drawing>
          <wp:inline distT="0" distB="0" distL="0" distR="0" wp14:anchorId="63BBCEF3" wp14:editId="36FF2668">
            <wp:extent cx="499745" cy="329565"/>
            <wp:effectExtent l="0" t="0" r="0" b="0"/>
            <wp:docPr id="9" name="Рисунок 9" descr="https://studme.org/imag/finans/sav_plpr/image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tudme.org/imag/finans/sav_plpr/image025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32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A73" w:rsidRPr="00FE4A73" w:rsidRDefault="00FE4A73" w:rsidP="00FE4A73">
      <w:pPr>
        <w:pStyle w:val="a5"/>
        <w:spacing w:before="0" w:beforeAutospacing="0" w:after="0" w:afterAutospacing="0" w:line="276" w:lineRule="auto"/>
        <w:jc w:val="both"/>
        <w:rPr>
          <w:sz w:val="23"/>
          <w:szCs w:val="23"/>
        </w:rPr>
      </w:pPr>
      <w:r w:rsidRPr="00FE4A73">
        <w:rPr>
          <w:sz w:val="23"/>
          <w:szCs w:val="23"/>
        </w:rPr>
        <w:t>где ΔΤ</w:t>
      </w:r>
      <w:r w:rsidRPr="00FE4A73">
        <w:rPr>
          <w:sz w:val="17"/>
          <w:szCs w:val="17"/>
          <w:vertAlign w:val="subscript"/>
        </w:rPr>
        <w:t>3</w:t>
      </w:r>
      <w:r w:rsidRPr="00FE4A73">
        <w:rPr>
          <w:sz w:val="23"/>
          <w:szCs w:val="23"/>
        </w:rPr>
        <w:t> - темп прироста затрат</w:t>
      </w:r>
      <w:proofErr w:type="gramStart"/>
      <w:r w:rsidRPr="00FE4A73">
        <w:rPr>
          <w:sz w:val="23"/>
          <w:szCs w:val="23"/>
        </w:rPr>
        <w:t xml:space="preserve"> (%);</w:t>
      </w:r>
      <w:proofErr w:type="gramEnd"/>
    </w:p>
    <w:p w:rsidR="00FE4A73" w:rsidRPr="00FE4A73" w:rsidRDefault="00FE4A73" w:rsidP="00FE4A73">
      <w:pPr>
        <w:pStyle w:val="a5"/>
        <w:spacing w:before="0" w:beforeAutospacing="0" w:after="0" w:afterAutospacing="0" w:line="276" w:lineRule="auto"/>
        <w:jc w:val="both"/>
        <w:rPr>
          <w:sz w:val="23"/>
          <w:szCs w:val="23"/>
        </w:rPr>
      </w:pPr>
      <w:proofErr w:type="spellStart"/>
      <w:r w:rsidRPr="00FE4A73">
        <w:rPr>
          <w:sz w:val="23"/>
          <w:szCs w:val="23"/>
        </w:rPr>
        <w:t>ΔΤ</w:t>
      </w:r>
      <w:r w:rsidRPr="00FE4A73">
        <w:rPr>
          <w:sz w:val="17"/>
          <w:szCs w:val="17"/>
          <w:vertAlign w:val="subscript"/>
        </w:rPr>
        <w:t>ф</w:t>
      </w:r>
      <w:proofErr w:type="spellEnd"/>
      <w:r w:rsidRPr="00FE4A73">
        <w:rPr>
          <w:sz w:val="23"/>
          <w:szCs w:val="23"/>
        </w:rPr>
        <w:t> - темп прироста фактора</w:t>
      </w:r>
      <w:proofErr w:type="gramStart"/>
      <w:r w:rsidRPr="00FE4A73">
        <w:rPr>
          <w:sz w:val="23"/>
          <w:szCs w:val="23"/>
        </w:rPr>
        <w:t xml:space="preserve"> (%).</w:t>
      </w:r>
      <w:proofErr w:type="gramEnd"/>
    </w:p>
    <w:p w:rsidR="00FE4A73" w:rsidRPr="00FE4A73" w:rsidRDefault="00FE4A73" w:rsidP="00FE4A73">
      <w:pPr>
        <w:pStyle w:val="a5"/>
        <w:spacing w:before="0" w:beforeAutospacing="0" w:after="0" w:afterAutospacing="0" w:line="276" w:lineRule="auto"/>
        <w:jc w:val="both"/>
        <w:rPr>
          <w:sz w:val="23"/>
          <w:szCs w:val="23"/>
        </w:rPr>
      </w:pPr>
      <w:r w:rsidRPr="00FE4A73">
        <w:rPr>
          <w:rStyle w:val="a6"/>
          <w:sz w:val="23"/>
          <w:szCs w:val="23"/>
        </w:rPr>
        <w:t>2-й этап</w:t>
      </w:r>
      <w:r w:rsidRPr="00FE4A73">
        <w:rPr>
          <w:sz w:val="23"/>
          <w:szCs w:val="23"/>
        </w:rPr>
        <w:t>. Собственно планирование и обоснование затрат по статьям и в целом по предприятию. Это важный этап не только в определении затрат, но и в реализации идей и направлений развития предприятия.</w:t>
      </w:r>
    </w:p>
    <w:p w:rsidR="00FE4A73" w:rsidRPr="00FE4A73" w:rsidRDefault="00FE4A73" w:rsidP="00FE4A73">
      <w:pPr>
        <w:pStyle w:val="a5"/>
        <w:spacing w:before="0" w:beforeAutospacing="0" w:after="0" w:afterAutospacing="0" w:line="276" w:lineRule="auto"/>
        <w:jc w:val="both"/>
        <w:rPr>
          <w:sz w:val="23"/>
          <w:szCs w:val="23"/>
        </w:rPr>
      </w:pPr>
      <w:r w:rsidRPr="00FE4A73">
        <w:rPr>
          <w:sz w:val="23"/>
          <w:szCs w:val="23"/>
        </w:rPr>
        <w:lastRenderedPageBreak/>
        <w:t xml:space="preserve">Планирование затрат целесообразно начинать с определения </w:t>
      </w:r>
      <w:proofErr w:type="gramStart"/>
      <w:r w:rsidRPr="00FE4A73">
        <w:rPr>
          <w:sz w:val="23"/>
          <w:szCs w:val="23"/>
        </w:rPr>
        <w:t>условно-постоянных</w:t>
      </w:r>
      <w:proofErr w:type="gramEnd"/>
      <w:r w:rsidRPr="00FE4A73">
        <w:rPr>
          <w:sz w:val="23"/>
          <w:szCs w:val="23"/>
        </w:rPr>
        <w:t xml:space="preserve"> затрат. Они планируются в сумме и в основном на основе технико-экономических расчетов. Эти затраты базисные, обеспечивающие условие функционирования предприятия. Первоначальные расчеты </w:t>
      </w:r>
      <w:proofErr w:type="gramStart"/>
      <w:r w:rsidRPr="00FE4A73">
        <w:rPr>
          <w:sz w:val="23"/>
          <w:szCs w:val="23"/>
        </w:rPr>
        <w:t>условно-постоянных</w:t>
      </w:r>
      <w:proofErr w:type="gramEnd"/>
      <w:r w:rsidRPr="00FE4A73">
        <w:rPr>
          <w:sz w:val="23"/>
          <w:szCs w:val="23"/>
        </w:rPr>
        <w:t xml:space="preserve"> затрат (например, расходы на аренду) корректируются с учетом коэффициента инфляции (если есть данные об изменении ставки арендной платы на следующий год, в расчет принимается обновленная ставка). Расчеты проводятся по каждой статье условно-постоянных затрат отдельно с расчетами сумм, а затем уровня затрат по отношению к объему выручки или получаемым валовым доходом. Таким образом, планирование условно-постоянных затрат осуществляется на начальном этапе их обоснования с учетом опыта прошлых лет, изменения ставок договорных отношений на услуги сторонних организаций, уровня инфляции, проводимой политики по оптимизации расходов. По этим статьям расходов планирование и оптимизация осуществляются по сумме. К таким статьям относятся: арендная плата, амортизационные отчисления, расходы на содержание помещений, включая отопление и освещение. Обоснование этих затрат завершается аналитической запиской, в которой дается результат расчета и предложение по оптимизации этих затрат, снижению их уровня.</w:t>
      </w:r>
    </w:p>
    <w:p w:rsidR="00FE4A73" w:rsidRPr="00FE4A73" w:rsidRDefault="00FE4A73" w:rsidP="00FE4A73">
      <w:pPr>
        <w:pStyle w:val="a5"/>
        <w:spacing w:before="0" w:beforeAutospacing="0" w:after="0" w:afterAutospacing="0" w:line="276" w:lineRule="auto"/>
        <w:jc w:val="both"/>
        <w:rPr>
          <w:sz w:val="23"/>
          <w:szCs w:val="23"/>
        </w:rPr>
      </w:pPr>
      <w:r w:rsidRPr="00FE4A73">
        <w:rPr>
          <w:sz w:val="23"/>
          <w:szCs w:val="23"/>
        </w:rPr>
        <w:t xml:space="preserve">Вначале условно-переменные расходы планируются по уровню, а затем </w:t>
      </w:r>
      <w:proofErr w:type="gramStart"/>
      <w:r w:rsidRPr="00FE4A73">
        <w:rPr>
          <w:sz w:val="23"/>
          <w:szCs w:val="23"/>
        </w:rPr>
        <w:t>исходя из суммы плановой выручки определяется</w:t>
      </w:r>
      <w:proofErr w:type="gramEnd"/>
      <w:r w:rsidRPr="00FE4A73">
        <w:rPr>
          <w:sz w:val="23"/>
          <w:szCs w:val="23"/>
        </w:rPr>
        <w:t xml:space="preserve"> плановая сумма условно-переменных расходов:</w:t>
      </w:r>
    </w:p>
    <w:p w:rsidR="00FE4A73" w:rsidRPr="00FE4A73" w:rsidRDefault="00FE4A73" w:rsidP="00FE4A73">
      <w:pPr>
        <w:pStyle w:val="a5"/>
        <w:spacing w:before="0" w:beforeAutospacing="0" w:after="0" w:afterAutospacing="0" w:line="276" w:lineRule="auto"/>
        <w:jc w:val="both"/>
        <w:rPr>
          <w:sz w:val="23"/>
          <w:szCs w:val="23"/>
        </w:rPr>
      </w:pPr>
      <w:r w:rsidRPr="00FE4A73">
        <w:rPr>
          <w:noProof/>
          <w:sz w:val="23"/>
          <w:szCs w:val="23"/>
        </w:rPr>
        <w:drawing>
          <wp:inline distT="0" distB="0" distL="0" distR="0" wp14:anchorId="75712D5C" wp14:editId="11E60A80">
            <wp:extent cx="5624830" cy="690880"/>
            <wp:effectExtent l="0" t="0" r="0" b="0"/>
            <wp:docPr id="8" name="Рисунок 8" descr="https://studme.org/imag/finans/sav_plpr/image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tudme.org/imag/finans/sav_plpr/image026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4830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A73" w:rsidRPr="00FE4A73" w:rsidRDefault="00FE4A73" w:rsidP="00FE4A73">
      <w:pPr>
        <w:pStyle w:val="a5"/>
        <w:spacing w:before="0" w:beforeAutospacing="0" w:after="0" w:afterAutospacing="0" w:line="276" w:lineRule="auto"/>
        <w:jc w:val="both"/>
        <w:rPr>
          <w:sz w:val="23"/>
          <w:szCs w:val="23"/>
        </w:rPr>
      </w:pPr>
      <w:r w:rsidRPr="00FE4A73">
        <w:rPr>
          <w:sz w:val="23"/>
          <w:szCs w:val="23"/>
        </w:rPr>
        <w:t>При этом оптимизация этих затрат, так же как и планирование, проводится по уровню. Затраты, по которым имеются ограничения на отнесение их на себестоимость, нужно привести в соответствие с этими ограничениями, так как перерасход приводит к покрытию этих затрат из чистой прибыли. Расчет условно-переменных затрат осуществляется по каждой статье с обоснованием их уровня (доли) в выручке или в объеме производства. Например, расходы на оплату труда по сдельным расценкам обосновываются по уровню, т. е. определяется ставка за единицу произведенной (реализованной) продукции и услуг, а затем исходя из планового объема выручки (производства) определяется сумма выплат по сдельным расценкам. То есть, если ставка оплаты труда за 1000 руб. выручки для торгового (обслуживающего) персонала составляет 5%, то при плановом объеме реализации в следующем (плановом) году в сумме 150 000 тыс. руб. затраты на оплату труда для этой категории работников составляют:</w:t>
      </w:r>
    </w:p>
    <w:p w:rsidR="00FE4A73" w:rsidRPr="00FE4A73" w:rsidRDefault="00FE4A73" w:rsidP="00FE4A73">
      <w:pPr>
        <w:pStyle w:val="a5"/>
        <w:spacing w:before="0" w:beforeAutospacing="0" w:after="0" w:afterAutospacing="0" w:line="276" w:lineRule="auto"/>
        <w:jc w:val="both"/>
        <w:rPr>
          <w:sz w:val="23"/>
          <w:szCs w:val="23"/>
        </w:rPr>
      </w:pPr>
      <w:r w:rsidRPr="00FE4A73">
        <w:rPr>
          <w:noProof/>
          <w:sz w:val="23"/>
          <w:szCs w:val="23"/>
        </w:rPr>
        <w:drawing>
          <wp:inline distT="0" distB="0" distL="0" distR="0" wp14:anchorId="412D8F84" wp14:editId="0BE78B94">
            <wp:extent cx="2243455" cy="425450"/>
            <wp:effectExtent l="0" t="0" r="4445" b="0"/>
            <wp:docPr id="7" name="Рисунок 7" descr="https://studme.org/imag/finans/sav_plpr/image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tudme.org/imag/finans/sav_plpr/image027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455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A73" w:rsidRPr="00FE4A73" w:rsidRDefault="00FE4A73" w:rsidP="00FE4A73">
      <w:pPr>
        <w:pStyle w:val="a5"/>
        <w:spacing w:before="0" w:beforeAutospacing="0" w:after="0" w:afterAutospacing="0" w:line="276" w:lineRule="auto"/>
        <w:jc w:val="both"/>
        <w:rPr>
          <w:sz w:val="23"/>
          <w:szCs w:val="23"/>
        </w:rPr>
      </w:pPr>
      <w:r w:rsidRPr="00FE4A73">
        <w:rPr>
          <w:sz w:val="23"/>
          <w:szCs w:val="23"/>
        </w:rPr>
        <w:t xml:space="preserve">Если это смешанные затраты, то в первую очередь определяется сумма </w:t>
      </w:r>
      <w:proofErr w:type="gramStart"/>
      <w:r w:rsidRPr="00FE4A73">
        <w:rPr>
          <w:sz w:val="23"/>
          <w:szCs w:val="23"/>
        </w:rPr>
        <w:t>условно-постоянных</w:t>
      </w:r>
      <w:proofErr w:type="gramEnd"/>
      <w:r w:rsidRPr="00FE4A73">
        <w:rPr>
          <w:sz w:val="23"/>
          <w:szCs w:val="23"/>
        </w:rPr>
        <w:t xml:space="preserve"> затрат. Например, при планировании затрат на электроэнергию вначале определяются расходы с учетом изменения договорных ставок за электроэнергию в плановом периоде или с учетом инфляции, а затем исходя из сложившегося уровня условно-переменных затрат и плановой выручки (валовых доходов, объема производства) определяется переменная часть затрат. Например, по расходам на электроэнергию расчет осуществляется следующим образом:</w:t>
      </w:r>
    </w:p>
    <w:p w:rsidR="00FE4A73" w:rsidRPr="00FE4A73" w:rsidRDefault="00FE4A73" w:rsidP="00FE4A73">
      <w:pPr>
        <w:pStyle w:val="a5"/>
        <w:spacing w:before="0" w:beforeAutospacing="0" w:after="0" w:afterAutospacing="0" w:line="276" w:lineRule="auto"/>
        <w:jc w:val="both"/>
        <w:rPr>
          <w:sz w:val="23"/>
          <w:szCs w:val="23"/>
        </w:rPr>
      </w:pPr>
      <w:r w:rsidRPr="00FE4A73">
        <w:rPr>
          <w:sz w:val="23"/>
          <w:szCs w:val="23"/>
        </w:rPr>
        <w:t>o сумма плановой постоянной части расходов при уровне инфляции в следующем году 13% (при фактическом значении в отчетном году 376,4 тыс. руб.) составит:</w:t>
      </w:r>
    </w:p>
    <w:p w:rsidR="00FE4A73" w:rsidRPr="00FE4A73" w:rsidRDefault="00FE4A73" w:rsidP="00FE4A73">
      <w:pPr>
        <w:pStyle w:val="a5"/>
        <w:spacing w:before="0" w:beforeAutospacing="0" w:after="0" w:afterAutospacing="0" w:line="276" w:lineRule="auto"/>
        <w:jc w:val="both"/>
        <w:rPr>
          <w:sz w:val="23"/>
          <w:szCs w:val="23"/>
        </w:rPr>
      </w:pPr>
      <w:r w:rsidRPr="00FE4A73">
        <w:rPr>
          <w:noProof/>
          <w:sz w:val="23"/>
          <w:szCs w:val="23"/>
        </w:rPr>
        <w:drawing>
          <wp:inline distT="0" distB="0" distL="0" distR="0" wp14:anchorId="4CE27153" wp14:editId="26225EB6">
            <wp:extent cx="3529965" cy="403860"/>
            <wp:effectExtent l="0" t="0" r="0" b="0"/>
            <wp:docPr id="6" name="Рисунок 6" descr="https://studme.org/imag/finans/sav_plpr/image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tudme.org/imag/finans/sav_plpr/image028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9965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A73" w:rsidRPr="00FE4A73" w:rsidRDefault="00FE4A73" w:rsidP="00FE4A73">
      <w:pPr>
        <w:pStyle w:val="a5"/>
        <w:spacing w:before="0" w:beforeAutospacing="0" w:after="0" w:afterAutospacing="0" w:line="276" w:lineRule="auto"/>
        <w:jc w:val="both"/>
        <w:rPr>
          <w:sz w:val="23"/>
          <w:szCs w:val="23"/>
        </w:rPr>
      </w:pPr>
      <w:r w:rsidRPr="00FE4A73">
        <w:rPr>
          <w:sz w:val="23"/>
          <w:szCs w:val="23"/>
        </w:rPr>
        <w:t>o сумма переменных затрат по этой статье составит при плановой годовой выручке 150 000 тыс. руб.:</w:t>
      </w:r>
    </w:p>
    <w:p w:rsidR="00FE4A73" w:rsidRPr="00FE4A73" w:rsidRDefault="00FE4A73" w:rsidP="00FE4A73">
      <w:pPr>
        <w:pStyle w:val="a5"/>
        <w:spacing w:before="0" w:beforeAutospacing="0" w:after="0" w:afterAutospacing="0" w:line="276" w:lineRule="auto"/>
        <w:jc w:val="both"/>
        <w:rPr>
          <w:sz w:val="23"/>
          <w:szCs w:val="23"/>
        </w:rPr>
      </w:pPr>
      <w:r w:rsidRPr="00FE4A73">
        <w:rPr>
          <w:noProof/>
          <w:sz w:val="23"/>
          <w:szCs w:val="23"/>
        </w:rPr>
        <w:drawing>
          <wp:inline distT="0" distB="0" distL="0" distR="0" wp14:anchorId="0F9832A1" wp14:editId="5CDAFB0A">
            <wp:extent cx="2891790" cy="436245"/>
            <wp:effectExtent l="0" t="0" r="3810" b="1905"/>
            <wp:docPr id="5" name="Рисунок 5" descr="https://studme.org/imag/finans/sav_plpr/image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tudme.org/imag/finans/sav_plpr/image029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1790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A73" w:rsidRPr="00FE4A73" w:rsidRDefault="00FE4A73" w:rsidP="00FE4A73">
      <w:pPr>
        <w:numPr>
          <w:ilvl w:val="0"/>
          <w:numId w:val="10"/>
        </w:numPr>
        <w:spacing w:after="0"/>
        <w:ind w:left="0"/>
        <w:jc w:val="both"/>
        <w:rPr>
          <w:rFonts w:ascii="Times New Roman" w:hAnsi="Times New Roman" w:cs="Times New Roman"/>
          <w:sz w:val="23"/>
          <w:szCs w:val="23"/>
        </w:rPr>
      </w:pPr>
      <w:r w:rsidRPr="00FE4A73">
        <w:rPr>
          <w:rFonts w:ascii="Times New Roman" w:hAnsi="Times New Roman" w:cs="Times New Roman"/>
          <w:sz w:val="23"/>
          <w:szCs w:val="23"/>
        </w:rPr>
        <w:lastRenderedPageBreak/>
        <w:t>o итого плановая сумма расходов на электроэнергию в год составит</w:t>
      </w:r>
    </w:p>
    <w:p w:rsidR="00FE4A73" w:rsidRPr="00FE4A73" w:rsidRDefault="00FE4A73" w:rsidP="00FE4A73">
      <w:pPr>
        <w:numPr>
          <w:ilvl w:val="0"/>
          <w:numId w:val="10"/>
        </w:numPr>
        <w:spacing w:after="0"/>
        <w:ind w:left="0"/>
        <w:jc w:val="both"/>
        <w:rPr>
          <w:rFonts w:ascii="Times New Roman" w:hAnsi="Times New Roman" w:cs="Times New Roman"/>
          <w:sz w:val="23"/>
          <w:szCs w:val="23"/>
        </w:rPr>
      </w:pPr>
      <w:r w:rsidRPr="00FE4A73">
        <w:rPr>
          <w:rFonts w:ascii="Times New Roman" w:hAnsi="Times New Roman" w:cs="Times New Roman"/>
          <w:sz w:val="23"/>
          <w:szCs w:val="23"/>
        </w:rPr>
        <w:t>425 тыс. руб. х 12 + 790 тыс. руб. = 5890 тыс. руб.,</w:t>
      </w:r>
    </w:p>
    <w:p w:rsidR="00FE4A73" w:rsidRPr="00FE4A73" w:rsidRDefault="00FE4A73" w:rsidP="00FE4A73">
      <w:pPr>
        <w:pStyle w:val="a5"/>
        <w:spacing w:before="0" w:beforeAutospacing="0" w:after="0" w:afterAutospacing="0" w:line="276" w:lineRule="auto"/>
        <w:jc w:val="both"/>
        <w:rPr>
          <w:sz w:val="23"/>
          <w:szCs w:val="23"/>
        </w:rPr>
      </w:pPr>
      <w:r w:rsidRPr="00FE4A73">
        <w:rPr>
          <w:sz w:val="23"/>
          <w:szCs w:val="23"/>
        </w:rPr>
        <w:t>или в процентах к обороту: </w:t>
      </w:r>
      <w:r w:rsidRPr="00FE4A73">
        <w:rPr>
          <w:noProof/>
          <w:sz w:val="23"/>
          <w:szCs w:val="23"/>
        </w:rPr>
        <w:drawing>
          <wp:inline distT="0" distB="0" distL="0" distR="0" wp14:anchorId="57DDA372" wp14:editId="6CD42D12">
            <wp:extent cx="1286510" cy="382905"/>
            <wp:effectExtent l="0" t="0" r="8890" b="0"/>
            <wp:docPr id="4" name="Рисунок 4" descr="https://studme.org/imag/finans/sav_plpr/image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studme.org/imag/finans/sav_plpr/image030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A73" w:rsidRPr="00FE4A73" w:rsidRDefault="00FE4A73" w:rsidP="00FE4A73">
      <w:pPr>
        <w:pStyle w:val="a5"/>
        <w:spacing w:before="0" w:beforeAutospacing="0" w:after="0" w:afterAutospacing="0" w:line="276" w:lineRule="auto"/>
        <w:jc w:val="both"/>
        <w:rPr>
          <w:sz w:val="23"/>
          <w:szCs w:val="23"/>
        </w:rPr>
      </w:pPr>
      <w:r w:rsidRPr="00FE4A73">
        <w:rPr>
          <w:sz w:val="23"/>
          <w:szCs w:val="23"/>
        </w:rPr>
        <w:t>Таким же образом осуществляется расчет по всем остальным статьям смешанных расходов.</w:t>
      </w:r>
    </w:p>
    <w:p w:rsidR="00FE4A73" w:rsidRPr="00FE4A73" w:rsidRDefault="00FE4A73" w:rsidP="00FE4A73">
      <w:pPr>
        <w:pStyle w:val="a5"/>
        <w:spacing w:before="0" w:beforeAutospacing="0" w:after="0" w:afterAutospacing="0" w:line="276" w:lineRule="auto"/>
        <w:jc w:val="both"/>
        <w:rPr>
          <w:sz w:val="23"/>
          <w:szCs w:val="23"/>
        </w:rPr>
      </w:pPr>
      <w:r w:rsidRPr="00FE4A73">
        <w:rPr>
          <w:sz w:val="23"/>
          <w:szCs w:val="23"/>
        </w:rPr>
        <w:t xml:space="preserve">Сумма всех расходов, включаемых в </w:t>
      </w:r>
      <w:proofErr w:type="gramStart"/>
      <w:r w:rsidRPr="00FE4A73">
        <w:rPr>
          <w:sz w:val="23"/>
          <w:szCs w:val="23"/>
        </w:rPr>
        <w:t>полную</w:t>
      </w:r>
      <w:proofErr w:type="gramEnd"/>
      <w:r w:rsidRPr="00FE4A73">
        <w:rPr>
          <w:sz w:val="23"/>
          <w:szCs w:val="23"/>
        </w:rPr>
        <w:t xml:space="preserve"> себестоимость, определяется исходя из постатейных обоснований затрат и с учетом источника их покрытия (исключаются из расчета затраты, покрываемые из балансовой или чистой прибыли). Далее определяется </w:t>
      </w:r>
      <w:proofErr w:type="gramStart"/>
      <w:r w:rsidRPr="00FE4A73">
        <w:rPr>
          <w:sz w:val="23"/>
          <w:szCs w:val="23"/>
        </w:rPr>
        <w:t>плановый</w:t>
      </w:r>
      <w:proofErr w:type="gramEnd"/>
      <w:r w:rsidRPr="00FE4A73">
        <w:rPr>
          <w:sz w:val="23"/>
          <w:szCs w:val="23"/>
        </w:rPr>
        <w:t xml:space="preserve"> уровень расходов (относительный показатель - отношение расходов к выручке или к сумме объема производства). Затем из расходов вычитается стоимость сырья и определяется сумма издержек с последующим определением их уровня.</w:t>
      </w:r>
    </w:p>
    <w:p w:rsidR="00FE4A73" w:rsidRPr="00FE4A73" w:rsidRDefault="00FE4A73" w:rsidP="00FE4A73">
      <w:pPr>
        <w:numPr>
          <w:ilvl w:val="0"/>
          <w:numId w:val="11"/>
        </w:numPr>
        <w:spacing w:after="0"/>
        <w:ind w:left="0"/>
        <w:jc w:val="both"/>
        <w:rPr>
          <w:rFonts w:ascii="Times New Roman" w:hAnsi="Times New Roman" w:cs="Times New Roman"/>
          <w:sz w:val="23"/>
          <w:szCs w:val="23"/>
        </w:rPr>
      </w:pPr>
      <w:r w:rsidRPr="00FE4A73">
        <w:rPr>
          <w:rFonts w:ascii="Times New Roman" w:hAnsi="Times New Roman" w:cs="Times New Roman"/>
          <w:sz w:val="23"/>
          <w:szCs w:val="23"/>
        </w:rPr>
        <w:t>3-й </w:t>
      </w:r>
      <w:r w:rsidRPr="00FE4A73">
        <w:rPr>
          <w:rStyle w:val="a6"/>
          <w:rFonts w:ascii="Times New Roman" w:hAnsi="Times New Roman" w:cs="Times New Roman"/>
          <w:sz w:val="23"/>
          <w:szCs w:val="23"/>
        </w:rPr>
        <w:t>этап.</w:t>
      </w:r>
      <w:r w:rsidRPr="00FE4A73">
        <w:rPr>
          <w:rFonts w:ascii="Times New Roman" w:hAnsi="Times New Roman" w:cs="Times New Roman"/>
          <w:sz w:val="23"/>
          <w:szCs w:val="23"/>
        </w:rPr>
        <w:t xml:space="preserve"> Сравнение расчетных и плановых затрат и издержек с допустимо </w:t>
      </w:r>
      <w:proofErr w:type="gramStart"/>
      <w:r w:rsidRPr="00FE4A73">
        <w:rPr>
          <w:rFonts w:ascii="Times New Roman" w:hAnsi="Times New Roman" w:cs="Times New Roman"/>
          <w:sz w:val="23"/>
          <w:szCs w:val="23"/>
        </w:rPr>
        <w:t>возможными</w:t>
      </w:r>
      <w:proofErr w:type="gramEnd"/>
      <w:r w:rsidRPr="00FE4A73">
        <w:rPr>
          <w:rFonts w:ascii="Times New Roman" w:hAnsi="Times New Roman" w:cs="Times New Roman"/>
          <w:sz w:val="23"/>
          <w:szCs w:val="23"/>
        </w:rPr>
        <w:t>. Этот этап очень важен, так как помимо сравнения на этом этапе осуществляется поиск путей наиболее эффективного использования ресурсов и относительной экономии затрат. Расчет предельно допустимых затрат (издержек) осуществляется по следующей схеме:</w:t>
      </w:r>
    </w:p>
    <w:p w:rsidR="00FE4A73" w:rsidRPr="00FE4A73" w:rsidRDefault="00FE4A73" w:rsidP="00FE4A73">
      <w:pPr>
        <w:numPr>
          <w:ilvl w:val="1"/>
          <w:numId w:val="11"/>
        </w:numPr>
        <w:spacing w:after="0"/>
        <w:ind w:left="0"/>
        <w:jc w:val="both"/>
        <w:rPr>
          <w:rFonts w:ascii="Times New Roman" w:hAnsi="Times New Roman" w:cs="Times New Roman"/>
          <w:sz w:val="23"/>
          <w:szCs w:val="23"/>
        </w:rPr>
      </w:pPr>
      <w:r w:rsidRPr="00FE4A73">
        <w:rPr>
          <w:rFonts w:ascii="Times New Roman" w:hAnsi="Times New Roman" w:cs="Times New Roman"/>
          <w:sz w:val="23"/>
          <w:szCs w:val="23"/>
        </w:rPr>
        <w:t xml:space="preserve">o определяется необходимая сумма прибыли, обеспечивающая совершенствование производственных и торговых процессов, выплату дивидендов не ниже банковского депозита, решение социальных задач по развитию персонала (производимых из чистой прибыли). Например, инвестиционный ресурс из чистой прибыли в плановом году составит 7 </w:t>
      </w:r>
      <w:proofErr w:type="gramStart"/>
      <w:r w:rsidRPr="00FE4A73">
        <w:rPr>
          <w:rFonts w:ascii="Times New Roman" w:hAnsi="Times New Roman" w:cs="Times New Roman"/>
          <w:sz w:val="23"/>
          <w:szCs w:val="23"/>
        </w:rPr>
        <w:t>млн</w:t>
      </w:r>
      <w:proofErr w:type="gramEnd"/>
      <w:r w:rsidRPr="00FE4A73">
        <w:rPr>
          <w:rFonts w:ascii="Times New Roman" w:hAnsi="Times New Roman" w:cs="Times New Roman"/>
          <w:sz w:val="23"/>
          <w:szCs w:val="23"/>
        </w:rPr>
        <w:t xml:space="preserve"> руб. (из инвестиционного плана), выплата дивидендов планируется в сумме 3 млн руб., планируемый фонд социального развития из чистой прибыли, направляемой для решения задач развития коллектива, - 2 млн руб. Отчисления в резервный фонд с учетом законодательной базы и необходимости погашения просроченных задолженностей 1 млн руб. Таким образом, планируемый объем чистой прибыли составит 13 </w:t>
      </w:r>
      <w:proofErr w:type="gramStart"/>
      <w:r w:rsidRPr="00FE4A73">
        <w:rPr>
          <w:rFonts w:ascii="Times New Roman" w:hAnsi="Times New Roman" w:cs="Times New Roman"/>
          <w:sz w:val="23"/>
          <w:szCs w:val="23"/>
        </w:rPr>
        <w:t>млн</w:t>
      </w:r>
      <w:proofErr w:type="gramEnd"/>
      <w:r w:rsidRPr="00FE4A73">
        <w:rPr>
          <w:rFonts w:ascii="Times New Roman" w:hAnsi="Times New Roman" w:cs="Times New Roman"/>
          <w:sz w:val="23"/>
          <w:szCs w:val="23"/>
        </w:rPr>
        <w:t xml:space="preserve"> руб. Прибыль до налогообложения с учетом налога на прибыль (20%) будет составлять:</w:t>
      </w:r>
    </w:p>
    <w:p w:rsidR="00FE4A73" w:rsidRPr="00FE4A73" w:rsidRDefault="00FE4A73" w:rsidP="00FE4A73">
      <w:pPr>
        <w:numPr>
          <w:ilvl w:val="0"/>
          <w:numId w:val="11"/>
        </w:numPr>
        <w:spacing w:after="0"/>
        <w:ind w:left="0"/>
        <w:jc w:val="both"/>
        <w:rPr>
          <w:rFonts w:ascii="Times New Roman" w:hAnsi="Times New Roman" w:cs="Times New Roman"/>
          <w:sz w:val="23"/>
          <w:szCs w:val="23"/>
        </w:rPr>
      </w:pPr>
    </w:p>
    <w:p w:rsidR="00FE4A73" w:rsidRPr="00FE4A73" w:rsidRDefault="00FE4A73" w:rsidP="00FE4A73">
      <w:pPr>
        <w:numPr>
          <w:ilvl w:val="0"/>
          <w:numId w:val="11"/>
        </w:numPr>
        <w:spacing w:after="0"/>
        <w:ind w:left="0"/>
        <w:jc w:val="both"/>
        <w:rPr>
          <w:rFonts w:ascii="Times New Roman" w:hAnsi="Times New Roman" w:cs="Times New Roman"/>
          <w:sz w:val="23"/>
          <w:szCs w:val="23"/>
        </w:rPr>
      </w:pPr>
      <w:r w:rsidRPr="00FE4A73">
        <w:rPr>
          <w:rFonts w:ascii="Times New Roman" w:hAnsi="Times New Roman" w:cs="Times New Roman"/>
          <w:sz w:val="23"/>
          <w:szCs w:val="23"/>
        </w:rPr>
        <w:t xml:space="preserve">- </w:t>
      </w:r>
      <w:r w:rsidRPr="00FE4A73">
        <w:rPr>
          <w:rFonts w:ascii="Times New Roman" w:hAnsi="Times New Roman" w:cs="Times New Roman"/>
          <w:noProof/>
          <w:sz w:val="23"/>
          <w:szCs w:val="23"/>
        </w:rPr>
        <w:drawing>
          <wp:inline distT="0" distB="0" distL="0" distR="0" wp14:anchorId="22D1F185" wp14:editId="6B2B3708">
            <wp:extent cx="2583815" cy="425450"/>
            <wp:effectExtent l="0" t="0" r="6985" b="0"/>
            <wp:docPr id="3" name="Рисунок 3" descr="https://studme.org/imag/finans/sav_plpr/image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tudme.org/imag/finans/sav_plpr/image031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815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A73" w:rsidRPr="00FE4A73" w:rsidRDefault="00FE4A73" w:rsidP="00FE4A73">
      <w:pPr>
        <w:pStyle w:val="a5"/>
        <w:spacing w:before="0" w:beforeAutospacing="0" w:after="0" w:afterAutospacing="0" w:line="276" w:lineRule="auto"/>
        <w:jc w:val="both"/>
        <w:rPr>
          <w:sz w:val="23"/>
          <w:szCs w:val="23"/>
        </w:rPr>
      </w:pPr>
      <w:r w:rsidRPr="00FE4A73">
        <w:rPr>
          <w:sz w:val="23"/>
          <w:szCs w:val="23"/>
        </w:rPr>
        <w:t>o на основе рассчитанных источников получения прибыли (плановых валовых доходов и внереализационных доходов, включая операционные), которые рассматриваются на этом этапе как предельные, определяются допустимые объемы издержек в плановом периоде:</w:t>
      </w:r>
    </w:p>
    <w:p w:rsidR="00FE4A73" w:rsidRPr="00FE4A73" w:rsidRDefault="00FE4A73" w:rsidP="00FE4A73">
      <w:pPr>
        <w:pStyle w:val="a5"/>
        <w:spacing w:before="0" w:beforeAutospacing="0" w:after="0" w:afterAutospacing="0" w:line="276" w:lineRule="auto"/>
        <w:jc w:val="both"/>
        <w:rPr>
          <w:sz w:val="23"/>
          <w:szCs w:val="23"/>
        </w:rPr>
      </w:pPr>
      <w:r w:rsidRPr="00FE4A73">
        <w:rPr>
          <w:noProof/>
          <w:sz w:val="23"/>
          <w:szCs w:val="23"/>
        </w:rPr>
        <w:drawing>
          <wp:inline distT="0" distB="0" distL="0" distR="0" wp14:anchorId="73EB2530" wp14:editId="1EFEA93C">
            <wp:extent cx="1775460" cy="266065"/>
            <wp:effectExtent l="0" t="0" r="0" b="635"/>
            <wp:docPr id="2" name="Рисунок 2" descr="https://studme.org/imag/finans/sav_plpr/image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studme.org/imag/finans/sav_plpr/image032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A73" w:rsidRPr="00FE4A73" w:rsidRDefault="00FE4A73" w:rsidP="00FE4A73">
      <w:pPr>
        <w:pStyle w:val="a5"/>
        <w:spacing w:before="0" w:beforeAutospacing="0" w:after="0" w:afterAutospacing="0" w:line="276" w:lineRule="auto"/>
        <w:jc w:val="both"/>
        <w:rPr>
          <w:sz w:val="23"/>
          <w:szCs w:val="23"/>
        </w:rPr>
      </w:pPr>
      <w:r w:rsidRPr="00FE4A73">
        <w:rPr>
          <w:sz w:val="23"/>
          <w:szCs w:val="23"/>
        </w:rPr>
        <w:t xml:space="preserve">где </w:t>
      </w:r>
      <w:proofErr w:type="spellStart"/>
      <w:r w:rsidRPr="00FE4A73">
        <w:rPr>
          <w:sz w:val="23"/>
          <w:szCs w:val="23"/>
        </w:rPr>
        <w:t>И</w:t>
      </w:r>
      <w:r w:rsidRPr="00FE4A73">
        <w:rPr>
          <w:sz w:val="17"/>
          <w:szCs w:val="17"/>
          <w:vertAlign w:val="subscript"/>
        </w:rPr>
        <w:t>п</w:t>
      </w:r>
      <w:proofErr w:type="spellEnd"/>
      <w:r w:rsidRPr="00FE4A73">
        <w:rPr>
          <w:sz w:val="23"/>
          <w:szCs w:val="23"/>
        </w:rPr>
        <w:t> - объем издержек в плановом периоде как возможно допустимый (без учета сырья), руб.;</w:t>
      </w:r>
    </w:p>
    <w:p w:rsidR="00FE4A73" w:rsidRPr="00FE4A73" w:rsidRDefault="00FE4A73" w:rsidP="00FE4A73">
      <w:pPr>
        <w:pStyle w:val="a5"/>
        <w:spacing w:before="0" w:beforeAutospacing="0" w:after="0" w:afterAutospacing="0" w:line="276" w:lineRule="auto"/>
        <w:jc w:val="both"/>
        <w:rPr>
          <w:sz w:val="23"/>
          <w:szCs w:val="23"/>
        </w:rPr>
      </w:pPr>
      <w:proofErr w:type="spellStart"/>
      <w:r w:rsidRPr="00FE4A73">
        <w:rPr>
          <w:sz w:val="23"/>
          <w:szCs w:val="23"/>
        </w:rPr>
        <w:t>ВД</w:t>
      </w:r>
      <w:r w:rsidRPr="00FE4A73">
        <w:rPr>
          <w:sz w:val="17"/>
          <w:szCs w:val="17"/>
          <w:vertAlign w:val="subscript"/>
        </w:rPr>
        <w:t>осн</w:t>
      </w:r>
      <w:proofErr w:type="spellEnd"/>
      <w:r w:rsidRPr="00FE4A73">
        <w:rPr>
          <w:sz w:val="23"/>
          <w:szCs w:val="23"/>
        </w:rPr>
        <w:t> - валовые доходы от основной деятельности (без учета сырья), руб.;</w:t>
      </w:r>
    </w:p>
    <w:p w:rsidR="00FE4A73" w:rsidRPr="00FE4A73" w:rsidRDefault="00FE4A73" w:rsidP="00FE4A73">
      <w:pPr>
        <w:pStyle w:val="a5"/>
        <w:spacing w:before="0" w:beforeAutospacing="0" w:after="0" w:afterAutospacing="0" w:line="276" w:lineRule="auto"/>
        <w:jc w:val="both"/>
        <w:rPr>
          <w:sz w:val="23"/>
          <w:szCs w:val="23"/>
        </w:rPr>
      </w:pPr>
      <w:proofErr w:type="spellStart"/>
      <w:r w:rsidRPr="00FE4A73">
        <w:rPr>
          <w:sz w:val="23"/>
          <w:szCs w:val="23"/>
        </w:rPr>
        <w:t>В</w:t>
      </w:r>
      <w:r w:rsidRPr="00FE4A73">
        <w:rPr>
          <w:sz w:val="17"/>
          <w:szCs w:val="17"/>
          <w:vertAlign w:val="subscript"/>
        </w:rPr>
        <w:t>р</w:t>
      </w:r>
      <w:proofErr w:type="spellEnd"/>
      <w:r w:rsidRPr="00FE4A73">
        <w:rPr>
          <w:sz w:val="23"/>
          <w:szCs w:val="23"/>
        </w:rPr>
        <w:t> - внереализационные доходы, включая операционные, руб·;</w:t>
      </w:r>
    </w:p>
    <w:p w:rsidR="00FE4A73" w:rsidRPr="00FE4A73" w:rsidRDefault="00FE4A73" w:rsidP="00FE4A73">
      <w:pPr>
        <w:pStyle w:val="a5"/>
        <w:spacing w:before="0" w:beforeAutospacing="0" w:after="0" w:afterAutospacing="0" w:line="276" w:lineRule="auto"/>
        <w:jc w:val="both"/>
        <w:rPr>
          <w:sz w:val="23"/>
          <w:szCs w:val="23"/>
        </w:rPr>
      </w:pPr>
      <w:proofErr w:type="spellStart"/>
      <w:r w:rsidRPr="00FE4A73">
        <w:rPr>
          <w:sz w:val="23"/>
          <w:szCs w:val="23"/>
        </w:rPr>
        <w:t>П</w:t>
      </w:r>
      <w:r w:rsidRPr="00FE4A73">
        <w:rPr>
          <w:sz w:val="17"/>
          <w:szCs w:val="17"/>
          <w:vertAlign w:val="subscript"/>
        </w:rPr>
        <w:t>п</w:t>
      </w:r>
      <w:proofErr w:type="spellEnd"/>
      <w:r w:rsidRPr="00FE4A73">
        <w:rPr>
          <w:sz w:val="23"/>
          <w:szCs w:val="23"/>
        </w:rPr>
        <w:t> - плановый объем прибыли от основной деятельности, руб·;</w:t>
      </w:r>
    </w:p>
    <w:p w:rsidR="00FE4A73" w:rsidRPr="00FE4A73" w:rsidRDefault="00FE4A73" w:rsidP="00FE4A73">
      <w:pPr>
        <w:pStyle w:val="a5"/>
        <w:spacing w:before="0" w:beforeAutospacing="0" w:after="0" w:afterAutospacing="0" w:line="276" w:lineRule="auto"/>
        <w:jc w:val="both"/>
        <w:rPr>
          <w:sz w:val="23"/>
          <w:szCs w:val="23"/>
        </w:rPr>
      </w:pPr>
      <w:proofErr w:type="spellStart"/>
      <w:r w:rsidRPr="00FE4A73">
        <w:rPr>
          <w:sz w:val="23"/>
          <w:szCs w:val="23"/>
        </w:rPr>
        <w:t>В</w:t>
      </w:r>
      <w:r w:rsidRPr="00FE4A73">
        <w:rPr>
          <w:sz w:val="17"/>
          <w:szCs w:val="17"/>
          <w:vertAlign w:val="subscript"/>
        </w:rPr>
        <w:t>з</w:t>
      </w:r>
      <w:proofErr w:type="spellEnd"/>
      <w:r w:rsidRPr="00FE4A73">
        <w:rPr>
          <w:sz w:val="23"/>
          <w:szCs w:val="23"/>
        </w:rPr>
        <w:t> - внереализационные расходы, определяемые по опыту прошлых лет, и выплаты региональных и местных налогов, руб.</w:t>
      </w:r>
    </w:p>
    <w:p w:rsidR="00FE4A73" w:rsidRPr="00FE4A73" w:rsidRDefault="00FE4A73" w:rsidP="00FE4A73">
      <w:pPr>
        <w:pStyle w:val="a5"/>
        <w:spacing w:before="0" w:beforeAutospacing="0" w:after="0" w:afterAutospacing="0" w:line="276" w:lineRule="auto"/>
        <w:jc w:val="both"/>
        <w:rPr>
          <w:sz w:val="23"/>
          <w:szCs w:val="23"/>
        </w:rPr>
      </w:pPr>
      <w:r w:rsidRPr="00FE4A73">
        <w:rPr>
          <w:sz w:val="23"/>
          <w:szCs w:val="23"/>
        </w:rPr>
        <w:t xml:space="preserve">В последующем необходимо предельные затраты сравнить с предельным доходом. Предельный доход равен приросту совокупного дохода при увеличении объема выпуска продукции на единицу, а предельные издержки равны приросту совокупных издержек. Следовательно, до тех пор, пока предельный доход превышает предельные издержки, увеличение выпуска на единицу увеличивает совокупный доход в большей степени, чем совокупные издержки, и тем самым увеличивается </w:t>
      </w:r>
      <w:proofErr w:type="gramStart"/>
      <w:r w:rsidRPr="00FE4A73">
        <w:rPr>
          <w:sz w:val="23"/>
          <w:szCs w:val="23"/>
        </w:rPr>
        <w:t>совокупная</w:t>
      </w:r>
      <w:proofErr w:type="gramEnd"/>
      <w:r w:rsidRPr="00FE4A73">
        <w:rPr>
          <w:sz w:val="23"/>
          <w:szCs w:val="23"/>
        </w:rPr>
        <w:t xml:space="preserve"> прибыль.</w:t>
      </w:r>
    </w:p>
    <w:p w:rsidR="00FE4A73" w:rsidRPr="00FE4A73" w:rsidRDefault="00FE4A73" w:rsidP="00FE4A73">
      <w:pPr>
        <w:pStyle w:val="a5"/>
        <w:spacing w:before="0" w:beforeAutospacing="0" w:after="0" w:afterAutospacing="0" w:line="276" w:lineRule="auto"/>
        <w:jc w:val="both"/>
        <w:rPr>
          <w:sz w:val="23"/>
          <w:szCs w:val="23"/>
        </w:rPr>
      </w:pPr>
      <w:proofErr w:type="gramStart"/>
      <w:r w:rsidRPr="00FE4A73">
        <w:rPr>
          <w:sz w:val="23"/>
          <w:szCs w:val="23"/>
        </w:rPr>
        <w:t xml:space="preserve">Сравнение рассчитанных ранее методами экстраполяции и технико-экономических расчетов условно-постоянных и условно-переменных затрат (издержек) с предельно допустимыми, и при их </w:t>
      </w:r>
      <w:r w:rsidRPr="00FE4A73">
        <w:rPr>
          <w:sz w:val="23"/>
          <w:szCs w:val="23"/>
        </w:rPr>
        <w:lastRenderedPageBreak/>
        <w:t>несоответствии - разработка мер по оптимизации затрат (издержек) по статьям.</w:t>
      </w:r>
      <w:proofErr w:type="gramEnd"/>
      <w:r w:rsidRPr="00FE4A73">
        <w:rPr>
          <w:sz w:val="23"/>
          <w:szCs w:val="23"/>
        </w:rPr>
        <w:t xml:space="preserve"> Оптимизация </w:t>
      </w:r>
      <w:proofErr w:type="gramStart"/>
      <w:r w:rsidRPr="00FE4A73">
        <w:rPr>
          <w:sz w:val="23"/>
          <w:szCs w:val="23"/>
        </w:rPr>
        <w:t>условно-постоянных</w:t>
      </w:r>
      <w:proofErr w:type="gramEnd"/>
      <w:r w:rsidRPr="00FE4A73">
        <w:rPr>
          <w:sz w:val="23"/>
          <w:szCs w:val="23"/>
        </w:rPr>
        <w:t xml:space="preserve"> затрат осуществляется по суммам, а условно-переменных - по уровню с последующим определением суммы.</w:t>
      </w:r>
    </w:p>
    <w:p w:rsidR="00FE4A73" w:rsidRPr="00FE4A73" w:rsidRDefault="00FE4A73" w:rsidP="00FE4A73">
      <w:pPr>
        <w:pStyle w:val="a5"/>
        <w:spacing w:before="0" w:beforeAutospacing="0" w:after="0" w:afterAutospacing="0" w:line="276" w:lineRule="auto"/>
        <w:jc w:val="both"/>
        <w:rPr>
          <w:sz w:val="23"/>
          <w:szCs w:val="23"/>
        </w:rPr>
      </w:pPr>
      <w:r w:rsidRPr="00FE4A73">
        <w:rPr>
          <w:rStyle w:val="a6"/>
          <w:sz w:val="23"/>
          <w:szCs w:val="23"/>
        </w:rPr>
        <w:t>4-й этап.</w:t>
      </w:r>
      <w:r w:rsidRPr="00FE4A73">
        <w:rPr>
          <w:sz w:val="23"/>
          <w:szCs w:val="23"/>
        </w:rPr>
        <w:t> Разработка мероприятий по управлению затратами с учетом их оптимизации и экономической выгодности, а также формирование плановых затрат на уровне не выше предельно допустимых. Общий объем затрат будет равен</w:t>
      </w:r>
    </w:p>
    <w:p w:rsidR="00FE4A73" w:rsidRPr="00FE4A73" w:rsidRDefault="00FE4A73" w:rsidP="00FE4A73">
      <w:pPr>
        <w:pStyle w:val="a5"/>
        <w:spacing w:before="0" w:beforeAutospacing="0" w:after="0" w:afterAutospacing="0" w:line="276" w:lineRule="auto"/>
        <w:jc w:val="both"/>
        <w:rPr>
          <w:sz w:val="23"/>
          <w:szCs w:val="23"/>
        </w:rPr>
      </w:pPr>
      <w:r w:rsidRPr="00FE4A73">
        <w:rPr>
          <w:noProof/>
          <w:sz w:val="23"/>
          <w:szCs w:val="23"/>
        </w:rPr>
        <w:drawing>
          <wp:inline distT="0" distB="0" distL="0" distR="0" wp14:anchorId="2AAF33F2" wp14:editId="1E6899E4">
            <wp:extent cx="1499235" cy="255270"/>
            <wp:effectExtent l="0" t="0" r="5715" b="0"/>
            <wp:docPr id="1" name="Рисунок 1" descr="https://studme.org/imag/finans/sav_plpr/image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studme.org/imag/finans/sav_plpr/image033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235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A73" w:rsidRPr="00FE4A73" w:rsidRDefault="00FE4A73" w:rsidP="00FE4A73">
      <w:pPr>
        <w:pStyle w:val="a5"/>
        <w:spacing w:before="0" w:beforeAutospacing="0" w:after="0" w:afterAutospacing="0" w:line="276" w:lineRule="auto"/>
        <w:jc w:val="both"/>
        <w:rPr>
          <w:sz w:val="23"/>
          <w:szCs w:val="23"/>
        </w:rPr>
      </w:pPr>
      <w:r w:rsidRPr="00FE4A73">
        <w:rPr>
          <w:sz w:val="23"/>
          <w:szCs w:val="23"/>
        </w:rPr>
        <w:t xml:space="preserve">где </w:t>
      </w:r>
      <w:proofErr w:type="spellStart"/>
      <w:r w:rsidRPr="00FE4A73">
        <w:rPr>
          <w:sz w:val="23"/>
          <w:szCs w:val="23"/>
        </w:rPr>
        <w:t>З</w:t>
      </w:r>
      <w:r w:rsidRPr="00FE4A73">
        <w:rPr>
          <w:sz w:val="17"/>
          <w:szCs w:val="17"/>
          <w:vertAlign w:val="subscript"/>
        </w:rPr>
        <w:t>о</w:t>
      </w:r>
      <w:proofErr w:type="spellEnd"/>
      <w:r w:rsidRPr="00FE4A73">
        <w:rPr>
          <w:sz w:val="23"/>
          <w:szCs w:val="23"/>
        </w:rPr>
        <w:t> - общий объем плановых затрат (руб.);</w:t>
      </w:r>
    </w:p>
    <w:p w:rsidR="00FE4A73" w:rsidRPr="00FE4A73" w:rsidRDefault="00FE4A73" w:rsidP="00FE4A73">
      <w:pPr>
        <w:pStyle w:val="a5"/>
        <w:spacing w:before="0" w:beforeAutospacing="0" w:after="0" w:afterAutospacing="0" w:line="276" w:lineRule="auto"/>
        <w:jc w:val="both"/>
        <w:rPr>
          <w:sz w:val="23"/>
          <w:szCs w:val="23"/>
        </w:rPr>
      </w:pPr>
      <w:proofErr w:type="spellStart"/>
      <w:r w:rsidRPr="00FE4A73">
        <w:rPr>
          <w:sz w:val="23"/>
          <w:szCs w:val="23"/>
        </w:rPr>
        <w:t>И</w:t>
      </w:r>
      <w:r w:rsidRPr="00FE4A73">
        <w:rPr>
          <w:sz w:val="17"/>
          <w:szCs w:val="17"/>
          <w:vertAlign w:val="subscript"/>
        </w:rPr>
        <w:t>п</w:t>
      </w:r>
      <w:proofErr w:type="spellEnd"/>
      <w:r w:rsidRPr="00FE4A73">
        <w:rPr>
          <w:sz w:val="23"/>
          <w:szCs w:val="23"/>
        </w:rPr>
        <w:t> - плановый объем издержек без стоимости сырья (руб.);</w:t>
      </w:r>
    </w:p>
    <w:p w:rsidR="00FE4A73" w:rsidRPr="00FE4A73" w:rsidRDefault="00FE4A73" w:rsidP="00FE4A73">
      <w:pPr>
        <w:pStyle w:val="a5"/>
        <w:spacing w:before="0" w:beforeAutospacing="0" w:after="0" w:afterAutospacing="0" w:line="276" w:lineRule="auto"/>
        <w:jc w:val="both"/>
        <w:rPr>
          <w:sz w:val="23"/>
          <w:szCs w:val="23"/>
        </w:rPr>
      </w:pPr>
      <w:proofErr w:type="spellStart"/>
      <w:r w:rsidRPr="00FE4A73">
        <w:rPr>
          <w:sz w:val="23"/>
          <w:szCs w:val="23"/>
        </w:rPr>
        <w:t>В</w:t>
      </w:r>
      <w:r w:rsidRPr="00FE4A73">
        <w:rPr>
          <w:sz w:val="17"/>
          <w:szCs w:val="17"/>
          <w:vertAlign w:val="subscript"/>
        </w:rPr>
        <w:t>з</w:t>
      </w:r>
      <w:proofErr w:type="spellEnd"/>
      <w:r w:rsidRPr="00FE4A73">
        <w:rPr>
          <w:sz w:val="23"/>
          <w:szCs w:val="23"/>
        </w:rPr>
        <w:t> - внереализованные расходы (руб.);</w:t>
      </w:r>
    </w:p>
    <w:p w:rsidR="00FE4A73" w:rsidRPr="00FE4A73" w:rsidRDefault="00FE4A73" w:rsidP="00FE4A73">
      <w:pPr>
        <w:pStyle w:val="a5"/>
        <w:spacing w:before="0" w:beforeAutospacing="0" w:after="0" w:afterAutospacing="0" w:line="276" w:lineRule="auto"/>
        <w:jc w:val="both"/>
        <w:rPr>
          <w:sz w:val="23"/>
          <w:szCs w:val="23"/>
        </w:rPr>
      </w:pPr>
      <w:proofErr w:type="spellStart"/>
      <w:r w:rsidRPr="00FE4A73">
        <w:rPr>
          <w:sz w:val="23"/>
          <w:szCs w:val="23"/>
        </w:rPr>
        <w:t>З</w:t>
      </w:r>
      <w:r w:rsidRPr="00FE4A73">
        <w:rPr>
          <w:sz w:val="17"/>
          <w:szCs w:val="17"/>
          <w:vertAlign w:val="subscript"/>
        </w:rPr>
        <w:t>с</w:t>
      </w:r>
      <w:proofErr w:type="spellEnd"/>
      <w:r w:rsidRPr="00FE4A73">
        <w:rPr>
          <w:sz w:val="23"/>
          <w:szCs w:val="23"/>
        </w:rPr>
        <w:t> - затраты на покупку сырья и материалов для производства продукции и услуг (руб.) (рассчитываются с учетом объема производства на основе производственной программы);</w:t>
      </w:r>
    </w:p>
    <w:p w:rsidR="00FE4A73" w:rsidRPr="00FE4A73" w:rsidRDefault="00FE4A73" w:rsidP="00FE4A73">
      <w:pPr>
        <w:pStyle w:val="a5"/>
        <w:spacing w:before="0" w:beforeAutospacing="0" w:after="0" w:afterAutospacing="0" w:line="276" w:lineRule="auto"/>
        <w:jc w:val="both"/>
        <w:rPr>
          <w:sz w:val="23"/>
          <w:szCs w:val="23"/>
        </w:rPr>
      </w:pPr>
      <w:proofErr w:type="spellStart"/>
      <w:r w:rsidRPr="00FE4A73">
        <w:rPr>
          <w:sz w:val="23"/>
          <w:szCs w:val="23"/>
        </w:rPr>
        <w:t>З</w:t>
      </w:r>
      <w:r w:rsidRPr="00FE4A73">
        <w:rPr>
          <w:sz w:val="17"/>
          <w:szCs w:val="17"/>
          <w:vertAlign w:val="subscript"/>
        </w:rPr>
        <w:t>п</w:t>
      </w:r>
      <w:proofErr w:type="spellEnd"/>
      <w:r w:rsidRPr="00FE4A73">
        <w:rPr>
          <w:sz w:val="23"/>
          <w:szCs w:val="23"/>
        </w:rPr>
        <w:t> - прочие расходы и затраты, не включаемые в себестоимость продукции и услуг (руб.) (определяются на основе опыта прошлых лет и мероприятий по оптимизации).</w:t>
      </w:r>
    </w:p>
    <w:p w:rsidR="00FE4A73" w:rsidRPr="00FE4A73" w:rsidRDefault="00FE4A73" w:rsidP="00FE4A73">
      <w:pPr>
        <w:pStyle w:val="a5"/>
        <w:spacing w:before="0" w:beforeAutospacing="0" w:after="0" w:afterAutospacing="0" w:line="276" w:lineRule="auto"/>
        <w:jc w:val="both"/>
        <w:rPr>
          <w:sz w:val="23"/>
          <w:szCs w:val="23"/>
        </w:rPr>
      </w:pPr>
      <w:r w:rsidRPr="00FE4A73">
        <w:rPr>
          <w:rStyle w:val="a6"/>
          <w:sz w:val="23"/>
          <w:szCs w:val="23"/>
        </w:rPr>
        <w:t>5-й этап.</w:t>
      </w:r>
      <w:r w:rsidRPr="00FE4A73">
        <w:rPr>
          <w:sz w:val="23"/>
          <w:szCs w:val="23"/>
        </w:rPr>
        <w:t> Определение относительных показателей затрат и издержек на единицу продукции и услуг, объем реализации. Необходимо обеспечить относительное сокращение издержек (уровня затрат по отношению к объему производства и реализации), но с учетом обеспечения необходимого качества продукции (услуг) и конкурентоспособности предприятия. Для этого разрабатываются мероприятия по оптимизации затрат, включая формирование системы мотивации и стимулирования труда, обеспечивающих сокращение нерациональных затрат, применение современных технологий, организации производства, обслуживания, управления и т. д.</w:t>
      </w:r>
    </w:p>
    <w:p w:rsidR="00FE4A73" w:rsidRPr="00FE4A73" w:rsidRDefault="00FE4A73" w:rsidP="00FE4A73">
      <w:pPr>
        <w:pStyle w:val="a5"/>
        <w:spacing w:before="0" w:beforeAutospacing="0" w:after="0" w:afterAutospacing="0" w:line="276" w:lineRule="auto"/>
        <w:jc w:val="both"/>
        <w:rPr>
          <w:sz w:val="23"/>
          <w:szCs w:val="23"/>
        </w:rPr>
      </w:pPr>
      <w:r w:rsidRPr="00FE4A73">
        <w:rPr>
          <w:sz w:val="23"/>
          <w:szCs w:val="23"/>
        </w:rPr>
        <w:t>Для более последовательного и эффективного процесса управления затратами и себестоимостью необходимо:</w:t>
      </w:r>
    </w:p>
    <w:p w:rsidR="00FE4A73" w:rsidRPr="00FE4A73" w:rsidRDefault="00FE4A73" w:rsidP="00FE4A73">
      <w:pPr>
        <w:numPr>
          <w:ilvl w:val="0"/>
          <w:numId w:val="12"/>
        </w:numPr>
        <w:spacing w:after="0"/>
        <w:ind w:left="0"/>
        <w:jc w:val="both"/>
        <w:rPr>
          <w:rFonts w:ascii="Times New Roman" w:hAnsi="Times New Roman" w:cs="Times New Roman"/>
          <w:sz w:val="23"/>
          <w:szCs w:val="23"/>
        </w:rPr>
      </w:pPr>
      <w:r w:rsidRPr="00FE4A73">
        <w:rPr>
          <w:rFonts w:ascii="Times New Roman" w:hAnsi="Times New Roman" w:cs="Times New Roman"/>
          <w:sz w:val="23"/>
          <w:szCs w:val="23"/>
        </w:rPr>
        <w:t>o привлекать к процессу разработки этих планов структурные подразделения и весь коллектив предприятия для определения резервов оптимизации (сокращения) затрат с учетом последующего стимулирования сотрудника за рационализаторские предложения;</w:t>
      </w:r>
    </w:p>
    <w:p w:rsidR="00FE4A73" w:rsidRPr="00FE4A73" w:rsidRDefault="00FE4A73" w:rsidP="00FE4A73">
      <w:pPr>
        <w:numPr>
          <w:ilvl w:val="0"/>
          <w:numId w:val="12"/>
        </w:numPr>
        <w:spacing w:after="0"/>
        <w:ind w:left="0"/>
        <w:jc w:val="both"/>
        <w:rPr>
          <w:rFonts w:ascii="Times New Roman" w:hAnsi="Times New Roman" w:cs="Times New Roman"/>
          <w:sz w:val="23"/>
          <w:szCs w:val="23"/>
        </w:rPr>
      </w:pPr>
      <w:r w:rsidRPr="00FE4A73">
        <w:rPr>
          <w:rFonts w:ascii="Times New Roman" w:hAnsi="Times New Roman" w:cs="Times New Roman"/>
          <w:sz w:val="23"/>
          <w:szCs w:val="23"/>
        </w:rPr>
        <w:t>o использовать современные методы и технологии управления затратами, включая бюджетирование по структурам и</w:t>
      </w:r>
    </w:p>
    <w:p w:rsidR="00FE4A73" w:rsidRPr="00FE4A73" w:rsidRDefault="00FE4A73" w:rsidP="00FE4A73">
      <w:pPr>
        <w:pStyle w:val="a5"/>
        <w:spacing w:before="0" w:beforeAutospacing="0" w:after="0" w:afterAutospacing="0" w:line="276" w:lineRule="auto"/>
        <w:jc w:val="both"/>
        <w:rPr>
          <w:sz w:val="23"/>
          <w:szCs w:val="23"/>
        </w:rPr>
      </w:pPr>
      <w:r w:rsidRPr="00FE4A73">
        <w:rPr>
          <w:sz w:val="23"/>
          <w:szCs w:val="23"/>
        </w:rPr>
        <w:t xml:space="preserve">видам деятельности, </w:t>
      </w:r>
      <w:proofErr w:type="spellStart"/>
      <w:r w:rsidRPr="00FE4A73">
        <w:rPr>
          <w:sz w:val="23"/>
          <w:szCs w:val="23"/>
        </w:rPr>
        <w:t>контроллинг</w:t>
      </w:r>
      <w:proofErr w:type="spellEnd"/>
      <w:r w:rsidRPr="00FE4A73">
        <w:rPr>
          <w:sz w:val="23"/>
          <w:szCs w:val="23"/>
        </w:rPr>
        <w:t xml:space="preserve"> по направлениям затрат и центрам ответственности;</w:t>
      </w:r>
    </w:p>
    <w:p w:rsidR="00FE4A73" w:rsidRPr="00FE4A73" w:rsidRDefault="00FE4A73" w:rsidP="00FE4A73">
      <w:pPr>
        <w:pStyle w:val="a5"/>
        <w:spacing w:before="0" w:beforeAutospacing="0" w:after="0" w:afterAutospacing="0" w:line="276" w:lineRule="auto"/>
        <w:jc w:val="both"/>
        <w:rPr>
          <w:sz w:val="23"/>
          <w:szCs w:val="23"/>
        </w:rPr>
      </w:pPr>
      <w:r w:rsidRPr="00FE4A73">
        <w:rPr>
          <w:sz w:val="23"/>
          <w:szCs w:val="23"/>
        </w:rPr>
        <w:t>o устанавливать для структурных подразделений (возможно для отдельных сотрудников) предельные размеры тех или иных затрат (на канцтовары, расходы электроэнергии и т. д.) с соответствующей системой контроля и мотивации.</w:t>
      </w:r>
    </w:p>
    <w:p w:rsidR="00C614E8" w:rsidRPr="00FE4A73" w:rsidRDefault="00FE4A73" w:rsidP="00FE4A73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FE4A73">
        <w:rPr>
          <w:rFonts w:ascii="Times New Roman" w:hAnsi="Times New Roman" w:cs="Times New Roman"/>
          <w:sz w:val="23"/>
          <w:szCs w:val="23"/>
        </w:rPr>
        <w:t>План по затратам и себестоимости является наиболее важным для предприятия (затраты являются наиболее управляемыми и контролируемыми показателями), что предполагает последующую достаточно ответственную управленческую деятельность по обеспечению выполнения этого плана и постоянный контроль за</w:t>
      </w:r>
      <w:bookmarkStart w:id="0" w:name="_GoBack"/>
      <w:bookmarkEnd w:id="0"/>
      <w:r w:rsidRPr="00FE4A73">
        <w:rPr>
          <w:rFonts w:ascii="Times New Roman" w:hAnsi="Times New Roman" w:cs="Times New Roman"/>
          <w:sz w:val="23"/>
          <w:szCs w:val="23"/>
        </w:rPr>
        <w:t xml:space="preserve"> использованием ресурсов (внутренних и внешних) с учетом рациональности и экономичности.</w:t>
      </w:r>
    </w:p>
    <w:sectPr w:rsidR="00C614E8" w:rsidRPr="00FE4A73" w:rsidSect="00FE4A7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F4354"/>
    <w:multiLevelType w:val="multilevel"/>
    <w:tmpl w:val="70F02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572461"/>
    <w:multiLevelType w:val="hybridMultilevel"/>
    <w:tmpl w:val="A4083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9E3CAA"/>
    <w:multiLevelType w:val="hybridMultilevel"/>
    <w:tmpl w:val="3F504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C63E92"/>
    <w:multiLevelType w:val="multilevel"/>
    <w:tmpl w:val="570AA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0B521E"/>
    <w:multiLevelType w:val="multilevel"/>
    <w:tmpl w:val="2A5C7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653DE2"/>
    <w:multiLevelType w:val="multilevel"/>
    <w:tmpl w:val="6EFE6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C54F5F"/>
    <w:multiLevelType w:val="multilevel"/>
    <w:tmpl w:val="5FA0D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387600"/>
    <w:multiLevelType w:val="hybridMultilevel"/>
    <w:tmpl w:val="3F50436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6B1481"/>
    <w:multiLevelType w:val="multilevel"/>
    <w:tmpl w:val="B1D60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6E36393"/>
    <w:multiLevelType w:val="hybridMultilevel"/>
    <w:tmpl w:val="8200D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8D3C42"/>
    <w:multiLevelType w:val="hybridMultilevel"/>
    <w:tmpl w:val="3F504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4E3E0D"/>
    <w:multiLevelType w:val="multilevel"/>
    <w:tmpl w:val="7F986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8884F31"/>
    <w:multiLevelType w:val="hybridMultilevel"/>
    <w:tmpl w:val="BB08B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2"/>
  </w:num>
  <w:num w:numId="5">
    <w:abstractNumId w:val="7"/>
  </w:num>
  <w:num w:numId="6">
    <w:abstractNumId w:val="6"/>
  </w:num>
  <w:num w:numId="7">
    <w:abstractNumId w:val="4"/>
  </w:num>
  <w:num w:numId="8">
    <w:abstractNumId w:val="0"/>
  </w:num>
  <w:num w:numId="9">
    <w:abstractNumId w:val="8"/>
  </w:num>
  <w:num w:numId="10">
    <w:abstractNumId w:val="3"/>
  </w:num>
  <w:num w:numId="11">
    <w:abstractNumId w:val="11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389"/>
    <w:rsid w:val="000E0A88"/>
    <w:rsid w:val="00482360"/>
    <w:rsid w:val="00A61389"/>
    <w:rsid w:val="00B97685"/>
    <w:rsid w:val="00C614E8"/>
    <w:rsid w:val="00E432BD"/>
    <w:rsid w:val="00F10F97"/>
    <w:rsid w:val="00FE4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389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FE4A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389"/>
    <w:pPr>
      <w:ind w:left="720"/>
      <w:contextualSpacing/>
    </w:pPr>
  </w:style>
  <w:style w:type="character" w:customStyle="1" w:styleId="FontStyle40">
    <w:name w:val="Font Style40"/>
    <w:uiPriority w:val="99"/>
    <w:rsid w:val="00A61389"/>
    <w:rPr>
      <w:rFonts w:ascii="Times New Roman" w:hAnsi="Times New Roman" w:cs="Times New Roman" w:hint="default"/>
      <w:color w:val="000000"/>
      <w:sz w:val="20"/>
    </w:rPr>
  </w:style>
  <w:style w:type="character" w:styleId="a4">
    <w:name w:val="Hyperlink"/>
    <w:basedOn w:val="a0"/>
    <w:uiPriority w:val="99"/>
    <w:unhideWhenUsed/>
    <w:rsid w:val="00C614E8"/>
    <w:rPr>
      <w:color w:val="0000FF" w:themeColor="hyperlink"/>
      <w:u w:val="single"/>
    </w:rPr>
  </w:style>
  <w:style w:type="paragraph" w:styleId="2">
    <w:name w:val="Body Text Indent 2"/>
    <w:basedOn w:val="a"/>
    <w:link w:val="20"/>
    <w:uiPriority w:val="99"/>
    <w:rsid w:val="00C614E8"/>
    <w:pPr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614E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E4A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FE4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FE4A7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E4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4A7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389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FE4A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389"/>
    <w:pPr>
      <w:ind w:left="720"/>
      <w:contextualSpacing/>
    </w:pPr>
  </w:style>
  <w:style w:type="character" w:customStyle="1" w:styleId="FontStyle40">
    <w:name w:val="Font Style40"/>
    <w:uiPriority w:val="99"/>
    <w:rsid w:val="00A61389"/>
    <w:rPr>
      <w:rFonts w:ascii="Times New Roman" w:hAnsi="Times New Roman" w:cs="Times New Roman" w:hint="default"/>
      <w:color w:val="000000"/>
      <w:sz w:val="20"/>
    </w:rPr>
  </w:style>
  <w:style w:type="character" w:styleId="a4">
    <w:name w:val="Hyperlink"/>
    <w:basedOn w:val="a0"/>
    <w:uiPriority w:val="99"/>
    <w:unhideWhenUsed/>
    <w:rsid w:val="00C614E8"/>
    <w:rPr>
      <w:color w:val="0000FF" w:themeColor="hyperlink"/>
      <w:u w:val="single"/>
    </w:rPr>
  </w:style>
  <w:style w:type="paragraph" w:styleId="2">
    <w:name w:val="Body Text Indent 2"/>
    <w:basedOn w:val="a"/>
    <w:link w:val="20"/>
    <w:uiPriority w:val="99"/>
    <w:rsid w:val="00C614E8"/>
    <w:pPr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614E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E4A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FE4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FE4A7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E4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4A7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3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42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1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2614</Words>
  <Characters>14902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2020-05-27T18:08:00Z</dcterms:created>
  <dcterms:modified xsi:type="dcterms:W3CDTF">2020-05-27T18:19:00Z</dcterms:modified>
</cp:coreProperties>
</file>