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E3" w:rsidRDefault="00676CE3" w:rsidP="00676CE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22мая 2020 г. Урок №72</w:t>
      </w:r>
    </w:p>
    <w:p w:rsidR="00676CE3" w:rsidRDefault="00676CE3" w:rsidP="0067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676CE3" w:rsidRPr="00722FBF" w:rsidRDefault="00676CE3" w:rsidP="0067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676CE3" w:rsidRDefault="00676CE3" w:rsidP="00676CE3">
      <w:pPr>
        <w:rPr>
          <w:b/>
          <w:sz w:val="24"/>
          <w:szCs w:val="24"/>
        </w:rPr>
      </w:pPr>
      <w:r w:rsidRPr="00735D2A">
        <w:rPr>
          <w:b/>
          <w:bCs/>
          <w:sz w:val="24"/>
          <w:szCs w:val="24"/>
        </w:rPr>
        <w:t xml:space="preserve">Архитектурно-строительные чертежи. </w:t>
      </w:r>
      <w:r>
        <w:rPr>
          <w:b/>
          <w:bCs/>
          <w:sz w:val="24"/>
          <w:szCs w:val="24"/>
        </w:rPr>
        <w:t>Практическая работа. Построение плана жилого помещения (продолжение</w:t>
      </w:r>
      <w:proofErr w:type="gramStart"/>
      <w:r>
        <w:rPr>
          <w:b/>
          <w:bCs/>
          <w:sz w:val="24"/>
          <w:szCs w:val="24"/>
        </w:rPr>
        <w:t xml:space="preserve"> )</w:t>
      </w:r>
      <w:proofErr w:type="gramEnd"/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676CE3" w:rsidRPr="00F31BB9" w:rsidRDefault="00676CE3" w:rsidP="00676CE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>
        <w:rPr>
          <w:b/>
          <w:sz w:val="24"/>
          <w:szCs w:val="24"/>
        </w:rPr>
        <w:t>,</w:t>
      </w:r>
      <w:r w:rsidRPr="00F31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Инженерная графика.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Лекции, лекция №10; ГОСТ 21.201.2011)</w:t>
      </w:r>
      <w:proofErr w:type="gramEnd"/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2.На формате А3 в масштабе 1:100 вычертить план жилых помещений (квартиры или индивидуального дома) по месту своего пребывания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Последовательность выполнения: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1)Составить </w:t>
      </w:r>
      <w:proofErr w:type="spellStart"/>
      <w:r>
        <w:rPr>
          <w:b/>
          <w:sz w:val="24"/>
          <w:szCs w:val="24"/>
        </w:rPr>
        <w:t>обмерочный</w:t>
      </w:r>
      <w:proofErr w:type="spellEnd"/>
      <w:r>
        <w:rPr>
          <w:b/>
          <w:sz w:val="24"/>
          <w:szCs w:val="24"/>
        </w:rPr>
        <w:t xml:space="preserve"> план помещений (материал и толщина стен, расположение помещений, дверные и оконные проемы, лестницы) в черновике на клетчатой бумаге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2)Начертить и обозначить  продольные и поперечные координационные оси несущих стен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3)Выполнить привязку стен к координационным осям, нанести стены на чертеже, начертить перегородки по существующей планировке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4)По ГОСТ 21.201.2011 вычертить в стенах и перегородках дверные и оконные проемы (стиль заполнения должен соответствовать фактическому исполнению)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5)Нанести размеры помещений, толщину стен и перегородок, размещение и ширину дверных и оконных проемов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6)Составить экспликацию помещений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7)Заполнить основную надпись</w:t>
      </w:r>
    </w:p>
    <w:p w:rsidR="00676CE3" w:rsidRDefault="00676CE3" w:rsidP="00676CE3">
      <w:pPr>
        <w:rPr>
          <w:b/>
          <w:sz w:val="24"/>
          <w:szCs w:val="24"/>
        </w:rPr>
      </w:pPr>
    </w:p>
    <w:p w:rsidR="00676CE3" w:rsidRDefault="00676CE3" w:rsidP="00676CE3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>ппа Э21. Инженерная графика.  22мая 2020 г. Урок №73</w:t>
      </w:r>
    </w:p>
    <w:p w:rsidR="00676CE3" w:rsidRDefault="00676CE3" w:rsidP="0067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 w:rsidRPr="00722FBF">
        <w:rPr>
          <w:b/>
          <w:bCs/>
          <w:sz w:val="24"/>
          <w:szCs w:val="24"/>
        </w:rPr>
        <w:t>Тема 4.1. Строительные чертежи</w:t>
      </w:r>
    </w:p>
    <w:p w:rsidR="00676CE3" w:rsidRPr="00722FBF" w:rsidRDefault="00676CE3" w:rsidP="00676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676CE3" w:rsidRDefault="00676CE3" w:rsidP="00676CE3">
      <w:pPr>
        <w:rPr>
          <w:b/>
          <w:sz w:val="24"/>
          <w:szCs w:val="24"/>
        </w:rPr>
      </w:pPr>
      <w:r w:rsidRPr="00735D2A">
        <w:rPr>
          <w:b/>
          <w:bCs/>
          <w:sz w:val="24"/>
          <w:szCs w:val="24"/>
        </w:rPr>
        <w:t xml:space="preserve">Архитектурно-строительные чертежи. </w:t>
      </w:r>
      <w:r>
        <w:rPr>
          <w:b/>
          <w:bCs/>
          <w:sz w:val="24"/>
          <w:szCs w:val="24"/>
        </w:rPr>
        <w:t>Практическая работа. Построение разреза жилого помещения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676CE3" w:rsidRPr="00F31BB9" w:rsidRDefault="00676CE3" w:rsidP="00676CE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1.Изучить материал темы «Строительное черчение»,  для изучения используйте интернет-ресурсы находящиеся в свободном доступе (</w:t>
      </w:r>
      <w:proofErr w:type="spellStart"/>
      <w:r>
        <w:rPr>
          <w:b/>
          <w:sz w:val="24"/>
          <w:szCs w:val="24"/>
          <w:lang w:val="en-US"/>
        </w:rPr>
        <w:t>cadinstruktor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org</w:t>
      </w:r>
      <w:r>
        <w:rPr>
          <w:b/>
          <w:sz w:val="24"/>
          <w:szCs w:val="24"/>
        </w:rPr>
        <w:t>,</w:t>
      </w:r>
      <w:r w:rsidRPr="00F31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Инженерная графика.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Лекции, лекция №10; ГОСТ 21.201.2011)</w:t>
      </w:r>
      <w:proofErr w:type="gramEnd"/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2.На формате А</w:t>
      </w: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в масштабе 1:100 вычертить разрез наружной стены жилых помещений (квартиры или индивидуального дома) по месту своего пребывания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Последовательность выполнения: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1)Составить </w:t>
      </w:r>
      <w:proofErr w:type="spellStart"/>
      <w:r>
        <w:rPr>
          <w:b/>
          <w:sz w:val="24"/>
          <w:szCs w:val="24"/>
        </w:rPr>
        <w:t>обмерочный</w:t>
      </w:r>
      <w:proofErr w:type="spellEnd"/>
      <w:r>
        <w:rPr>
          <w:b/>
          <w:sz w:val="24"/>
          <w:szCs w:val="24"/>
        </w:rPr>
        <w:t xml:space="preserve"> чертеж</w:t>
      </w:r>
      <w:r w:rsidR="00590BF9">
        <w:rPr>
          <w:b/>
          <w:sz w:val="24"/>
          <w:szCs w:val="24"/>
        </w:rPr>
        <w:t xml:space="preserve"> вертикального разреза</w:t>
      </w:r>
      <w:r>
        <w:rPr>
          <w:b/>
          <w:sz w:val="24"/>
          <w:szCs w:val="24"/>
        </w:rPr>
        <w:t xml:space="preserve"> элементов наружной стены </w:t>
      </w:r>
      <w:r w:rsidR="00590BF9">
        <w:rPr>
          <w:b/>
          <w:sz w:val="24"/>
          <w:szCs w:val="24"/>
        </w:rPr>
        <w:t>помещения</w:t>
      </w:r>
      <w:r>
        <w:rPr>
          <w:b/>
          <w:sz w:val="24"/>
          <w:szCs w:val="24"/>
        </w:rPr>
        <w:t xml:space="preserve"> </w:t>
      </w:r>
      <w:r w:rsidR="00590BF9">
        <w:rPr>
          <w:b/>
          <w:sz w:val="24"/>
          <w:szCs w:val="24"/>
        </w:rPr>
        <w:t xml:space="preserve">через оконный проем (материал и толщина стен, элементы оконного проема: рама, </w:t>
      </w:r>
      <w:proofErr w:type="spellStart"/>
      <w:r w:rsidR="00590BF9">
        <w:rPr>
          <w:b/>
          <w:sz w:val="24"/>
          <w:szCs w:val="24"/>
        </w:rPr>
        <w:t>остекленение</w:t>
      </w:r>
      <w:proofErr w:type="spellEnd"/>
      <w:r w:rsidR="00590BF9">
        <w:rPr>
          <w:b/>
          <w:sz w:val="24"/>
          <w:szCs w:val="24"/>
        </w:rPr>
        <w:t>, подоконник, перемычка; расположение по высоте; элементы пола и перекрытия этажа</w:t>
      </w:r>
      <w:r>
        <w:rPr>
          <w:b/>
          <w:sz w:val="24"/>
          <w:szCs w:val="24"/>
        </w:rPr>
        <w:t>) в черновике на клетчатой бумаге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2)Начертить </w:t>
      </w:r>
      <w:r w:rsidR="00590BF9">
        <w:rPr>
          <w:b/>
          <w:sz w:val="24"/>
          <w:szCs w:val="24"/>
        </w:rPr>
        <w:t xml:space="preserve">разрез </w:t>
      </w:r>
      <w:r w:rsidR="008727EE">
        <w:rPr>
          <w:b/>
          <w:sz w:val="24"/>
          <w:szCs w:val="24"/>
        </w:rPr>
        <w:t>и нанести размеры: уровень пола, уровень подоконника, уровень потолка, высота окна, толщина стены, толщина перекрытия</w:t>
      </w:r>
    </w:p>
    <w:p w:rsidR="00676CE3" w:rsidRDefault="00676CE3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3)Выполнить </w:t>
      </w:r>
      <w:r w:rsidR="008727EE">
        <w:rPr>
          <w:b/>
          <w:sz w:val="24"/>
          <w:szCs w:val="24"/>
        </w:rPr>
        <w:t>штриховку элементов стены и оконного проема</w:t>
      </w:r>
    </w:p>
    <w:p w:rsidR="00676CE3" w:rsidRDefault="008727EE" w:rsidP="00676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76CE3">
        <w:rPr>
          <w:b/>
          <w:sz w:val="24"/>
          <w:szCs w:val="24"/>
        </w:rPr>
        <w:t>)Заполнить основную надпись</w:t>
      </w:r>
    </w:p>
    <w:p w:rsidR="008727EE" w:rsidRDefault="008727EE" w:rsidP="00676CE3">
      <w:pPr>
        <w:rPr>
          <w:b/>
          <w:sz w:val="24"/>
          <w:szCs w:val="24"/>
        </w:rPr>
      </w:pPr>
    </w:p>
    <w:p w:rsidR="008727EE" w:rsidRDefault="008727EE" w:rsidP="008727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b/>
            <w:lang w:val="en-US"/>
          </w:rPr>
          <w:t>byakovnickolai</w:t>
        </w:r>
        <w:r w:rsidRPr="006E6AE3">
          <w:rPr>
            <w:rStyle w:val="a3"/>
            <w:b/>
          </w:rPr>
          <w:t>@</w:t>
        </w:r>
        <w:r w:rsidRPr="006E6AE3">
          <w:rPr>
            <w:rStyle w:val="a3"/>
            <w:b/>
            <w:lang w:val="en-US"/>
          </w:rPr>
          <w:t>yandex</w:t>
        </w:r>
        <w:r w:rsidRPr="006E6AE3">
          <w:rPr>
            <w:rStyle w:val="a3"/>
            <w:b/>
          </w:rPr>
          <w:t>.</w:t>
        </w:r>
        <w:r w:rsidRPr="006E6AE3">
          <w:rPr>
            <w:rStyle w:val="a3"/>
            <w:b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b/>
            <w:lang w:val="en-US"/>
          </w:rPr>
          <w:t>dzntmsh</w:t>
        </w:r>
        <w:r w:rsidRPr="009F3227">
          <w:rPr>
            <w:rStyle w:val="a3"/>
            <w:b/>
          </w:rPr>
          <w:t>@</w:t>
        </w:r>
        <w:r w:rsidRPr="009F3227">
          <w:rPr>
            <w:rStyle w:val="a3"/>
            <w:b/>
            <w:lang w:val="en-US"/>
          </w:rPr>
          <w:t>mail</w:t>
        </w:r>
        <w:r w:rsidRPr="009F3227">
          <w:rPr>
            <w:rStyle w:val="a3"/>
            <w:b/>
          </w:rPr>
          <w:t>.</w:t>
        </w:r>
        <w:r w:rsidRPr="009F3227"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8727EE" w:rsidRDefault="008727EE" w:rsidP="00676CE3">
      <w:pPr>
        <w:rPr>
          <w:b/>
          <w:sz w:val="24"/>
          <w:szCs w:val="24"/>
        </w:rPr>
      </w:pPr>
    </w:p>
    <w:p w:rsidR="00676CE3" w:rsidRDefault="00676CE3" w:rsidP="00676CE3">
      <w:pPr>
        <w:rPr>
          <w:b/>
          <w:sz w:val="24"/>
          <w:szCs w:val="24"/>
        </w:rPr>
      </w:pPr>
    </w:p>
    <w:p w:rsidR="00A03085" w:rsidRDefault="00A03085"/>
    <w:sectPr w:rsidR="00A03085" w:rsidSect="00676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CE3"/>
    <w:rsid w:val="00590BF9"/>
    <w:rsid w:val="00676CE3"/>
    <w:rsid w:val="008727EE"/>
    <w:rsid w:val="00A0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2</cp:revision>
  <dcterms:created xsi:type="dcterms:W3CDTF">2020-05-22T05:29:00Z</dcterms:created>
  <dcterms:modified xsi:type="dcterms:W3CDTF">2020-05-22T06:17:00Z</dcterms:modified>
</cp:coreProperties>
</file>