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DC60CD">
        <w:rPr>
          <w:rFonts w:ascii="Times New Roman" w:hAnsi="Times New Roman" w:cs="Times New Roman"/>
          <w:b/>
          <w:sz w:val="28"/>
          <w:szCs w:val="28"/>
        </w:rPr>
        <w:t>3</w:t>
      </w:r>
    </w:p>
    <w:p w:rsidR="00DC60CD" w:rsidRDefault="00255B8C" w:rsidP="00DC60CD">
      <w:p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C60CD" w:rsidRPr="00DC60CD">
        <w:rPr>
          <w:rFonts w:ascii="Times New Roman" w:hAnsi="Times New Roman"/>
          <w:b/>
          <w:sz w:val="28"/>
          <w:szCs w:val="28"/>
        </w:rPr>
        <w:t>Правовое регулирование общественных отношений</w:t>
      </w:r>
      <w:r w:rsidR="00DC60CD" w:rsidRPr="00DC60CD">
        <w:rPr>
          <w:rFonts w:ascii="Times New Roman" w:hAnsi="Times New Roman"/>
          <w:sz w:val="28"/>
          <w:szCs w:val="28"/>
        </w:rPr>
        <w:t>.</w:t>
      </w:r>
    </w:p>
    <w:p w:rsidR="00DC60CD" w:rsidRDefault="00DC60CD" w:rsidP="00DC6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DC60CD" w:rsidRPr="00DC60CD" w:rsidRDefault="00DC60CD" w:rsidP="00DC60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/>
          <w:sz w:val="28"/>
          <w:szCs w:val="28"/>
        </w:rPr>
        <w:t>Право в системе социальных норм</w:t>
      </w:r>
      <w:r>
        <w:rPr>
          <w:rFonts w:ascii="Times New Roman" w:hAnsi="Times New Roman"/>
          <w:sz w:val="28"/>
          <w:szCs w:val="28"/>
        </w:rPr>
        <w:t>?</w:t>
      </w:r>
    </w:p>
    <w:p w:rsidR="00DC60CD" w:rsidRDefault="00DC60CD" w:rsidP="00DC60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/>
          <w:sz w:val="28"/>
          <w:szCs w:val="28"/>
        </w:rPr>
        <w:t>Правовые и моральные нормы</w:t>
      </w:r>
      <w:r>
        <w:rPr>
          <w:rFonts w:ascii="Times New Roman" w:hAnsi="Times New Roman"/>
          <w:sz w:val="28"/>
          <w:szCs w:val="28"/>
        </w:rPr>
        <w:t>?</w:t>
      </w:r>
    </w:p>
    <w:p w:rsidR="00DC60CD" w:rsidRDefault="00DC60CD" w:rsidP="00DC60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/>
          <w:sz w:val="28"/>
          <w:szCs w:val="28"/>
        </w:rPr>
        <w:t>Система права: основные институты, отрасли права</w:t>
      </w:r>
      <w:r>
        <w:rPr>
          <w:rFonts w:ascii="Times New Roman" w:hAnsi="Times New Roman"/>
          <w:sz w:val="28"/>
          <w:szCs w:val="28"/>
        </w:rPr>
        <w:t>?</w:t>
      </w:r>
    </w:p>
    <w:p w:rsidR="00DC60CD" w:rsidRDefault="00DC60CD" w:rsidP="00DC60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/>
          <w:sz w:val="28"/>
          <w:szCs w:val="28"/>
        </w:rPr>
        <w:t>Частное и публичное право</w:t>
      </w:r>
      <w:r>
        <w:rPr>
          <w:rFonts w:ascii="Times New Roman" w:hAnsi="Times New Roman"/>
          <w:sz w:val="28"/>
          <w:szCs w:val="28"/>
        </w:rPr>
        <w:t>?</w:t>
      </w:r>
    </w:p>
    <w:p w:rsidR="00DC60CD" w:rsidRDefault="00DC60CD" w:rsidP="00DC60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/>
          <w:sz w:val="28"/>
          <w:szCs w:val="28"/>
        </w:rPr>
        <w:t>Основные формы права</w:t>
      </w:r>
      <w:r>
        <w:rPr>
          <w:rFonts w:ascii="Times New Roman" w:hAnsi="Times New Roman"/>
          <w:sz w:val="28"/>
          <w:szCs w:val="28"/>
        </w:rPr>
        <w:t>?</w:t>
      </w:r>
    </w:p>
    <w:p w:rsidR="00DC60CD" w:rsidRPr="00DC60CD" w:rsidRDefault="00DC60CD" w:rsidP="00DC60C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0CD">
        <w:rPr>
          <w:rFonts w:ascii="Times New Roman" w:hAnsi="Times New Roman"/>
          <w:sz w:val="28"/>
          <w:szCs w:val="28"/>
        </w:rPr>
        <w:t>Нормативные правовые акты и их характеристика</w:t>
      </w:r>
      <w:r>
        <w:rPr>
          <w:rFonts w:ascii="Times New Roman" w:hAnsi="Times New Roman"/>
          <w:sz w:val="28"/>
          <w:szCs w:val="28"/>
        </w:rPr>
        <w:t>?</w:t>
      </w:r>
      <w:r w:rsidRPr="00DC60CD">
        <w:rPr>
          <w:rFonts w:ascii="Times New Roman" w:hAnsi="Times New Roman"/>
          <w:sz w:val="28"/>
          <w:szCs w:val="28"/>
        </w:rPr>
        <w:t xml:space="preserve"> </w:t>
      </w:r>
    </w:p>
    <w:p w:rsidR="00EB70EA" w:rsidRDefault="00EB70EA" w:rsidP="008C53FA">
      <w:pPr>
        <w:rPr>
          <w:rFonts w:ascii="Times New Roman" w:hAnsi="Times New Roman" w:cs="Times New Roman"/>
          <w:sz w:val="28"/>
          <w:szCs w:val="28"/>
        </w:rPr>
      </w:pP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DC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EB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0CD">
        <w:rPr>
          <w:rFonts w:ascii="Times New Roman" w:hAnsi="Times New Roman" w:cs="Times New Roman"/>
          <w:sz w:val="28"/>
          <w:szCs w:val="28"/>
        </w:rPr>
        <w:t>1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B70EA">
        <w:rPr>
          <w:rFonts w:ascii="Times New Roman" w:hAnsi="Times New Roman" w:cs="Times New Roman"/>
          <w:sz w:val="28"/>
          <w:szCs w:val="28"/>
        </w:rPr>
        <w:t>2</w:t>
      </w:r>
      <w:r w:rsidR="00DC60CD">
        <w:rPr>
          <w:rFonts w:ascii="Times New Roman" w:hAnsi="Times New Roman" w:cs="Times New Roman"/>
          <w:sz w:val="28"/>
          <w:szCs w:val="28"/>
        </w:rPr>
        <w:t>2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36AF3"/>
    <w:rsid w:val="004774DC"/>
    <w:rsid w:val="004E2319"/>
    <w:rsid w:val="004E5BC7"/>
    <w:rsid w:val="00725D1A"/>
    <w:rsid w:val="007E3A71"/>
    <w:rsid w:val="008161EB"/>
    <w:rsid w:val="0088585A"/>
    <w:rsid w:val="008C3A6F"/>
    <w:rsid w:val="008C53FA"/>
    <w:rsid w:val="00A47B2D"/>
    <w:rsid w:val="00A56852"/>
    <w:rsid w:val="00A71C5E"/>
    <w:rsid w:val="00A7476C"/>
    <w:rsid w:val="00B024AC"/>
    <w:rsid w:val="00BE4B1F"/>
    <w:rsid w:val="00CB7011"/>
    <w:rsid w:val="00CD0B4C"/>
    <w:rsid w:val="00CE5DC6"/>
    <w:rsid w:val="00DC4D64"/>
    <w:rsid w:val="00DC60CD"/>
    <w:rsid w:val="00DF293E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14</cp:revision>
  <dcterms:created xsi:type="dcterms:W3CDTF">2020-03-18T06:21:00Z</dcterms:created>
  <dcterms:modified xsi:type="dcterms:W3CDTF">2020-05-20T06:54:00Z</dcterms:modified>
</cp:coreProperties>
</file>