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57" w:rsidRPr="001E3B4B" w:rsidRDefault="00B4791F">
      <w:pPr>
        <w:rPr>
          <w:rFonts w:ascii="Times New Roman" w:hAnsi="Times New Roman" w:cs="Times New Roman"/>
          <w:b/>
          <w:sz w:val="36"/>
          <w:szCs w:val="36"/>
        </w:rPr>
      </w:pPr>
      <w:r w:rsidRPr="001E3B4B">
        <w:rPr>
          <w:rFonts w:ascii="Times New Roman" w:hAnsi="Times New Roman" w:cs="Times New Roman"/>
          <w:b/>
          <w:sz w:val="36"/>
          <w:szCs w:val="36"/>
        </w:rPr>
        <w:t>Вычислить площадь фигур, предварительно сделав чертеж</w:t>
      </w:r>
    </w:p>
    <w:p w:rsidR="00B4791F" w:rsidRDefault="00B4791F" w:rsidP="00B4791F">
      <w:pPr>
        <w:spacing w:before="240"/>
        <w:rPr>
          <w:rFonts w:cs="Times New Roman"/>
          <w:sz w:val="44"/>
          <w:szCs w:val="44"/>
        </w:rPr>
      </w:pPr>
      <w:r>
        <w:rPr>
          <w:rFonts w:cs="Times New Roman"/>
          <w:b/>
          <w:sz w:val="32"/>
          <w:szCs w:val="32"/>
        </w:rPr>
        <w:t xml:space="preserve">     </w:t>
      </w:r>
      <w:r w:rsidRPr="00BA0368">
        <w:rPr>
          <w:rFonts w:cs="Times New Roman"/>
          <w:sz w:val="44"/>
          <w:szCs w:val="44"/>
        </w:rPr>
        <w:t>1)   у=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sup>
        </m:sSup>
      </m:oMath>
      <w:r w:rsidRPr="00BA0368">
        <w:rPr>
          <w:rFonts w:cs="Times New Roman"/>
          <w:sz w:val="44"/>
          <w:szCs w:val="44"/>
        </w:rPr>
        <w:t>;   х=1;   х=2;   у=0</w:t>
      </w:r>
    </w:p>
    <w:p w:rsidR="001E3B4B" w:rsidRPr="00BA0368" w:rsidRDefault="001E3B4B" w:rsidP="00B4791F">
      <w:pPr>
        <w:spacing w:before="240"/>
        <w:rPr>
          <w:rFonts w:cs="Times New Roman"/>
          <w:sz w:val="44"/>
          <w:szCs w:val="44"/>
        </w:rPr>
      </w:pPr>
    </w:p>
    <w:p w:rsidR="00B4791F" w:rsidRDefault="00B4791F" w:rsidP="00B4791F">
      <w:pPr>
        <w:spacing w:before="240"/>
        <w:rPr>
          <w:rFonts w:eastAsiaTheme="minorEastAsia"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 </w:t>
      </w:r>
      <w:r w:rsidRPr="00BA0368">
        <w:rPr>
          <w:rFonts w:cs="Times New Roman"/>
          <w:sz w:val="44"/>
          <w:szCs w:val="44"/>
        </w:rPr>
        <w:t xml:space="preserve"> 2)   у=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 xml:space="preserve">-1; </m:t>
        </m:r>
        <m:r>
          <m:rPr>
            <m:sty m:val="p"/>
          </m:rPr>
          <w:rPr>
            <w:rFonts w:ascii="Cambria Math" w:hAnsi="Cambria Math" w:cs="Times New Roman"/>
            <w:sz w:val="44"/>
            <w:szCs w:val="44"/>
          </w:rPr>
          <m:t>у=3</m:t>
        </m:r>
      </m:oMath>
    </w:p>
    <w:p w:rsidR="001E3B4B" w:rsidRPr="00BA0368" w:rsidRDefault="001E3B4B" w:rsidP="00B4791F">
      <w:pPr>
        <w:spacing w:before="240"/>
        <w:rPr>
          <w:rFonts w:eastAsiaTheme="minorEastAsia" w:cs="Times New Roman"/>
          <w:sz w:val="44"/>
          <w:szCs w:val="44"/>
        </w:rPr>
      </w:pPr>
    </w:p>
    <w:p w:rsidR="00B4791F" w:rsidRDefault="00B4791F" w:rsidP="00B4791F">
      <w:pPr>
        <w:spacing w:before="24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 </w:t>
      </w:r>
      <w:r w:rsidRPr="00BA0368">
        <w:rPr>
          <w:rFonts w:cs="Times New Roman"/>
          <w:sz w:val="44"/>
          <w:szCs w:val="44"/>
        </w:rPr>
        <w:t xml:space="preserve">3)  у= </w:t>
      </w:r>
      <w:proofErr w:type="spellStart"/>
      <w:r w:rsidRPr="00BA0368">
        <w:rPr>
          <w:rFonts w:cs="Times New Roman"/>
          <w:sz w:val="44"/>
          <w:szCs w:val="44"/>
          <w:lang w:val="en-US"/>
        </w:rPr>
        <w:t>sinx</w:t>
      </w:r>
      <w:proofErr w:type="spellEnd"/>
      <w:r w:rsidRPr="00BA0368">
        <w:rPr>
          <w:rFonts w:cs="Times New Roman"/>
          <w:sz w:val="44"/>
          <w:szCs w:val="44"/>
        </w:rPr>
        <w:t xml:space="preserve">;     у = 0;    х = 0;         х =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π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den>
        </m:f>
      </m:oMath>
      <w:r w:rsidRPr="00BA0368">
        <w:rPr>
          <w:rFonts w:cs="Times New Roman"/>
          <w:sz w:val="44"/>
          <w:szCs w:val="44"/>
        </w:rPr>
        <w:t xml:space="preserve">;    </w:t>
      </w:r>
    </w:p>
    <w:p w:rsidR="001E3B4B" w:rsidRPr="00BA0368" w:rsidRDefault="001E3B4B" w:rsidP="00B4791F">
      <w:pPr>
        <w:spacing w:before="240"/>
        <w:rPr>
          <w:rFonts w:cs="Times New Roman"/>
          <w:sz w:val="44"/>
          <w:szCs w:val="44"/>
        </w:rPr>
      </w:pPr>
    </w:p>
    <w:p w:rsidR="00B4791F" w:rsidRDefault="00B4791F" w:rsidP="00B4791F">
      <w:pPr>
        <w:spacing w:before="24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</w:t>
      </w:r>
      <w:r w:rsidRPr="00BA0368">
        <w:rPr>
          <w:rFonts w:cs="Times New Roman"/>
          <w:sz w:val="44"/>
          <w:szCs w:val="44"/>
        </w:rPr>
        <w:t xml:space="preserve"> 4)   </w:t>
      </w:r>
      <m:oMath>
        <m:r>
          <w:rPr>
            <w:rFonts w:ascii="Cambria Math" w:hAnsi="Cambria Math" w:cs="Times New Roman"/>
            <w:sz w:val="44"/>
            <w:szCs w:val="4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-х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+4х;</m:t>
        </m:r>
      </m:oMath>
      <w:r w:rsidRPr="00BA0368">
        <w:rPr>
          <w:rFonts w:cs="Times New Roman"/>
          <w:sz w:val="44"/>
          <w:szCs w:val="44"/>
        </w:rPr>
        <w:t xml:space="preserve">      у = 3</w:t>
      </w:r>
    </w:p>
    <w:p w:rsidR="001E3B4B" w:rsidRPr="00BA0368" w:rsidRDefault="001E3B4B" w:rsidP="00B4791F">
      <w:pPr>
        <w:spacing w:before="240"/>
        <w:rPr>
          <w:rFonts w:cs="Times New Roman"/>
          <w:sz w:val="44"/>
          <w:szCs w:val="44"/>
        </w:rPr>
      </w:pPr>
    </w:p>
    <w:p w:rsidR="00B4791F" w:rsidRDefault="00B4791F" w:rsidP="00B4791F">
      <w:pPr>
        <w:pStyle w:val="a3"/>
        <w:numPr>
          <w:ilvl w:val="0"/>
          <w:numId w:val="1"/>
        </w:numPr>
        <w:spacing w:before="240"/>
        <w:ind w:left="0" w:firstLine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</w:t>
      </w:r>
      <w:r w:rsidRPr="00BA0368">
        <w:rPr>
          <w:rFonts w:cs="Times New Roman"/>
          <w:sz w:val="44"/>
          <w:szCs w:val="44"/>
        </w:rPr>
        <w:t xml:space="preserve">  у =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(х-2)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+2;</m:t>
        </m:r>
      </m:oMath>
      <w:r w:rsidRPr="00BA0368">
        <w:rPr>
          <w:rFonts w:cs="Times New Roman"/>
          <w:sz w:val="44"/>
          <w:szCs w:val="44"/>
        </w:rPr>
        <w:t xml:space="preserve">   у = 6</w:t>
      </w:r>
    </w:p>
    <w:p w:rsidR="001E3B4B" w:rsidRPr="00BA0368" w:rsidRDefault="001E3B4B" w:rsidP="001E3B4B">
      <w:pPr>
        <w:pStyle w:val="a3"/>
        <w:spacing w:before="240"/>
        <w:ind w:left="0"/>
        <w:rPr>
          <w:rFonts w:cs="Times New Roman"/>
          <w:sz w:val="44"/>
          <w:szCs w:val="44"/>
        </w:rPr>
      </w:pPr>
    </w:p>
    <w:p w:rsidR="00B4791F" w:rsidRDefault="00B4791F" w:rsidP="00B4791F">
      <w:pPr>
        <w:pStyle w:val="a3"/>
        <w:numPr>
          <w:ilvl w:val="0"/>
          <w:numId w:val="1"/>
        </w:numPr>
        <w:spacing w:before="240"/>
        <w:ind w:left="0" w:firstLine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</w:t>
      </w:r>
      <w:r w:rsidRPr="00BA0368">
        <w:rPr>
          <w:rFonts w:cs="Times New Roman"/>
          <w:sz w:val="44"/>
          <w:szCs w:val="44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44"/>
                <w:szCs w:val="44"/>
              </w:rPr>
              <m:t>)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;х= -2;</m:t>
        </m:r>
      </m:oMath>
      <w:r w:rsidRPr="00BA0368">
        <w:rPr>
          <w:rFonts w:cs="Times New Roman"/>
          <w:sz w:val="44"/>
          <w:szCs w:val="44"/>
        </w:rPr>
        <w:t xml:space="preserve">   х = 0;    у = 0</w:t>
      </w:r>
    </w:p>
    <w:p w:rsidR="001E3B4B" w:rsidRPr="00BA0368" w:rsidRDefault="001E3B4B" w:rsidP="001E3B4B">
      <w:pPr>
        <w:pStyle w:val="a3"/>
        <w:spacing w:before="240"/>
        <w:ind w:left="0"/>
        <w:rPr>
          <w:rFonts w:cs="Times New Roman"/>
          <w:sz w:val="44"/>
          <w:szCs w:val="44"/>
        </w:rPr>
      </w:pPr>
    </w:p>
    <w:p w:rsidR="00B4791F" w:rsidRPr="00D00CC9" w:rsidRDefault="00B4791F" w:rsidP="00B4791F">
      <w:pPr>
        <w:pStyle w:val="a3"/>
        <w:numPr>
          <w:ilvl w:val="0"/>
          <w:numId w:val="1"/>
        </w:numPr>
        <w:spacing w:before="240"/>
        <w:ind w:left="0" w:firstLine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</w:t>
      </w:r>
      <w:r w:rsidRPr="00BA0368">
        <w:rPr>
          <w:rFonts w:cs="Times New Roman"/>
          <w:sz w:val="44"/>
          <w:szCs w:val="44"/>
        </w:rPr>
        <w:t xml:space="preserve">  у =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;   у= 1</m:t>
        </m:r>
      </m:oMath>
      <w:r>
        <w:rPr>
          <w:rFonts w:eastAsiaTheme="minorEastAsia" w:cs="Times New Roman"/>
          <w:sz w:val="44"/>
          <w:szCs w:val="44"/>
        </w:rPr>
        <w:t>;   х = 0</w:t>
      </w:r>
    </w:p>
    <w:p w:rsidR="001E3B4B" w:rsidRPr="001E3B4B" w:rsidRDefault="001E3B4B">
      <w:pPr>
        <w:rPr>
          <w:rFonts w:ascii="Times New Roman" w:hAnsi="Times New Roman" w:cs="Times New Roman"/>
          <w:b/>
          <w:sz w:val="36"/>
          <w:szCs w:val="36"/>
        </w:rPr>
      </w:pPr>
      <w:r w:rsidRPr="001E3B4B">
        <w:rPr>
          <w:rFonts w:ascii="Times New Roman" w:hAnsi="Times New Roman" w:cs="Times New Roman"/>
          <w:b/>
          <w:sz w:val="36"/>
          <w:szCs w:val="36"/>
        </w:rPr>
        <w:t xml:space="preserve">Выполняете задания на выбор: </w:t>
      </w:r>
    </w:p>
    <w:p w:rsidR="001E3B4B" w:rsidRPr="001E3B4B" w:rsidRDefault="001E3B4B">
      <w:pPr>
        <w:rPr>
          <w:rFonts w:ascii="Times New Roman" w:hAnsi="Times New Roman" w:cs="Times New Roman"/>
          <w:b/>
          <w:sz w:val="36"/>
          <w:szCs w:val="36"/>
        </w:rPr>
      </w:pPr>
      <w:r w:rsidRPr="001E3B4B">
        <w:rPr>
          <w:rFonts w:ascii="Times New Roman" w:hAnsi="Times New Roman" w:cs="Times New Roman"/>
          <w:b/>
          <w:sz w:val="36"/>
          <w:szCs w:val="36"/>
        </w:rPr>
        <w:t xml:space="preserve"> На 3 нужно решить 3 задания</w:t>
      </w:r>
    </w:p>
    <w:p w:rsidR="001E3B4B" w:rsidRPr="001E3B4B" w:rsidRDefault="001E3B4B">
      <w:pPr>
        <w:rPr>
          <w:rFonts w:ascii="Times New Roman" w:hAnsi="Times New Roman" w:cs="Times New Roman"/>
          <w:b/>
          <w:sz w:val="36"/>
          <w:szCs w:val="36"/>
        </w:rPr>
      </w:pPr>
      <w:r w:rsidRPr="001E3B4B">
        <w:rPr>
          <w:rFonts w:ascii="Times New Roman" w:hAnsi="Times New Roman" w:cs="Times New Roman"/>
          <w:b/>
          <w:sz w:val="36"/>
          <w:szCs w:val="36"/>
        </w:rPr>
        <w:t xml:space="preserve"> На 4 нужно решить 4 задания</w:t>
      </w:r>
    </w:p>
    <w:p w:rsidR="001E3B4B" w:rsidRPr="001E3B4B" w:rsidRDefault="001E3B4B">
      <w:pPr>
        <w:rPr>
          <w:rFonts w:ascii="Times New Roman" w:hAnsi="Times New Roman" w:cs="Times New Roman"/>
          <w:b/>
          <w:sz w:val="36"/>
          <w:szCs w:val="36"/>
        </w:rPr>
      </w:pPr>
      <w:r w:rsidRPr="001E3B4B">
        <w:rPr>
          <w:rFonts w:ascii="Times New Roman" w:hAnsi="Times New Roman" w:cs="Times New Roman"/>
          <w:b/>
          <w:sz w:val="36"/>
          <w:szCs w:val="36"/>
        </w:rPr>
        <w:t xml:space="preserve"> На 5 нужно решить 5 заданий.</w:t>
      </w:r>
      <w:bookmarkStart w:id="0" w:name="_GoBack"/>
      <w:bookmarkEnd w:id="0"/>
    </w:p>
    <w:sectPr w:rsidR="001E3B4B" w:rsidRPr="001E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594F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1F"/>
    <w:rsid w:val="001E3B4B"/>
    <w:rsid w:val="00B4791F"/>
    <w:rsid w:val="00C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285D"/>
  <w15:chartTrackingRefBased/>
  <w15:docId w15:val="{A19F98D9-D2B7-4544-B219-68DF699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2020-04-30T11:48:00Z</dcterms:created>
  <dcterms:modified xsi:type="dcterms:W3CDTF">2020-05-19T09:51:00Z</dcterms:modified>
</cp:coreProperties>
</file>