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F5" w:rsidRDefault="006D4AF5" w:rsidP="006D4AF5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Добрый день, группа Б31</w:t>
      </w:r>
    </w:p>
    <w:p w:rsidR="006D4AF5" w:rsidRDefault="006D4AF5" w:rsidP="00A3067E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6D4AF5" w:rsidRDefault="006D4AF5" w:rsidP="006D4AF5">
      <w:pPr>
        <w:spacing w:line="240" w:lineRule="auto"/>
        <w:ind w:firstLine="85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Предлагаю вашему вниманию практические задачи по подготовке к экзамену квалификационному по ПМ03 Проведение расчетов с бюджетом и внебюджетными фондами</w:t>
      </w:r>
    </w:p>
    <w:p w:rsidR="006D4AF5" w:rsidRDefault="006D4AF5" w:rsidP="00A3067E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6D4AF5" w:rsidRDefault="006D4AF5" w:rsidP="00A3067E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A3067E" w:rsidRPr="00300485" w:rsidRDefault="00A3067E" w:rsidP="00A3067E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300485">
        <w:rPr>
          <w:rFonts w:ascii="Times New Roman" w:hAnsi="Times New Roman" w:cs="Times New Roman"/>
          <w:sz w:val="28"/>
          <w:szCs w:val="32"/>
        </w:rPr>
        <w:t>Оформите записи в бухгалтерском учёте по указанным операциям.</w:t>
      </w:r>
    </w:p>
    <w:tbl>
      <w:tblPr>
        <w:tblStyle w:val="a3"/>
        <w:tblW w:w="10314" w:type="dxa"/>
        <w:tblLayout w:type="fixed"/>
        <w:tblLook w:val="04A0"/>
      </w:tblPr>
      <w:tblGrid>
        <w:gridCol w:w="5495"/>
        <w:gridCol w:w="1984"/>
        <w:gridCol w:w="1560"/>
        <w:gridCol w:w="1275"/>
      </w:tblGrid>
      <w:tr w:rsidR="00A3067E" w:rsidRPr="00300485" w:rsidTr="00530BA5">
        <w:trPr>
          <w:trHeight w:val="522"/>
        </w:trPr>
        <w:tc>
          <w:tcPr>
            <w:tcW w:w="5495" w:type="dxa"/>
            <w:vMerge w:val="restart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984" w:type="dxa"/>
            <w:vMerge w:val="restart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2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A3067E" w:rsidRPr="00300485" w:rsidTr="00530BA5">
        <w:tc>
          <w:tcPr>
            <w:tcW w:w="5495" w:type="dxa"/>
            <w:vMerge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A3067E" w:rsidRPr="00300485" w:rsidTr="00530BA5">
        <w:tc>
          <w:tcPr>
            <w:tcW w:w="5495" w:type="dxa"/>
          </w:tcPr>
          <w:p w:rsidR="00A3067E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 строительные материалы от предприятия  ООО «Стройиндустрия»,</w:t>
            </w:r>
          </w:p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строительное оборудование от поставщика, в том числе НДС </w:t>
            </w:r>
          </w:p>
        </w:tc>
        <w:tc>
          <w:tcPr>
            <w:tcW w:w="1984" w:type="dxa"/>
          </w:tcPr>
          <w:p w:rsidR="00A3067E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счет подрядной организации за монтаж строительного оборудования, в том числе НДС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Строительное оборудование принято в эксплуатацию по первоначальной стоимости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Выпущена готовая продукция из основного производства в сумме фактических затрат 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готовая  строительная продукция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покупателям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</w:t>
            </w:r>
          </w:p>
        </w:tc>
        <w:tc>
          <w:tcPr>
            <w:tcW w:w="1984" w:type="dxa"/>
          </w:tcPr>
          <w:p w:rsidR="00A3067E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выручка на расчетный счет за реализованную строительную продукцию от покупателей.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финансовый результат от реализации строительной продукции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 от реализации строительной продукции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Отражена сумма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окончательный расчет с бюджетом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платежному поручению перечислен НДС в окончательный расчет с бюджетом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платежному поручению перечислен налог на прибыль в окончательный расчет с бюджетом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налог на имущество при условии, 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средне-годовая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имущества составляет </w:t>
            </w:r>
          </w:p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платежному поручению перечислен налог на имущество в окончательный расчет с бюджетом.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AF5" w:rsidRDefault="006D4AF5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Задача№1</w:t>
      </w:r>
    </w:p>
    <w:p w:rsidR="00A3067E" w:rsidRPr="00532C2E" w:rsidRDefault="00A3067E" w:rsidP="00A3067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«Горизонт» применяет упрощенную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01.01.2012 года. В качестве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выбрала доходы. Сумма доходов организации за 1-е полугодие 2012 года составила 34000000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за этот период ЗАО «Горизонт» перечислило в Пенсионный фонд взносы в размере 50000 руб. Определить величину единого налога в окончательный расчет.  </w:t>
      </w:r>
    </w:p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A3067E" w:rsidRDefault="00A3067E" w:rsidP="00A3067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Гудвилл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применяет упрощенную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01.01.2012 года. В качестве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выбрала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уменьшенные на величину расходов. Сумма доходов организации за 1-е полугодие составила 3800000 рублей, а величина расходов 3500000 рублей, причем за 1 квартал доходы составили 2800000 рублей, расходы составили 2700000 рублей. Определить авансовый платеж за 1-е полугодие и 1 квартал. </w:t>
      </w:r>
    </w:p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A3067E" w:rsidRPr="00F97760" w:rsidRDefault="00A3067E" w:rsidP="00A3067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ЕНВД для предприятия по оказанию бытовых услуг при условии, что базовая доходность на человека 7500 рублей, количество работников -9 человек, предприятие отработало 2 месяца 1-го квартала. Коэффициент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ефлятор (К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на 01.01.2013 года 1,569 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</w:t>
      </w:r>
    </w:p>
    <w:p w:rsidR="00A3067E" w:rsidRDefault="00A3067E" w:rsidP="00A3067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ЕНВД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1квартал,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предприятия 5 автотранспортных средства с 50 посадочными местами с базовой доходностью в месяц 1500 рублей. Коэффициент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-1,569,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Определите налоговую базу за период январь- декабрь</w:t>
      </w:r>
      <w:r w:rsidRPr="004C36E5">
        <w:rPr>
          <w:rFonts w:ascii="OpenSans" w:hAnsi="OpenSans"/>
          <w:color w:val="000000"/>
          <w:sz w:val="24"/>
          <w:szCs w:val="24"/>
        </w:rPr>
        <w:t xml:space="preserve">. </w:t>
      </w:r>
      <w:r w:rsidRPr="00734F0E">
        <w:rPr>
          <w:rFonts w:ascii="OpenSans" w:hAnsi="OpenSans"/>
          <w:color w:val="000000"/>
          <w:sz w:val="24"/>
          <w:szCs w:val="24"/>
        </w:rPr>
        <w:t>Определите сумму НДФЛ за период январь-декабрь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Работнице организации, не состоящей в зарегистрированном браке (вдове) имеющей двоих детей в возрасте до 18 лет, ежемесячно начислялась заработная плата, за период январь- декабрь </w:t>
      </w:r>
      <w:r w:rsidR="00C751D8">
        <w:rPr>
          <w:rFonts w:ascii="OpenSans" w:hAnsi="OpenSans"/>
          <w:color w:val="000000"/>
          <w:sz w:val="24"/>
          <w:szCs w:val="24"/>
        </w:rPr>
        <w:t>1</w:t>
      </w:r>
      <w:r w:rsidRPr="00734F0E">
        <w:rPr>
          <w:rFonts w:ascii="OpenSans" w:hAnsi="OpenSans"/>
          <w:color w:val="000000"/>
          <w:sz w:val="24"/>
          <w:szCs w:val="24"/>
        </w:rPr>
        <w:t>9800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2.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налоговые вычеты</w:t>
      </w:r>
    </w:p>
    <w:p w:rsidR="00A3067E" w:rsidRPr="00734F0E" w:rsidRDefault="00A3067E" w:rsidP="00A306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НДФЛ, удержанную налоговым агентом</w:t>
      </w:r>
    </w:p>
    <w:p w:rsidR="00A3067E" w:rsidRPr="00734F0E" w:rsidRDefault="00A3067E" w:rsidP="00A306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Определить, в каком варианте налогоплательщик имеет право на возврат налоговым органом НДФЛ, и указать его порядок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Налогоплательщик купил квартиру в истекшем налоговом периоде за 1800000 руб. и зарегистрировал право собственности на эту квартиру за счет собственных сре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дств в п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олном объеме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В истекшем году доходы, облагаемые по ставке 13 %, составили 750000 руб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.Н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алогоплательщик имеет право на максимальный стандартный налоговый вычет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3.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Определите НДС, если известно, что он не числиться по ставке, установленной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в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%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от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1) себестоимость продукции – 250 000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2) прибыль 48 000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3) Ставка НДС – </w:t>
      </w:r>
      <w:r w:rsidR="00C751D8">
        <w:rPr>
          <w:rFonts w:ascii="OpenSans" w:hAnsi="OpenSans"/>
          <w:color w:val="000000"/>
          <w:sz w:val="24"/>
          <w:szCs w:val="24"/>
        </w:rPr>
        <w:t>20</w:t>
      </w:r>
      <w:r w:rsidRPr="00734F0E">
        <w:rPr>
          <w:rFonts w:ascii="OpenSans" w:hAnsi="OpenSans"/>
          <w:color w:val="000000"/>
          <w:sz w:val="24"/>
          <w:szCs w:val="24"/>
        </w:rPr>
        <w:t>%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4.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Определите налог, подлежащий уплате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Гражданин имеет автомобиль «Нива» с мощностью двигателя 80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</w:p>
    <w:p w:rsidR="00A3067E" w:rsidRPr="00734F0E" w:rsidRDefault="00A3067E" w:rsidP="00A306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Который зарегистрирован в ГАИ - 5 апреля</w:t>
      </w:r>
    </w:p>
    <w:p w:rsidR="00A3067E" w:rsidRPr="00734F0E" w:rsidRDefault="00A3067E" w:rsidP="00A306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Ставка налога с каждой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- 8,50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5.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Определите налог на прибыль, если известно, что он исчисляется по ставке, установленной в процентах к прибыли. Прибыль предприятия – это разница между стоимостью реализованной продукции и затратами на ее производство и реализацию.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стоимость реализованной продукции- 520000</w:t>
      </w:r>
    </w:p>
    <w:p w:rsidR="00A3067E" w:rsidRPr="00734F0E" w:rsidRDefault="00A3067E" w:rsidP="00A306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себестоимость реализованной продукции- 280000</w:t>
      </w:r>
    </w:p>
    <w:p w:rsidR="00A3067E" w:rsidRPr="00734F0E" w:rsidRDefault="00A3067E" w:rsidP="00A306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ставка налога на прибыль - 2</w:t>
      </w:r>
      <w:r w:rsidR="00C751D8">
        <w:rPr>
          <w:rFonts w:ascii="OpenSans" w:hAnsi="OpenSans"/>
          <w:color w:val="000000"/>
          <w:sz w:val="24"/>
          <w:szCs w:val="24"/>
        </w:rPr>
        <w:t>0</w:t>
      </w:r>
      <w:r w:rsidRPr="00734F0E">
        <w:rPr>
          <w:rFonts w:ascii="OpenSans" w:hAnsi="OpenSans"/>
          <w:color w:val="000000"/>
          <w:sz w:val="24"/>
          <w:szCs w:val="24"/>
        </w:rPr>
        <w:t xml:space="preserve"> %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6.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Определите НДС, если известно, что он не числиться по ставке, установленной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в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%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от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1) себестоимость продукции – 120 000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2) прибыль 36 000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3) Ставка НДС – </w:t>
      </w:r>
      <w:r w:rsidR="00C751D8">
        <w:rPr>
          <w:rFonts w:ascii="OpenSans" w:hAnsi="OpenSans"/>
          <w:color w:val="000000"/>
          <w:sz w:val="24"/>
          <w:szCs w:val="24"/>
        </w:rPr>
        <w:t>20</w:t>
      </w:r>
      <w:r w:rsidRPr="00734F0E">
        <w:rPr>
          <w:rFonts w:ascii="OpenSans" w:hAnsi="OpenSans"/>
          <w:color w:val="000000"/>
          <w:sz w:val="24"/>
          <w:szCs w:val="24"/>
        </w:rPr>
        <w:t>%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7.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1. Определить сумму налоговых вычетов, на работницу, детей.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2. Определить налоговую базу.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3. Определить сумму налога, подлежащую уплате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зарегистрированном браке (вдова). В феврале 2015 года Т.В. Прохорова вышла замуж. Ее доход, облагаемый НДФЛ по ставке 13% , с начала года по ма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рт вкл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ючительно составил 63 100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8.</w:t>
      </w:r>
    </w:p>
    <w:p w:rsidR="00A3067E" w:rsidRPr="00734F0E" w:rsidRDefault="00A3067E" w:rsidP="00A306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налоговые вычеты</w:t>
      </w:r>
    </w:p>
    <w:p w:rsidR="00A3067E" w:rsidRPr="00734F0E" w:rsidRDefault="00A3067E" w:rsidP="00A306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НДФЛ, удержанную налоговым агентом</w:t>
      </w:r>
    </w:p>
    <w:p w:rsidR="00A3067E" w:rsidRPr="00734F0E" w:rsidRDefault="00A3067E" w:rsidP="00A306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Определить, в каком варианте налогоплательщик имеет право на возврат налоговым органом НДФЛ, и указать его порядок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Налогоплательщик купил квартиру в истекшем налоговом периоде за 1800000 руб. и зарегистрировал право собственности на эту квартиру за счет: собственных сре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 xml:space="preserve">дств в </w:t>
      </w:r>
      <w:r w:rsidRPr="00734F0E">
        <w:rPr>
          <w:rFonts w:ascii="OpenSans" w:hAnsi="OpenSans"/>
          <w:color w:val="000000"/>
          <w:sz w:val="24"/>
          <w:szCs w:val="24"/>
        </w:rPr>
        <w:lastRenderedPageBreak/>
        <w:t>п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олном объеме. В истекшем году доходы, облагаемые по ставке 13 %, составили 750000 руб. Налогоплательщик имеет право на максимальный стандартный налоговый вычет.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9.</w:t>
      </w:r>
    </w:p>
    <w:p w:rsidR="00A3067E" w:rsidRPr="00734F0E" w:rsidRDefault="00A3067E" w:rsidP="00A306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размер стандартных налоговых вычетов за период январь- декабрь.</w:t>
      </w:r>
    </w:p>
    <w:p w:rsidR="00A3067E" w:rsidRPr="00734F0E" w:rsidRDefault="00A3067E" w:rsidP="00A306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 за указанный период.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Работнику организации, вдовцу, имеющего одного ребенка в возрасте до 18 лет, ежемесячно начислялась заработная плата в размере 12650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10.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Определить НДС, если известно, что он не числиться по ставке, установленной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в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%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от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1) себестоимость продукции – 50000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2) прибыль 80 000 руб.</w:t>
      </w:r>
    </w:p>
    <w:p w:rsidR="00A3067E" w:rsidRPr="00734F0E" w:rsidRDefault="00C751D8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</w:rPr>
        <w:t>3) Ставка НДС – 20</w:t>
      </w:r>
      <w:r w:rsidR="00A3067E" w:rsidRPr="00734F0E">
        <w:rPr>
          <w:rFonts w:ascii="OpenSans" w:hAnsi="OpenSans"/>
          <w:color w:val="000000"/>
          <w:sz w:val="24"/>
          <w:szCs w:val="24"/>
        </w:rPr>
        <w:t>%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11.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1. Определить сумму налоговых вычетов, на работницу, детей.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2. Определить налоговую базу.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3. Определить сумму налога, подлежащую уплате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</w:t>
      </w:r>
      <w:r w:rsidR="00C751D8">
        <w:rPr>
          <w:rFonts w:ascii="OpenSans" w:hAnsi="OpenSans"/>
          <w:color w:val="000000"/>
          <w:sz w:val="24"/>
          <w:szCs w:val="24"/>
        </w:rPr>
        <w:t>ном браке (вдова). В феврале 2019</w:t>
      </w:r>
      <w:r w:rsidRPr="00734F0E">
        <w:rPr>
          <w:rFonts w:ascii="OpenSans" w:hAnsi="OpenSans"/>
          <w:color w:val="000000"/>
          <w:sz w:val="24"/>
          <w:szCs w:val="24"/>
        </w:rPr>
        <w:t xml:space="preserve"> года Т.В. Прохорова вышла замуж. Ее доход, облагаемый НДФЛ по ставке 13% , с начала года по ма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рт вкл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ючительно составил 38 100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12.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 на прибыль, если известно, что он исчисляется по ставке, установленной в процентах к прибыли. Прибыль предприятия – это разница между стоимостью реализованной продукции и затратами на ее производство и реализацию.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</w:t>
      </w:r>
      <w:r w:rsidRPr="00734F0E">
        <w:rPr>
          <w:rFonts w:ascii="OpenSans" w:hAnsi="OpenSans"/>
          <w:b/>
          <w:bCs/>
          <w:color w:val="000000"/>
          <w:sz w:val="24"/>
          <w:szCs w:val="24"/>
        </w:rPr>
        <w:t>:</w:t>
      </w:r>
    </w:p>
    <w:p w:rsidR="00A3067E" w:rsidRPr="00734F0E" w:rsidRDefault="00A3067E" w:rsidP="00A306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стоимость реализованной продукции- 520000</w:t>
      </w:r>
    </w:p>
    <w:p w:rsidR="00A3067E" w:rsidRPr="00734F0E" w:rsidRDefault="00A3067E" w:rsidP="00A306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себестоимость реализованной продукции- 280000</w:t>
      </w:r>
    </w:p>
    <w:p w:rsidR="00A3067E" w:rsidRPr="00734F0E" w:rsidRDefault="00A3067E" w:rsidP="00A306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ставка налога на прибыль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 xml:space="preserve"> - ? %</w:t>
      </w:r>
      <w:proofErr w:type="gramEnd"/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proofErr w:type="spellStart"/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Заданияе</w:t>
      </w:r>
      <w:proofErr w:type="spellEnd"/>
      <w:r w:rsidRPr="00734F0E">
        <w:rPr>
          <w:rFonts w:ascii="OpenSans" w:hAnsi="OpenSans"/>
          <w:b/>
          <w:bCs/>
          <w:color w:val="000000"/>
          <w:sz w:val="24"/>
          <w:szCs w:val="24"/>
        </w:rPr>
        <w:t xml:space="preserve"> 13..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налог, подлежащий уплате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Гражданин имеет автомобиль «Нива» с мощностью двигателя 80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</w:p>
    <w:p w:rsidR="00A3067E" w:rsidRPr="00734F0E" w:rsidRDefault="00A3067E" w:rsidP="00A306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Который зарегистрирован в ГАИ - 5 апреля</w:t>
      </w:r>
    </w:p>
    <w:p w:rsidR="00A3067E" w:rsidRPr="00734F0E" w:rsidRDefault="00A3067E" w:rsidP="00A306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Ставка налога с каждой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- 8,50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14.</w:t>
      </w:r>
    </w:p>
    <w:p w:rsidR="00A3067E" w:rsidRPr="00734F0E" w:rsidRDefault="00A3067E" w:rsidP="00A306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налоговую базу за период январь- декабрь</w:t>
      </w:r>
    </w:p>
    <w:p w:rsidR="00A3067E" w:rsidRPr="00734F0E" w:rsidRDefault="00A3067E" w:rsidP="00A306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 за период январь-декабрь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Работнице организации, не состоящей в зарегистрированном браке (вдове) имеющей двоих детей в возрасте до 18 лет, ежемесячно начислялась заработная плата, за период январь- декабрь 15400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15.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lastRenderedPageBreak/>
        <w:t>Определите налог, подлежащий уплате в бюджет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1. Гражданин имеет автомобиль «Нива» с мощностью двигателя 80 л.с., который зарегистрирован в ГАИ 5 апреля.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2. Ставка налога с каждой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– 10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16.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1. Сумму налоговых вычетов, на работницу, детей.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2. Налоговую базу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3. Сумму налога, подлежащую уплате в бюджет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зарегистрированном браке (вдова). В феврале 20</w:t>
      </w:r>
      <w:r w:rsidR="00C751D8">
        <w:rPr>
          <w:rFonts w:ascii="OpenSans" w:hAnsi="OpenSans"/>
          <w:color w:val="000000"/>
          <w:sz w:val="24"/>
          <w:szCs w:val="24"/>
        </w:rPr>
        <w:t>19</w:t>
      </w:r>
      <w:r w:rsidRPr="00734F0E">
        <w:rPr>
          <w:rFonts w:ascii="OpenSans" w:hAnsi="OpenSans"/>
          <w:color w:val="000000"/>
          <w:sz w:val="24"/>
          <w:szCs w:val="24"/>
        </w:rPr>
        <w:t xml:space="preserve"> года Т.В. Прохорова вышла замуж. Ее доход, облагаемый НДФЛ по ставке 13% , с начала года по ма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рт вкл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ючительно составил 38 100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18.</w:t>
      </w:r>
    </w:p>
    <w:p w:rsidR="00A3067E" w:rsidRPr="00734F0E" w:rsidRDefault="00A3067E" w:rsidP="00A306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налога на доходы налогоплательщика, исчисленную по месту выплаты дохода.</w:t>
      </w:r>
    </w:p>
    <w:p w:rsidR="00A3067E" w:rsidRPr="00734F0E" w:rsidRDefault="00A3067E" w:rsidP="00A306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налога, подлежащую возврату налогоплательщику налоговым органом.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В отчетном налоговом периоде налогоплательщик нес расходы по оплате своего лечения в сумме 45000 руб. Данный вид лечения по утвержденному перечню относится к дорогостоящим видам лечения. Медицинское учреждение имеет лицензию на осуществление медицинской деятельности, а налогоплательщик – документы, подтверждающий его расходы на лечение и приобретение медикаментов. В отчетном году доход налогоплательщика, облагаемый по ставке 13 %, составил 98000 руб. Налогоплательщик имеет право на максимальный налоговый вычет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19.</w:t>
      </w:r>
    </w:p>
    <w:p w:rsidR="00A3067E" w:rsidRPr="00734F0E" w:rsidRDefault="00A3067E" w:rsidP="00A306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Исчислить суммы авансовых платежей НДФЛ на текущий год по срокам уплаты</w:t>
      </w:r>
    </w:p>
    <w:p w:rsidR="00A3067E" w:rsidRPr="00734F0E" w:rsidRDefault="00A3067E" w:rsidP="00A306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Произвести перерасчет по итогам года и указать срок доплаты налога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Гражданин, занимающийся предпринимательской деятельностью без образования юридического лица, при подаче декларации за истекший год заявил предполагаемый доход за минусом расходов, связанный с предпринимательской деятельностью на текущий год, в сумме 98000 руб. Фактический полученный доход за этот год составил 198900 руб., а документально подтвержденные расходы – 40200 руб. Гражданин является героем РФ.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20.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Необходимо определить сумму налога, которую по итогам года, на основании декларации Т.В. </w:t>
      </w:r>
      <w:proofErr w:type="spellStart"/>
      <w:r w:rsidRPr="00734F0E">
        <w:rPr>
          <w:rFonts w:ascii="OpenSans" w:hAnsi="OpenSans"/>
          <w:color w:val="000000"/>
          <w:sz w:val="24"/>
          <w:szCs w:val="24"/>
        </w:rPr>
        <w:t>Пуговкиной</w:t>
      </w:r>
      <w:proofErr w:type="spellEnd"/>
      <w:r w:rsidRPr="00734F0E">
        <w:rPr>
          <w:rFonts w:ascii="OpenSans" w:hAnsi="OpenSans"/>
          <w:color w:val="000000"/>
          <w:sz w:val="24"/>
          <w:szCs w:val="24"/>
        </w:rPr>
        <w:t xml:space="preserve"> вернуть ей и сумму имущественного вычета.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Т.В. </w:t>
      </w:r>
      <w:proofErr w:type="spellStart"/>
      <w:r w:rsidRPr="00734F0E">
        <w:rPr>
          <w:rFonts w:ascii="OpenSans" w:hAnsi="OpenSans"/>
          <w:color w:val="000000"/>
          <w:sz w:val="24"/>
          <w:szCs w:val="24"/>
        </w:rPr>
        <w:t>Пуговкина</w:t>
      </w:r>
      <w:proofErr w:type="spellEnd"/>
      <w:r w:rsidRPr="00734F0E">
        <w:rPr>
          <w:rFonts w:ascii="OpenSans" w:hAnsi="OpenSans"/>
          <w:color w:val="000000"/>
          <w:sz w:val="24"/>
          <w:szCs w:val="24"/>
        </w:rPr>
        <w:t xml:space="preserve"> имеющая на иждивении одного ребенка, продала квартиру, которой владела один год за 600 000 руб., добавив 150 000 руб. она в том же году купила двухкомнатную квартиру. Ежемесячная заработная плата Т.В. </w:t>
      </w:r>
      <w:proofErr w:type="spellStart"/>
      <w:r w:rsidRPr="00734F0E">
        <w:rPr>
          <w:rFonts w:ascii="OpenSans" w:hAnsi="OpenSans"/>
          <w:color w:val="000000"/>
          <w:sz w:val="24"/>
          <w:szCs w:val="24"/>
        </w:rPr>
        <w:t>Пуговкиной</w:t>
      </w:r>
      <w:proofErr w:type="spellEnd"/>
      <w:r w:rsidRPr="00734F0E">
        <w:rPr>
          <w:rFonts w:ascii="OpenSans" w:hAnsi="OpenSans"/>
          <w:color w:val="000000"/>
          <w:sz w:val="24"/>
          <w:szCs w:val="24"/>
        </w:rPr>
        <w:t xml:space="preserve"> составила </w:t>
      </w:r>
      <w:r>
        <w:rPr>
          <w:rFonts w:ascii="OpenSans" w:hAnsi="OpenSans"/>
          <w:color w:val="000000"/>
          <w:sz w:val="24"/>
          <w:szCs w:val="24"/>
        </w:rPr>
        <w:t>1</w:t>
      </w:r>
      <w:r w:rsidRPr="00734F0E">
        <w:rPr>
          <w:rFonts w:ascii="OpenSans" w:hAnsi="OpenSans"/>
          <w:color w:val="000000"/>
          <w:sz w:val="24"/>
          <w:szCs w:val="24"/>
        </w:rPr>
        <w:t>7 000 руб.</w:t>
      </w:r>
      <w:r>
        <w:rPr>
          <w:rFonts w:ascii="OpenSans" w:hAnsi="OpenSans"/>
          <w:color w:val="000000"/>
          <w:sz w:val="24"/>
          <w:szCs w:val="24"/>
        </w:rPr>
        <w:t xml:space="preserve"> Попробуйте составить декларацию 3НДФЛ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21.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размер стандартных налоговых вычетов за период январь- декабрь.</w:t>
      </w:r>
    </w:p>
    <w:p w:rsidR="00A3067E" w:rsidRPr="00734F0E" w:rsidRDefault="00A3067E" w:rsidP="00A3067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 за указанный период.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Работнику организации, вдовцу, имеющего одного ребенка в возрасте до 18 лет, ежемесячно начислялась заработная плата в размере </w:t>
      </w:r>
      <w:r>
        <w:rPr>
          <w:rFonts w:ascii="OpenSans" w:hAnsi="OpenSans"/>
          <w:color w:val="000000"/>
          <w:sz w:val="24"/>
          <w:szCs w:val="24"/>
        </w:rPr>
        <w:t>1</w:t>
      </w:r>
      <w:r w:rsidRPr="00734F0E">
        <w:rPr>
          <w:rFonts w:ascii="OpenSans" w:hAnsi="OpenSans"/>
          <w:color w:val="000000"/>
          <w:sz w:val="24"/>
          <w:szCs w:val="24"/>
        </w:rPr>
        <w:t>6 500 руб.</w:t>
      </w:r>
    </w:p>
    <w:sectPr w:rsidR="00A3067E" w:rsidRPr="00734F0E" w:rsidSect="009B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284"/>
    <w:multiLevelType w:val="multilevel"/>
    <w:tmpl w:val="F59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0C27"/>
    <w:multiLevelType w:val="multilevel"/>
    <w:tmpl w:val="E62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16155"/>
    <w:multiLevelType w:val="multilevel"/>
    <w:tmpl w:val="895E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61E3"/>
    <w:multiLevelType w:val="multilevel"/>
    <w:tmpl w:val="13E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44BB2"/>
    <w:multiLevelType w:val="multilevel"/>
    <w:tmpl w:val="5DF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41794"/>
    <w:multiLevelType w:val="multilevel"/>
    <w:tmpl w:val="8A6A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A5251"/>
    <w:multiLevelType w:val="multilevel"/>
    <w:tmpl w:val="6550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B0F78"/>
    <w:multiLevelType w:val="multilevel"/>
    <w:tmpl w:val="22B2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C44FC"/>
    <w:multiLevelType w:val="multilevel"/>
    <w:tmpl w:val="5CDA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B6583"/>
    <w:multiLevelType w:val="multilevel"/>
    <w:tmpl w:val="2146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E7306"/>
    <w:multiLevelType w:val="multilevel"/>
    <w:tmpl w:val="D9A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67E"/>
    <w:rsid w:val="00102D7E"/>
    <w:rsid w:val="006D4AF5"/>
    <w:rsid w:val="0081226A"/>
    <w:rsid w:val="009B52B8"/>
    <w:rsid w:val="00A3067E"/>
    <w:rsid w:val="00C7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2020-05-19T05:46:00Z</dcterms:created>
  <dcterms:modified xsi:type="dcterms:W3CDTF">2020-05-19T06:25:00Z</dcterms:modified>
</cp:coreProperties>
</file>