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6C" w:rsidRDefault="000B2B2D" w:rsidP="009D136C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554181" cy="10683433"/>
            <wp:effectExtent l="19050" t="0" r="8669" b="0"/>
            <wp:docPr id="1" name="Рисунок 1" descr="D:\Мои документы\ПУСКАЙ\от ЕА Горячих\ПОЛОЖЕНИЯ СКАНИРОВАННЫЕ\Титульные листы jpeg\ПОЛОЖЕНИЕ о государственной итоговой аттес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УСКАЙ\от ЕА Горячих\ПОЛОЖЕНИЯ СКАНИРОВАННЫЕ\Титульные листы jpeg\ПОЛОЖЕНИЕ о государственной итоговой аттестац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53" cy="106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B2D" w:rsidRDefault="000B2B2D" w:rsidP="009D136C">
      <w:pPr>
        <w:spacing w:line="276" w:lineRule="auto"/>
        <w:jc w:val="center"/>
        <w:rPr>
          <w:sz w:val="28"/>
          <w:szCs w:val="28"/>
        </w:rPr>
        <w:sectPr w:rsidR="000B2B2D" w:rsidSect="000B2B2D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9D136C" w:rsidRDefault="009D136C" w:rsidP="009D136C">
      <w:pPr>
        <w:spacing w:line="276" w:lineRule="auto"/>
        <w:jc w:val="center"/>
        <w:rPr>
          <w:sz w:val="28"/>
          <w:szCs w:val="28"/>
        </w:rPr>
      </w:pPr>
      <w:r w:rsidRPr="000A3137">
        <w:rPr>
          <w:sz w:val="28"/>
          <w:szCs w:val="28"/>
        </w:rPr>
        <w:lastRenderedPageBreak/>
        <w:t>СОДЕРЖАНИЕ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 xml:space="preserve">1. Общие положения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A3137">
        <w:rPr>
          <w:sz w:val="28"/>
          <w:szCs w:val="28"/>
        </w:rPr>
        <w:t xml:space="preserve">Программа государственной итоговой аттестации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3.Организация</w:t>
      </w:r>
      <w:r w:rsidRPr="00044DB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044DBC">
        <w:rPr>
          <w:sz w:val="28"/>
          <w:szCs w:val="28"/>
        </w:rPr>
        <w:t>государственной экзаменационной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 xml:space="preserve"> комиссии</w:t>
      </w:r>
      <w:r w:rsidRPr="000A3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</w:p>
    <w:p w:rsidR="009D136C" w:rsidRPr="00346733" w:rsidRDefault="009D136C" w:rsidP="009D13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О</w:t>
      </w:r>
      <w:r w:rsidRPr="00346733">
        <w:rPr>
          <w:sz w:val="28"/>
          <w:szCs w:val="28"/>
        </w:rPr>
        <w:t>рганизация выполнения и защиты</w:t>
      </w:r>
    </w:p>
    <w:p w:rsidR="009D136C" w:rsidRDefault="009D136C" w:rsidP="009D13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346733">
        <w:rPr>
          <w:sz w:val="28"/>
          <w:szCs w:val="28"/>
        </w:rPr>
        <w:t>ыпускной квалификационной работы по специал</w:t>
      </w:r>
      <w:r>
        <w:rPr>
          <w:sz w:val="28"/>
          <w:szCs w:val="28"/>
        </w:rPr>
        <w:t>ьности</w:t>
      </w:r>
    </w:p>
    <w:p w:rsidR="009D136C" w:rsidRDefault="009D136C" w:rsidP="009D13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 . П</w:t>
      </w:r>
      <w:r w:rsidRPr="00D36989">
        <w:rPr>
          <w:sz w:val="28"/>
          <w:szCs w:val="28"/>
        </w:rPr>
        <w:t>орядок подачи и рассмотрения апелляций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A3137">
        <w:rPr>
          <w:sz w:val="28"/>
          <w:szCs w:val="28"/>
        </w:rPr>
        <w:t xml:space="preserve">Порядок проведения ГИА для выпускников из числа лиц </w:t>
      </w:r>
      <w:proofErr w:type="gramStart"/>
      <w:r w:rsidRPr="000A3137">
        <w:rPr>
          <w:sz w:val="28"/>
          <w:szCs w:val="28"/>
        </w:rPr>
        <w:t>с</w:t>
      </w:r>
      <w:proofErr w:type="gramEnd"/>
      <w:r w:rsidRPr="000A3137">
        <w:rPr>
          <w:sz w:val="28"/>
          <w:szCs w:val="28"/>
        </w:rPr>
        <w:t xml:space="preserve"> 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 xml:space="preserve">ограниченными возможностями здоровья 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Хранение выпускных квалификационных работ</w:t>
      </w: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2A62B9" w:rsidRDefault="002A62B9" w:rsidP="009D136C">
      <w:pPr>
        <w:spacing w:line="276" w:lineRule="auto"/>
        <w:jc w:val="both"/>
        <w:rPr>
          <w:sz w:val="28"/>
          <w:szCs w:val="28"/>
        </w:rPr>
      </w:pPr>
    </w:p>
    <w:p w:rsidR="002A62B9" w:rsidRDefault="002A62B9" w:rsidP="009D136C">
      <w:pPr>
        <w:spacing w:line="276" w:lineRule="auto"/>
        <w:jc w:val="both"/>
        <w:rPr>
          <w:sz w:val="28"/>
          <w:szCs w:val="28"/>
        </w:rPr>
      </w:pPr>
    </w:p>
    <w:p w:rsidR="002A62B9" w:rsidRDefault="002A62B9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E11C8C" w:rsidRDefault="00E11C8C" w:rsidP="009D136C">
      <w:pPr>
        <w:spacing w:line="276" w:lineRule="auto"/>
        <w:jc w:val="center"/>
        <w:rPr>
          <w:sz w:val="32"/>
          <w:szCs w:val="32"/>
        </w:rPr>
      </w:pPr>
    </w:p>
    <w:p w:rsidR="009D136C" w:rsidRDefault="009D136C" w:rsidP="009D136C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1</w:t>
      </w:r>
      <w:r w:rsidRPr="000A3137">
        <w:rPr>
          <w:sz w:val="32"/>
          <w:szCs w:val="32"/>
        </w:rPr>
        <w:t xml:space="preserve"> ОБЩИЕ ПОЛОЖЕНИЯ</w:t>
      </w:r>
    </w:p>
    <w:p w:rsidR="009D136C" w:rsidRPr="000A3137" w:rsidRDefault="009D136C" w:rsidP="009D136C">
      <w:pPr>
        <w:spacing w:line="276" w:lineRule="auto"/>
        <w:jc w:val="center"/>
        <w:rPr>
          <w:sz w:val="32"/>
          <w:szCs w:val="32"/>
        </w:rPr>
      </w:pP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0A3137">
        <w:rPr>
          <w:sz w:val="28"/>
          <w:szCs w:val="28"/>
        </w:rPr>
        <w:t xml:space="preserve"> Настоящее Положение о государственной итоговой аттестации выпускников основных профессиональных образовательных программ среднего профессионального образова</w:t>
      </w:r>
      <w:r>
        <w:rPr>
          <w:sz w:val="28"/>
          <w:szCs w:val="28"/>
        </w:rPr>
        <w:t>ния  Кировского областного государственного профессионального образовательного бюджетного учреждения  «</w:t>
      </w:r>
      <w:proofErr w:type="spellStart"/>
      <w:r>
        <w:rPr>
          <w:sz w:val="28"/>
          <w:szCs w:val="28"/>
        </w:rPr>
        <w:t>Нолинский</w:t>
      </w:r>
      <w:proofErr w:type="spellEnd"/>
      <w:r>
        <w:rPr>
          <w:sz w:val="28"/>
          <w:szCs w:val="28"/>
        </w:rPr>
        <w:t xml:space="preserve"> техникум механизации сельского хозяйства»</w:t>
      </w:r>
      <w:r w:rsidRPr="000A3137">
        <w:rPr>
          <w:sz w:val="28"/>
          <w:szCs w:val="28"/>
        </w:rPr>
        <w:t xml:space="preserve"> (далее - Положение) (далее - техникум) разработано на основании: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- Федерального закона от 29 декабря 2012г. № 27Э-ФЗ «Об образовании в Российской Федерации» (с последующими изменениями и дополнениями);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 xml:space="preserve">- Приказа Министерства образования и науки от 16 августа 2013г. № 968 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от 31.01.2014 г. № 74);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- Приказа Министерства образования и науки РФ № 464 от 14 июня 2013г об утверждении «Порядка организации и осуществления образовательной деятельности по основным программам среднего профессионального образования» (с из</w:t>
      </w:r>
      <w:r w:rsidR="00E11C8C">
        <w:rPr>
          <w:sz w:val="28"/>
          <w:szCs w:val="28"/>
        </w:rPr>
        <w:t>менениями</w:t>
      </w:r>
      <w:r w:rsidRPr="000A3137">
        <w:rPr>
          <w:sz w:val="28"/>
          <w:szCs w:val="28"/>
        </w:rPr>
        <w:t>);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 xml:space="preserve">- Приказа Министерства образования и науки Российской Федерации от 17 ноября 2017 г. № 1138 «О внесении изменений в Порядок проведения государственной итоговой аттестации по образовательным программам среднего 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профессионального образования, утвержденный приказом Министерства образования и науки Российской Федерации от 16 августа 2013 г. № 968»;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 xml:space="preserve">- Федеральных государственных образовательных стандартов </w:t>
      </w:r>
      <w:proofErr w:type="gramStart"/>
      <w:r w:rsidRPr="000A3137">
        <w:rPr>
          <w:sz w:val="28"/>
          <w:szCs w:val="28"/>
        </w:rPr>
        <w:t>по</w:t>
      </w:r>
      <w:proofErr w:type="gramEnd"/>
      <w:r w:rsidRPr="000A3137">
        <w:rPr>
          <w:sz w:val="28"/>
          <w:szCs w:val="28"/>
        </w:rPr>
        <w:t xml:space="preserve"> 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 xml:space="preserve">специальностям/профессиям среднего профессионального образования, </w:t>
      </w:r>
    </w:p>
    <w:p w:rsidR="009D136C" w:rsidRDefault="009D136C" w:rsidP="009D136C">
      <w:pPr>
        <w:spacing w:line="276" w:lineRule="auto"/>
        <w:jc w:val="both"/>
      </w:pPr>
      <w:proofErr w:type="gramStart"/>
      <w:r w:rsidRPr="000A3137">
        <w:rPr>
          <w:sz w:val="28"/>
          <w:szCs w:val="28"/>
        </w:rPr>
        <w:t>реализуемым</w:t>
      </w:r>
      <w:proofErr w:type="gramEnd"/>
      <w:r w:rsidRPr="000A3137">
        <w:rPr>
          <w:sz w:val="28"/>
          <w:szCs w:val="28"/>
        </w:rPr>
        <w:t xml:space="preserve"> в техникуме;</w:t>
      </w:r>
      <w:r w:rsidRPr="000A3137">
        <w:t xml:space="preserve"> 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- Методическими рекомендациями по организации выполнения и защиты выпускной квалификационной работы в</w:t>
      </w:r>
      <w:r>
        <w:rPr>
          <w:sz w:val="28"/>
          <w:szCs w:val="28"/>
        </w:rPr>
        <w:t xml:space="preserve"> образовательных организациях, </w:t>
      </w:r>
      <w:r w:rsidRPr="000A3137">
        <w:rPr>
          <w:sz w:val="28"/>
          <w:szCs w:val="28"/>
        </w:rPr>
        <w:t>реализующих образовательные программы среднего профессионального образования по программам подготов</w:t>
      </w:r>
      <w:r>
        <w:rPr>
          <w:sz w:val="28"/>
          <w:szCs w:val="28"/>
        </w:rPr>
        <w:t xml:space="preserve">ки специалистов среднего звена </w:t>
      </w:r>
      <w:r w:rsidRPr="000A3137">
        <w:rPr>
          <w:sz w:val="28"/>
          <w:szCs w:val="28"/>
        </w:rPr>
        <w:t xml:space="preserve">(направлены письмом </w:t>
      </w:r>
      <w:proofErr w:type="spellStart"/>
      <w:r w:rsidRPr="000A3137">
        <w:rPr>
          <w:sz w:val="28"/>
          <w:szCs w:val="28"/>
        </w:rPr>
        <w:t>Минобрнауки</w:t>
      </w:r>
      <w:proofErr w:type="spellEnd"/>
      <w:r w:rsidRPr="000A3137">
        <w:rPr>
          <w:sz w:val="28"/>
          <w:szCs w:val="28"/>
        </w:rPr>
        <w:t xml:space="preserve"> России от 20 июля 2015 г. №0 –846);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- Методиками организации и проведения</w:t>
      </w:r>
      <w:r>
        <w:rPr>
          <w:sz w:val="28"/>
          <w:szCs w:val="28"/>
        </w:rPr>
        <w:t xml:space="preserve"> демонстрационного экзамена по </w:t>
      </w:r>
      <w:r w:rsidRPr="000A3137">
        <w:rPr>
          <w:sz w:val="28"/>
          <w:szCs w:val="28"/>
        </w:rPr>
        <w:t xml:space="preserve">стандартам </w:t>
      </w:r>
      <w:proofErr w:type="spellStart"/>
      <w:r w:rsidRPr="000A3137">
        <w:rPr>
          <w:sz w:val="28"/>
          <w:szCs w:val="28"/>
        </w:rPr>
        <w:t>Ворлдскиллс</w:t>
      </w:r>
      <w:proofErr w:type="spellEnd"/>
      <w:r w:rsidRPr="000A3137">
        <w:rPr>
          <w:sz w:val="28"/>
          <w:szCs w:val="28"/>
        </w:rPr>
        <w:t xml:space="preserve"> Россия, утвержденной приказом Союза «</w:t>
      </w:r>
      <w:proofErr w:type="spellStart"/>
      <w:r w:rsidRPr="000A3137">
        <w:rPr>
          <w:sz w:val="28"/>
          <w:szCs w:val="28"/>
        </w:rPr>
        <w:t>Ворлдскиллс</w:t>
      </w:r>
      <w:proofErr w:type="spellEnd"/>
      <w:r w:rsidRPr="000A313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Россия» от 30.11.2016 г. №ПО/19.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 xml:space="preserve">Положение определяет правила организации и проведения государственной итоговой аттестации (далее - ГИА) выпускников, завершающих освоение имеющих государственную аккредитацию основных профессиональных образовательных программ среднего профессионального образования </w:t>
      </w:r>
      <w:r w:rsidRPr="000A3137">
        <w:rPr>
          <w:sz w:val="28"/>
          <w:szCs w:val="28"/>
        </w:rPr>
        <w:lastRenderedPageBreak/>
        <w:t>(программ подготовки квалифицированных рабочих, служащих и программ подготовки специалистов среднего звена) в техникуме.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Положение регламентирует формы ГИА, требования к использованию средств обучения и воспитания, сре</w:t>
      </w:r>
      <w:proofErr w:type="gramStart"/>
      <w:r w:rsidRPr="000A3137">
        <w:rPr>
          <w:sz w:val="28"/>
          <w:szCs w:val="28"/>
        </w:rPr>
        <w:t>дств св</w:t>
      </w:r>
      <w:proofErr w:type="gramEnd"/>
      <w:r w:rsidRPr="000A3137">
        <w:rPr>
          <w:sz w:val="28"/>
          <w:szCs w:val="28"/>
        </w:rPr>
        <w:t>язи при проведении ГИА,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ГИА, а также особенности проведения ГИА для выпускников из числа лиц с ограниченными возможностями здоровья.</w:t>
      </w:r>
    </w:p>
    <w:p w:rsidR="009D136C" w:rsidRPr="00481A99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 xml:space="preserve">1.2. </w:t>
      </w:r>
      <w:proofErr w:type="gramStart"/>
      <w:r w:rsidRPr="00481A99">
        <w:rPr>
          <w:sz w:val="28"/>
          <w:szCs w:val="28"/>
        </w:rPr>
        <w:t>Государственная итоговая аттестация завершает ос</w:t>
      </w:r>
      <w:r>
        <w:rPr>
          <w:sz w:val="28"/>
          <w:szCs w:val="28"/>
        </w:rPr>
        <w:t xml:space="preserve">воение имеющих </w:t>
      </w:r>
      <w:r w:rsidRPr="00481A99">
        <w:rPr>
          <w:sz w:val="28"/>
          <w:szCs w:val="28"/>
        </w:rPr>
        <w:t>государственную аккредитацию основных профессиональных образовательных программ среднего профессионального об</w:t>
      </w:r>
      <w:r>
        <w:rPr>
          <w:sz w:val="28"/>
          <w:szCs w:val="28"/>
        </w:rPr>
        <w:t xml:space="preserve">разования </w:t>
      </w:r>
      <w:r w:rsidRPr="00481A99">
        <w:rPr>
          <w:sz w:val="28"/>
          <w:szCs w:val="28"/>
        </w:rPr>
        <w:t>программ подготовки специалистов среднего звена) (далее - обра</w:t>
      </w:r>
      <w:r>
        <w:rPr>
          <w:sz w:val="28"/>
          <w:szCs w:val="28"/>
        </w:rPr>
        <w:t xml:space="preserve">зовательные программы среднего </w:t>
      </w:r>
      <w:r w:rsidRPr="00481A99">
        <w:rPr>
          <w:sz w:val="28"/>
          <w:szCs w:val="28"/>
        </w:rPr>
        <w:t>профессионального образования).</w:t>
      </w:r>
      <w:proofErr w:type="gramEnd"/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  <w:r w:rsidRPr="00481A99">
        <w:rPr>
          <w:sz w:val="28"/>
          <w:szCs w:val="28"/>
        </w:rPr>
        <w:t>1.3. Целью государственной итоговой ат</w:t>
      </w:r>
      <w:r>
        <w:rPr>
          <w:sz w:val="28"/>
          <w:szCs w:val="28"/>
        </w:rPr>
        <w:t xml:space="preserve">тестации является установление </w:t>
      </w:r>
      <w:r w:rsidRPr="00481A99">
        <w:rPr>
          <w:sz w:val="28"/>
          <w:szCs w:val="28"/>
        </w:rPr>
        <w:t>соответствия результатов освоения студе</w:t>
      </w:r>
      <w:r>
        <w:rPr>
          <w:sz w:val="28"/>
          <w:szCs w:val="28"/>
        </w:rPr>
        <w:t xml:space="preserve">нтами образовательных программ </w:t>
      </w:r>
      <w:r w:rsidRPr="00481A99">
        <w:rPr>
          <w:sz w:val="28"/>
          <w:szCs w:val="28"/>
        </w:rPr>
        <w:t>среднего профессионального образования (СПО</w:t>
      </w:r>
      <w:r>
        <w:rPr>
          <w:sz w:val="28"/>
          <w:szCs w:val="28"/>
        </w:rPr>
        <w:t xml:space="preserve">), соответствующим требованиям </w:t>
      </w:r>
      <w:r w:rsidRPr="00481A99">
        <w:rPr>
          <w:sz w:val="28"/>
          <w:szCs w:val="28"/>
        </w:rPr>
        <w:t xml:space="preserve">федерального государственного образовательного стандарта среднего </w:t>
      </w:r>
      <w:r>
        <w:rPr>
          <w:sz w:val="28"/>
          <w:szCs w:val="28"/>
        </w:rPr>
        <w:t>профессионального образования.</w:t>
      </w:r>
    </w:p>
    <w:p w:rsidR="009D136C" w:rsidRPr="00481A9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3137">
        <w:rPr>
          <w:sz w:val="28"/>
          <w:szCs w:val="28"/>
        </w:rPr>
        <w:t>4</w:t>
      </w:r>
      <w:r>
        <w:rPr>
          <w:sz w:val="28"/>
          <w:szCs w:val="28"/>
        </w:rPr>
        <w:t xml:space="preserve"> Государственная итоговая </w:t>
      </w:r>
      <w:r w:rsidRPr="00481A99">
        <w:rPr>
          <w:sz w:val="28"/>
          <w:szCs w:val="28"/>
        </w:rPr>
        <w:t xml:space="preserve">аттестация выпускников </w:t>
      </w:r>
      <w:r>
        <w:rPr>
          <w:sz w:val="28"/>
          <w:szCs w:val="28"/>
        </w:rPr>
        <w:t xml:space="preserve">техникума завершается выдачей документа </w:t>
      </w:r>
      <w:r w:rsidRPr="00481A99">
        <w:rPr>
          <w:sz w:val="28"/>
          <w:szCs w:val="28"/>
        </w:rPr>
        <w:t>государственного образца об уровне образования и квалификации.</w:t>
      </w:r>
    </w:p>
    <w:p w:rsidR="009D136C" w:rsidRPr="00481A99" w:rsidRDefault="009D136C" w:rsidP="009D136C">
      <w:pPr>
        <w:spacing w:line="276" w:lineRule="auto"/>
        <w:jc w:val="both"/>
        <w:rPr>
          <w:sz w:val="28"/>
          <w:szCs w:val="28"/>
        </w:rPr>
      </w:pPr>
      <w:r w:rsidRPr="00481A9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81A99">
        <w:rPr>
          <w:sz w:val="28"/>
          <w:szCs w:val="28"/>
        </w:rPr>
        <w:t xml:space="preserve"> Формами государственной итоговой</w:t>
      </w:r>
      <w:r>
        <w:rPr>
          <w:sz w:val="28"/>
          <w:szCs w:val="28"/>
        </w:rPr>
        <w:t xml:space="preserve"> аттестации по образовательным </w:t>
      </w:r>
      <w:r w:rsidRPr="00481A99">
        <w:rPr>
          <w:sz w:val="28"/>
          <w:szCs w:val="28"/>
        </w:rPr>
        <w:t>программам среднего профессиональног</w:t>
      </w:r>
      <w:r>
        <w:rPr>
          <w:sz w:val="28"/>
          <w:szCs w:val="28"/>
        </w:rPr>
        <w:t xml:space="preserve">о образования в соответствии с </w:t>
      </w:r>
      <w:r w:rsidRPr="00481A99">
        <w:rPr>
          <w:sz w:val="28"/>
          <w:szCs w:val="28"/>
        </w:rPr>
        <w:t>федеральными государственными образов</w:t>
      </w:r>
      <w:r>
        <w:rPr>
          <w:sz w:val="28"/>
          <w:szCs w:val="28"/>
        </w:rPr>
        <w:t xml:space="preserve">ательными стандартами среднего </w:t>
      </w:r>
      <w:r w:rsidRPr="00481A99">
        <w:rPr>
          <w:sz w:val="28"/>
          <w:szCs w:val="28"/>
        </w:rPr>
        <w:t>профессионального образования являются защита выпускной квалификационной работы и (или) государственный экзамен, в том числе в виде демонстрационного экзамена.</w:t>
      </w:r>
    </w:p>
    <w:p w:rsidR="009D136C" w:rsidRPr="00481A99" w:rsidRDefault="009D136C" w:rsidP="009D136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1.6 </w:t>
      </w:r>
      <w:r w:rsidRPr="00481A9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481A99">
        <w:rPr>
          <w:sz w:val="28"/>
          <w:szCs w:val="28"/>
        </w:rPr>
        <w:t>оложение опр</w:t>
      </w:r>
      <w:r>
        <w:rPr>
          <w:sz w:val="28"/>
          <w:szCs w:val="28"/>
        </w:rPr>
        <w:t xml:space="preserve">еделяет подходы и требования к </w:t>
      </w:r>
      <w:r w:rsidRPr="00481A99">
        <w:rPr>
          <w:sz w:val="28"/>
          <w:szCs w:val="28"/>
        </w:rPr>
        <w:t>разработке Программы государственной итог</w:t>
      </w:r>
      <w:r>
        <w:rPr>
          <w:sz w:val="28"/>
          <w:szCs w:val="28"/>
        </w:rPr>
        <w:t xml:space="preserve">овой аттестации выпускников по </w:t>
      </w:r>
      <w:r w:rsidRPr="00481A99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ям </w:t>
      </w:r>
      <w:r w:rsidRPr="00481A99">
        <w:rPr>
          <w:sz w:val="28"/>
          <w:szCs w:val="28"/>
        </w:rPr>
        <w:t xml:space="preserve"> среднего профессионального образования (далее по тексту -</w:t>
      </w:r>
      <w:proofErr w:type="gramEnd"/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  <w:proofErr w:type="gramStart"/>
      <w:r w:rsidRPr="00481A99">
        <w:rPr>
          <w:sz w:val="28"/>
          <w:szCs w:val="28"/>
        </w:rPr>
        <w:t>Программа государственной итоговой аттестации)</w:t>
      </w:r>
      <w:proofErr w:type="gramEnd"/>
    </w:p>
    <w:p w:rsidR="009D136C" w:rsidRPr="002A62B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481A99">
        <w:rPr>
          <w:sz w:val="28"/>
          <w:szCs w:val="28"/>
        </w:rPr>
        <w:t>Программа государственной</w:t>
      </w:r>
      <w:r>
        <w:rPr>
          <w:sz w:val="28"/>
          <w:szCs w:val="28"/>
        </w:rPr>
        <w:t xml:space="preserve"> итоговой аттестации, методика </w:t>
      </w:r>
      <w:r w:rsidRPr="00481A99">
        <w:rPr>
          <w:sz w:val="28"/>
          <w:szCs w:val="28"/>
        </w:rPr>
        <w:t>оценивания результатов, требования к выпус</w:t>
      </w:r>
      <w:r>
        <w:rPr>
          <w:sz w:val="28"/>
          <w:szCs w:val="28"/>
        </w:rPr>
        <w:t xml:space="preserve">кным квалификационным работам, </w:t>
      </w:r>
      <w:r w:rsidRPr="00481A99">
        <w:rPr>
          <w:sz w:val="28"/>
          <w:szCs w:val="28"/>
        </w:rPr>
        <w:t>задания и продолжительность государственных э</w:t>
      </w:r>
      <w:r>
        <w:rPr>
          <w:sz w:val="28"/>
          <w:szCs w:val="28"/>
        </w:rPr>
        <w:t xml:space="preserve">кзаменов определяются с учетом </w:t>
      </w:r>
      <w:r w:rsidRPr="00481A99">
        <w:rPr>
          <w:sz w:val="28"/>
          <w:szCs w:val="28"/>
        </w:rPr>
        <w:t>примерной основной образовательной программы среднего профессионального образования и утверждаются образов</w:t>
      </w:r>
      <w:r>
        <w:rPr>
          <w:sz w:val="28"/>
          <w:szCs w:val="28"/>
        </w:rPr>
        <w:t xml:space="preserve">ательной организацией после их </w:t>
      </w:r>
      <w:r w:rsidRPr="00481A99">
        <w:rPr>
          <w:sz w:val="28"/>
          <w:szCs w:val="28"/>
        </w:rPr>
        <w:t>обсуждения на заседании педагогического совета</w:t>
      </w:r>
      <w:r>
        <w:rPr>
          <w:sz w:val="28"/>
          <w:szCs w:val="28"/>
        </w:rPr>
        <w:t xml:space="preserve"> образовательной организации с </w:t>
      </w:r>
      <w:r w:rsidRPr="00481A99">
        <w:rPr>
          <w:sz w:val="28"/>
          <w:szCs w:val="28"/>
        </w:rPr>
        <w:t>участием председателей государств</w:t>
      </w:r>
      <w:r>
        <w:rPr>
          <w:sz w:val="28"/>
          <w:szCs w:val="28"/>
        </w:rPr>
        <w:t xml:space="preserve">енных экзаменационных комиссий. </w:t>
      </w:r>
      <w:r w:rsidRPr="00481A99">
        <w:rPr>
          <w:sz w:val="28"/>
          <w:szCs w:val="28"/>
        </w:rPr>
        <w:t xml:space="preserve">Задания демонстрационного экзамена </w:t>
      </w:r>
      <w:r w:rsidRPr="00481A99">
        <w:rPr>
          <w:sz w:val="28"/>
          <w:szCs w:val="28"/>
        </w:rPr>
        <w:lastRenderedPageBreak/>
        <w:t>разрабатываю</w:t>
      </w:r>
      <w:r>
        <w:rPr>
          <w:sz w:val="28"/>
          <w:szCs w:val="28"/>
        </w:rPr>
        <w:t xml:space="preserve">тся на основе </w:t>
      </w:r>
      <w:r w:rsidRPr="00481A99">
        <w:rPr>
          <w:sz w:val="28"/>
          <w:szCs w:val="28"/>
        </w:rPr>
        <w:t>профессиональных стандартов (при наличии) и с учетом оценочных материалов (при наличии), разработанных союзом "Агентство развития профессиональных сообществ и рабочих кадров "Молодые профессионалы (</w:t>
      </w:r>
      <w:proofErr w:type="spellStart"/>
      <w:r w:rsidRPr="00481A99">
        <w:rPr>
          <w:sz w:val="28"/>
          <w:szCs w:val="28"/>
        </w:rPr>
        <w:t>Ворлдскиллс</w:t>
      </w:r>
      <w:proofErr w:type="spellEnd"/>
      <w:r w:rsidRPr="00481A99">
        <w:rPr>
          <w:sz w:val="28"/>
          <w:szCs w:val="28"/>
        </w:rPr>
        <w:t xml:space="preserve"> Р</w:t>
      </w:r>
      <w:r>
        <w:rPr>
          <w:sz w:val="28"/>
          <w:szCs w:val="28"/>
        </w:rPr>
        <w:t>оссия).</w:t>
      </w: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777F56">
        <w:rPr>
          <w:sz w:val="28"/>
          <w:szCs w:val="28"/>
        </w:rPr>
        <w:t>ПРОГРАММА ГОСУДАРСТВЕННОЙ ИТОГОВОЙ АТТЕСТАЦИИ</w:t>
      </w:r>
    </w:p>
    <w:p w:rsidR="009D136C" w:rsidRPr="00777F56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Pr="00777F56" w:rsidRDefault="009D136C" w:rsidP="009D136C">
      <w:pPr>
        <w:spacing w:line="276" w:lineRule="auto"/>
        <w:jc w:val="both"/>
        <w:rPr>
          <w:sz w:val="28"/>
          <w:szCs w:val="28"/>
        </w:rPr>
      </w:pPr>
      <w:r w:rsidRPr="00777F56">
        <w:rPr>
          <w:sz w:val="28"/>
          <w:szCs w:val="28"/>
        </w:rPr>
        <w:t>2.1. Программа государственной итого</w:t>
      </w:r>
      <w:r>
        <w:rPr>
          <w:sz w:val="28"/>
          <w:szCs w:val="28"/>
        </w:rPr>
        <w:t xml:space="preserve">вой аттестации является частью </w:t>
      </w:r>
      <w:r w:rsidRPr="00777F56">
        <w:rPr>
          <w:sz w:val="28"/>
          <w:szCs w:val="28"/>
        </w:rPr>
        <w:t>основной профессиональной образ</w:t>
      </w:r>
      <w:r>
        <w:rPr>
          <w:sz w:val="28"/>
          <w:szCs w:val="28"/>
        </w:rPr>
        <w:t xml:space="preserve">овательной программы по каждой </w:t>
      </w:r>
      <w:r w:rsidRPr="00777F56">
        <w:rPr>
          <w:sz w:val="28"/>
          <w:szCs w:val="28"/>
        </w:rPr>
        <w:t xml:space="preserve">специальности, реализуемой в </w:t>
      </w:r>
      <w:r>
        <w:rPr>
          <w:sz w:val="28"/>
          <w:szCs w:val="28"/>
        </w:rPr>
        <w:t>техникуме</w:t>
      </w:r>
      <w:r w:rsidRPr="00777F56">
        <w:rPr>
          <w:sz w:val="28"/>
          <w:szCs w:val="28"/>
        </w:rPr>
        <w:t xml:space="preserve"> (Приложение 1).</w:t>
      </w:r>
    </w:p>
    <w:p w:rsidR="009D136C" w:rsidRPr="00777F56" w:rsidRDefault="009D136C" w:rsidP="009D136C">
      <w:pPr>
        <w:spacing w:line="276" w:lineRule="auto"/>
        <w:jc w:val="both"/>
        <w:rPr>
          <w:sz w:val="28"/>
          <w:szCs w:val="28"/>
        </w:rPr>
      </w:pPr>
      <w:r w:rsidRPr="00777F56">
        <w:rPr>
          <w:sz w:val="28"/>
          <w:szCs w:val="28"/>
        </w:rPr>
        <w:t>2.2. При разработке Программы госуд</w:t>
      </w:r>
      <w:r>
        <w:rPr>
          <w:sz w:val="28"/>
          <w:szCs w:val="28"/>
        </w:rPr>
        <w:t xml:space="preserve">арственной итоговой аттестации </w:t>
      </w:r>
      <w:r w:rsidRPr="00777F56">
        <w:rPr>
          <w:sz w:val="28"/>
          <w:szCs w:val="28"/>
        </w:rPr>
        <w:t>определяются:</w:t>
      </w:r>
    </w:p>
    <w:p w:rsidR="009D136C" w:rsidRPr="00777F56" w:rsidRDefault="009D136C" w:rsidP="009D136C">
      <w:pPr>
        <w:spacing w:line="276" w:lineRule="auto"/>
        <w:jc w:val="both"/>
        <w:rPr>
          <w:sz w:val="28"/>
          <w:szCs w:val="28"/>
        </w:rPr>
      </w:pPr>
      <w:r w:rsidRPr="00777F56">
        <w:rPr>
          <w:sz w:val="28"/>
          <w:szCs w:val="28"/>
        </w:rPr>
        <w:t>- формы и виды проведения ГИА;</w:t>
      </w:r>
    </w:p>
    <w:p w:rsidR="009D136C" w:rsidRPr="00777F56" w:rsidRDefault="009D136C" w:rsidP="009D136C">
      <w:pPr>
        <w:spacing w:line="276" w:lineRule="auto"/>
        <w:jc w:val="both"/>
        <w:rPr>
          <w:sz w:val="28"/>
          <w:szCs w:val="28"/>
        </w:rPr>
      </w:pPr>
      <w:r w:rsidRPr="00777F56">
        <w:rPr>
          <w:sz w:val="28"/>
          <w:szCs w:val="28"/>
        </w:rPr>
        <w:t>- объем времени на подготовку ВКР;</w:t>
      </w:r>
    </w:p>
    <w:p w:rsidR="009D136C" w:rsidRPr="00777F56" w:rsidRDefault="009D136C" w:rsidP="009D136C">
      <w:pPr>
        <w:spacing w:line="276" w:lineRule="auto"/>
        <w:jc w:val="both"/>
        <w:rPr>
          <w:sz w:val="28"/>
          <w:szCs w:val="28"/>
        </w:rPr>
      </w:pPr>
      <w:r w:rsidRPr="00777F56">
        <w:rPr>
          <w:sz w:val="28"/>
          <w:szCs w:val="28"/>
        </w:rPr>
        <w:t>- объем времени на защиту ВКР;</w:t>
      </w:r>
    </w:p>
    <w:p w:rsidR="009D136C" w:rsidRPr="00777F56" w:rsidRDefault="009D136C" w:rsidP="009D136C">
      <w:pPr>
        <w:spacing w:line="276" w:lineRule="auto"/>
        <w:jc w:val="both"/>
        <w:rPr>
          <w:sz w:val="28"/>
          <w:szCs w:val="28"/>
        </w:rPr>
      </w:pPr>
      <w:r w:rsidRPr="00777F56">
        <w:rPr>
          <w:sz w:val="28"/>
          <w:szCs w:val="28"/>
        </w:rPr>
        <w:t>- условия организации и проведения защиты ВКР;</w:t>
      </w:r>
    </w:p>
    <w:p w:rsidR="009D136C" w:rsidRPr="00777F56" w:rsidRDefault="009D136C" w:rsidP="009D136C">
      <w:pPr>
        <w:spacing w:line="276" w:lineRule="auto"/>
        <w:jc w:val="both"/>
        <w:rPr>
          <w:sz w:val="28"/>
          <w:szCs w:val="28"/>
        </w:rPr>
      </w:pPr>
      <w:r w:rsidRPr="00777F56">
        <w:rPr>
          <w:sz w:val="28"/>
          <w:szCs w:val="28"/>
        </w:rPr>
        <w:t>- критерии оценки уровня и качества подготовки выпускника.</w:t>
      </w:r>
    </w:p>
    <w:p w:rsidR="009D136C" w:rsidRPr="00777F56" w:rsidRDefault="009D136C" w:rsidP="009D136C">
      <w:pPr>
        <w:spacing w:line="276" w:lineRule="auto"/>
        <w:jc w:val="both"/>
        <w:rPr>
          <w:sz w:val="28"/>
          <w:szCs w:val="28"/>
        </w:rPr>
      </w:pPr>
      <w:r w:rsidRPr="00777F56">
        <w:rPr>
          <w:sz w:val="28"/>
          <w:szCs w:val="28"/>
        </w:rPr>
        <w:t>2.3. Программа государственно</w:t>
      </w:r>
      <w:r>
        <w:rPr>
          <w:sz w:val="28"/>
          <w:szCs w:val="28"/>
        </w:rPr>
        <w:t xml:space="preserve">й итоговой аттестации ежегодно </w:t>
      </w:r>
      <w:r w:rsidRPr="00777F56">
        <w:rPr>
          <w:sz w:val="28"/>
          <w:szCs w:val="28"/>
        </w:rPr>
        <w:t xml:space="preserve">разрабатывается методическими комиссиями </w:t>
      </w:r>
      <w:r>
        <w:rPr>
          <w:sz w:val="28"/>
          <w:szCs w:val="28"/>
        </w:rPr>
        <w:t xml:space="preserve">техникума и </w:t>
      </w:r>
      <w:r w:rsidRPr="00777F56">
        <w:rPr>
          <w:sz w:val="28"/>
          <w:szCs w:val="28"/>
        </w:rPr>
        <w:t>утверждается директором по</w:t>
      </w:r>
      <w:r>
        <w:rPr>
          <w:sz w:val="28"/>
          <w:szCs w:val="28"/>
        </w:rPr>
        <w:t xml:space="preserve">сле ее обсуждения на заседании </w:t>
      </w:r>
      <w:r w:rsidRPr="00777F56">
        <w:rPr>
          <w:sz w:val="28"/>
          <w:szCs w:val="28"/>
        </w:rPr>
        <w:t xml:space="preserve">педагогического совета </w:t>
      </w:r>
      <w:r>
        <w:rPr>
          <w:sz w:val="28"/>
          <w:szCs w:val="28"/>
        </w:rPr>
        <w:t>техникума</w:t>
      </w:r>
      <w:r w:rsidRPr="00777F56">
        <w:rPr>
          <w:sz w:val="28"/>
          <w:szCs w:val="28"/>
        </w:rPr>
        <w:t xml:space="preserve"> с участием</w:t>
      </w:r>
      <w:r>
        <w:rPr>
          <w:sz w:val="28"/>
          <w:szCs w:val="28"/>
        </w:rPr>
        <w:t xml:space="preserve"> председателей государственных </w:t>
      </w:r>
      <w:r w:rsidRPr="00777F56">
        <w:rPr>
          <w:sz w:val="28"/>
          <w:szCs w:val="28"/>
        </w:rPr>
        <w:t>экзаменационных комиссий.</w:t>
      </w:r>
    </w:p>
    <w:p w:rsidR="009D136C" w:rsidRPr="00777F56" w:rsidRDefault="009D136C" w:rsidP="009D136C">
      <w:pPr>
        <w:spacing w:line="276" w:lineRule="auto"/>
        <w:jc w:val="both"/>
        <w:rPr>
          <w:sz w:val="28"/>
          <w:szCs w:val="28"/>
        </w:rPr>
      </w:pPr>
      <w:r w:rsidRPr="00777F56">
        <w:rPr>
          <w:sz w:val="28"/>
          <w:szCs w:val="28"/>
        </w:rPr>
        <w:t>2.4. Программа государственной итоговой аттестации, требования к выпускным квалификационным работам, а</w:t>
      </w:r>
      <w:r>
        <w:rPr>
          <w:sz w:val="28"/>
          <w:szCs w:val="28"/>
        </w:rPr>
        <w:t xml:space="preserve"> также критерии оценки знаний, </w:t>
      </w:r>
      <w:r w:rsidRPr="00777F56">
        <w:rPr>
          <w:sz w:val="28"/>
          <w:szCs w:val="28"/>
        </w:rPr>
        <w:t>утвержденные образовательной организацией, доводятс</w:t>
      </w:r>
      <w:r>
        <w:rPr>
          <w:sz w:val="28"/>
          <w:szCs w:val="28"/>
        </w:rPr>
        <w:t xml:space="preserve">я до сведения студентов, </w:t>
      </w:r>
      <w:r w:rsidRPr="00777F56">
        <w:rPr>
          <w:sz w:val="28"/>
          <w:szCs w:val="28"/>
        </w:rPr>
        <w:t xml:space="preserve">не </w:t>
      </w:r>
      <w:proofErr w:type="gramStart"/>
      <w:r w:rsidRPr="00777F56">
        <w:rPr>
          <w:sz w:val="28"/>
          <w:szCs w:val="28"/>
        </w:rPr>
        <w:t>позднее</w:t>
      </w:r>
      <w:proofErr w:type="gramEnd"/>
      <w:r w:rsidRPr="00777F56">
        <w:rPr>
          <w:sz w:val="28"/>
          <w:szCs w:val="28"/>
        </w:rPr>
        <w:t xml:space="preserve"> чем за шесть месяцев до н</w:t>
      </w:r>
      <w:r>
        <w:rPr>
          <w:sz w:val="28"/>
          <w:szCs w:val="28"/>
        </w:rPr>
        <w:t xml:space="preserve">ачала государственной итоговой </w:t>
      </w:r>
      <w:r w:rsidRPr="00777F56">
        <w:rPr>
          <w:sz w:val="28"/>
          <w:szCs w:val="28"/>
        </w:rPr>
        <w:t>аттестации.</w:t>
      </w:r>
    </w:p>
    <w:p w:rsidR="009D136C" w:rsidRPr="00777F56" w:rsidRDefault="009D136C" w:rsidP="009D136C">
      <w:pPr>
        <w:spacing w:line="276" w:lineRule="auto"/>
        <w:jc w:val="both"/>
        <w:rPr>
          <w:sz w:val="28"/>
          <w:szCs w:val="28"/>
        </w:rPr>
      </w:pPr>
      <w:r w:rsidRPr="00777F56">
        <w:rPr>
          <w:sz w:val="28"/>
          <w:szCs w:val="28"/>
        </w:rPr>
        <w:t>2.5. К государственной итоговой аттестации допускается студент, не имеющий академической задолженности</w:t>
      </w:r>
      <w:r>
        <w:rPr>
          <w:sz w:val="28"/>
          <w:szCs w:val="28"/>
        </w:rPr>
        <w:t xml:space="preserve"> и в полном объеме выполнивший </w:t>
      </w:r>
      <w:r w:rsidRPr="00777F56">
        <w:rPr>
          <w:sz w:val="28"/>
          <w:szCs w:val="28"/>
        </w:rPr>
        <w:t>учебный план или индивидуальн</w:t>
      </w:r>
      <w:r>
        <w:rPr>
          <w:sz w:val="28"/>
          <w:szCs w:val="28"/>
        </w:rPr>
        <w:t xml:space="preserve">ый учебный план по осваиваемой </w:t>
      </w:r>
      <w:r w:rsidRPr="00777F56">
        <w:rPr>
          <w:sz w:val="28"/>
          <w:szCs w:val="28"/>
        </w:rPr>
        <w:t>образовательной программе среднего профессионального образования.</w:t>
      </w:r>
    </w:p>
    <w:p w:rsidR="009D136C" w:rsidRPr="00777F56" w:rsidRDefault="009D136C" w:rsidP="009D136C">
      <w:pPr>
        <w:spacing w:line="276" w:lineRule="auto"/>
        <w:jc w:val="both"/>
        <w:rPr>
          <w:sz w:val="28"/>
          <w:szCs w:val="28"/>
        </w:rPr>
      </w:pPr>
      <w:r w:rsidRPr="00777F56">
        <w:rPr>
          <w:sz w:val="28"/>
          <w:szCs w:val="28"/>
        </w:rPr>
        <w:t>Необходимым условием допуска к ГИА (под</w:t>
      </w:r>
      <w:r>
        <w:rPr>
          <w:sz w:val="28"/>
          <w:szCs w:val="28"/>
        </w:rPr>
        <w:t xml:space="preserve">готовке и защите ВКР) является </w:t>
      </w:r>
      <w:r w:rsidRPr="00777F56">
        <w:rPr>
          <w:sz w:val="28"/>
          <w:szCs w:val="28"/>
        </w:rPr>
        <w:t>представление документов, подтверждающих освоение обучающимися общих и профессиональных компетенций при изуче</w:t>
      </w:r>
      <w:r>
        <w:rPr>
          <w:sz w:val="28"/>
          <w:szCs w:val="28"/>
        </w:rPr>
        <w:t xml:space="preserve">нии теоретического материала и </w:t>
      </w:r>
      <w:r w:rsidRPr="00777F56">
        <w:rPr>
          <w:sz w:val="28"/>
          <w:szCs w:val="28"/>
        </w:rPr>
        <w:t>прохождении практики по каждому из о</w:t>
      </w:r>
      <w:r>
        <w:rPr>
          <w:sz w:val="28"/>
          <w:szCs w:val="28"/>
        </w:rPr>
        <w:t xml:space="preserve">сновных видов профессиональной </w:t>
      </w:r>
      <w:r w:rsidRPr="00777F56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</w:t>
      </w:r>
      <w:r w:rsidRPr="00777F56">
        <w:rPr>
          <w:sz w:val="28"/>
          <w:szCs w:val="28"/>
        </w:rPr>
        <w:t xml:space="preserve">Допуск студентов к государственной итоговой аттестации осуществляется на основании решения педагогического совета </w:t>
      </w:r>
      <w:r>
        <w:rPr>
          <w:sz w:val="28"/>
          <w:szCs w:val="28"/>
        </w:rPr>
        <w:t>техникума</w:t>
      </w:r>
      <w:r w:rsidRPr="00777F56">
        <w:rPr>
          <w:sz w:val="28"/>
          <w:szCs w:val="28"/>
        </w:rPr>
        <w:t xml:space="preserve"> и утверждается приказом директора.</w:t>
      </w:r>
    </w:p>
    <w:p w:rsidR="009D136C" w:rsidRPr="00777F56" w:rsidRDefault="009D136C" w:rsidP="009D136C">
      <w:pPr>
        <w:spacing w:line="276" w:lineRule="auto"/>
        <w:jc w:val="both"/>
        <w:rPr>
          <w:sz w:val="28"/>
          <w:szCs w:val="28"/>
        </w:rPr>
      </w:pPr>
      <w:r w:rsidRPr="00777F56">
        <w:rPr>
          <w:sz w:val="28"/>
          <w:szCs w:val="28"/>
        </w:rPr>
        <w:t xml:space="preserve">2.6. Объем времени на подготовку, и проведение </w:t>
      </w:r>
      <w:proofErr w:type="gramStart"/>
      <w:r w:rsidRPr="00777F56">
        <w:rPr>
          <w:sz w:val="28"/>
          <w:szCs w:val="28"/>
        </w:rPr>
        <w:t>государственной</w:t>
      </w:r>
      <w:proofErr w:type="gramEnd"/>
      <w:r w:rsidRPr="00777F56">
        <w:rPr>
          <w:sz w:val="28"/>
          <w:szCs w:val="28"/>
        </w:rPr>
        <w:t xml:space="preserve"> итоговой </w:t>
      </w: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  <w:r w:rsidRPr="00777F56">
        <w:rPr>
          <w:sz w:val="28"/>
          <w:szCs w:val="28"/>
        </w:rPr>
        <w:lastRenderedPageBreak/>
        <w:t xml:space="preserve">аттестации </w:t>
      </w:r>
      <w:proofErr w:type="gramStart"/>
      <w:r w:rsidRPr="00777F56">
        <w:rPr>
          <w:sz w:val="28"/>
          <w:szCs w:val="28"/>
        </w:rPr>
        <w:t>установлен</w:t>
      </w:r>
      <w:proofErr w:type="gramEnd"/>
      <w:r w:rsidRPr="00777F56">
        <w:rPr>
          <w:sz w:val="28"/>
          <w:szCs w:val="28"/>
        </w:rPr>
        <w:t xml:space="preserve"> ФГОС СПО.</w:t>
      </w:r>
      <w:r>
        <w:rPr>
          <w:sz w:val="28"/>
          <w:szCs w:val="28"/>
        </w:rPr>
        <w:t xml:space="preserve"> </w:t>
      </w:r>
      <w:proofErr w:type="gramStart"/>
      <w:r w:rsidRPr="00481A99">
        <w:rPr>
          <w:sz w:val="28"/>
          <w:szCs w:val="28"/>
        </w:rPr>
        <w:t xml:space="preserve">Подготовка и защита ВКР способствуют систематизации, расширению освоенных во время обучения знаний по </w:t>
      </w:r>
      <w:proofErr w:type="spellStart"/>
      <w:r w:rsidRPr="00481A99">
        <w:rPr>
          <w:sz w:val="28"/>
          <w:szCs w:val="28"/>
        </w:rPr>
        <w:t>общепрофессиональным</w:t>
      </w:r>
      <w:proofErr w:type="spellEnd"/>
      <w:r w:rsidRPr="00481A99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исциплинам, </w:t>
      </w:r>
      <w:r w:rsidRPr="00481A99">
        <w:rPr>
          <w:sz w:val="28"/>
          <w:szCs w:val="28"/>
        </w:rPr>
        <w:t>профессиональным модулям и закреплению знан</w:t>
      </w:r>
      <w:r>
        <w:rPr>
          <w:sz w:val="28"/>
          <w:szCs w:val="28"/>
        </w:rPr>
        <w:t xml:space="preserve">ий выпускника по </w:t>
      </w:r>
      <w:r w:rsidRPr="00481A99">
        <w:rPr>
          <w:sz w:val="28"/>
          <w:szCs w:val="28"/>
        </w:rPr>
        <w:t>специальности при решении разрабатываемы</w:t>
      </w:r>
      <w:r>
        <w:rPr>
          <w:sz w:val="28"/>
          <w:szCs w:val="28"/>
        </w:rPr>
        <w:t xml:space="preserve">х в выпускной квалификационной </w:t>
      </w:r>
      <w:r w:rsidRPr="00481A99">
        <w:rPr>
          <w:sz w:val="28"/>
          <w:szCs w:val="28"/>
        </w:rPr>
        <w:t xml:space="preserve">работе конкретных задач, а также выяснению </w:t>
      </w:r>
      <w:r>
        <w:rPr>
          <w:sz w:val="28"/>
          <w:szCs w:val="28"/>
        </w:rPr>
        <w:t xml:space="preserve">уровня подготовки выпускника к </w:t>
      </w:r>
      <w:r w:rsidRPr="00481A99">
        <w:rPr>
          <w:sz w:val="28"/>
          <w:szCs w:val="28"/>
        </w:rPr>
        <w:t>самостоятельной работе и направлены н</w:t>
      </w:r>
      <w:r>
        <w:rPr>
          <w:sz w:val="28"/>
          <w:szCs w:val="28"/>
        </w:rPr>
        <w:t xml:space="preserve">а проверку качества полученных обучающимся знаний и умений, </w:t>
      </w:r>
      <w:proofErr w:type="spellStart"/>
      <w:r w:rsidRPr="00481A99">
        <w:rPr>
          <w:sz w:val="28"/>
          <w:szCs w:val="28"/>
        </w:rPr>
        <w:t>сформирован</w:t>
      </w:r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 общих и профессиональных </w:t>
      </w:r>
      <w:r w:rsidRPr="00481A99">
        <w:rPr>
          <w:sz w:val="28"/>
          <w:szCs w:val="28"/>
        </w:rPr>
        <w:t>компетенций, позволяющих решать профессиональные задачи</w:t>
      </w:r>
      <w:proofErr w:type="gramEnd"/>
      <w:r w:rsidRPr="00481A99">
        <w:rPr>
          <w:sz w:val="28"/>
          <w:szCs w:val="28"/>
        </w:rPr>
        <w:t xml:space="preserve">. </w:t>
      </w:r>
      <w:r w:rsidRPr="000A3137">
        <w:rPr>
          <w:sz w:val="28"/>
          <w:szCs w:val="28"/>
        </w:rPr>
        <w:t>Обеспечение проведения ГИА по образовательным программам среднего профессионального образования о</w:t>
      </w:r>
      <w:r>
        <w:rPr>
          <w:sz w:val="28"/>
          <w:szCs w:val="28"/>
        </w:rPr>
        <w:t xml:space="preserve">существляется образовательными </w:t>
      </w:r>
      <w:r w:rsidRPr="000A3137">
        <w:rPr>
          <w:sz w:val="28"/>
          <w:szCs w:val="28"/>
        </w:rPr>
        <w:t>организациями.</w:t>
      </w:r>
    </w:p>
    <w:p w:rsidR="009D136C" w:rsidRPr="00777F56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777F56">
        <w:rPr>
          <w:sz w:val="28"/>
          <w:szCs w:val="28"/>
        </w:rPr>
        <w:t xml:space="preserve">Сроки проведения государственной итоговой аттестации определяются </w:t>
      </w:r>
      <w:r>
        <w:rPr>
          <w:sz w:val="28"/>
          <w:szCs w:val="28"/>
        </w:rPr>
        <w:t>техникумом</w:t>
      </w:r>
      <w:r w:rsidRPr="00777F56">
        <w:rPr>
          <w:sz w:val="28"/>
          <w:szCs w:val="28"/>
        </w:rPr>
        <w:t xml:space="preserve"> в соответствии с учебным планом по специальности.</w:t>
      </w:r>
    </w:p>
    <w:p w:rsidR="009D136C" w:rsidRPr="00777F56" w:rsidRDefault="009D136C" w:rsidP="009D136C">
      <w:pPr>
        <w:spacing w:line="276" w:lineRule="auto"/>
        <w:jc w:val="both"/>
        <w:rPr>
          <w:sz w:val="28"/>
          <w:szCs w:val="28"/>
        </w:rPr>
      </w:pPr>
      <w:r w:rsidRPr="00777F56">
        <w:rPr>
          <w:sz w:val="28"/>
          <w:szCs w:val="28"/>
        </w:rPr>
        <w:t>2.8. Расписание проведения госуд</w:t>
      </w:r>
      <w:r>
        <w:rPr>
          <w:sz w:val="28"/>
          <w:szCs w:val="28"/>
        </w:rPr>
        <w:t xml:space="preserve">арственной итоговой аттестации </w:t>
      </w:r>
      <w:r w:rsidRPr="00777F56">
        <w:rPr>
          <w:sz w:val="28"/>
          <w:szCs w:val="28"/>
        </w:rPr>
        <w:t xml:space="preserve">выпускников утверждается директором и доводится </w:t>
      </w:r>
      <w:r>
        <w:rPr>
          <w:sz w:val="28"/>
          <w:szCs w:val="28"/>
        </w:rPr>
        <w:t xml:space="preserve">до сведения </w:t>
      </w:r>
      <w:r w:rsidRPr="00777F56">
        <w:rPr>
          <w:sz w:val="28"/>
          <w:szCs w:val="28"/>
        </w:rPr>
        <w:t>студентов не позднее, чем за две недели до</w:t>
      </w:r>
      <w:r>
        <w:rPr>
          <w:sz w:val="28"/>
          <w:szCs w:val="28"/>
        </w:rPr>
        <w:t xml:space="preserve"> начала работы государственной </w:t>
      </w:r>
      <w:r w:rsidRPr="00777F56">
        <w:rPr>
          <w:sz w:val="28"/>
          <w:szCs w:val="28"/>
        </w:rPr>
        <w:t>экзаменационной комиссии.</w:t>
      </w:r>
    </w:p>
    <w:p w:rsidR="009D136C" w:rsidRPr="00777F56" w:rsidRDefault="009D136C" w:rsidP="009D136C">
      <w:pPr>
        <w:spacing w:line="276" w:lineRule="auto"/>
        <w:jc w:val="both"/>
        <w:rPr>
          <w:sz w:val="28"/>
          <w:szCs w:val="28"/>
        </w:rPr>
      </w:pPr>
      <w:r w:rsidRPr="00777F56">
        <w:rPr>
          <w:sz w:val="28"/>
          <w:szCs w:val="28"/>
        </w:rPr>
        <w:t>2.9. Содержание ВКР должно отражать уровень общих и профессиональных компетенций выпускника по</w:t>
      </w:r>
      <w:r>
        <w:rPr>
          <w:sz w:val="28"/>
          <w:szCs w:val="28"/>
        </w:rPr>
        <w:t xml:space="preserve"> основным видам деятельности в </w:t>
      </w:r>
      <w:r w:rsidRPr="00777F56">
        <w:rPr>
          <w:sz w:val="28"/>
          <w:szCs w:val="28"/>
        </w:rPr>
        <w:t>соответствии с требованиями ФГОС СПО.</w:t>
      </w: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  <w:r w:rsidRPr="00777F56">
        <w:rPr>
          <w:sz w:val="28"/>
          <w:szCs w:val="28"/>
        </w:rPr>
        <w:t xml:space="preserve">2.10. Критерии оценки уровня и качества подготовки выпускника определяются </w:t>
      </w:r>
      <w:r>
        <w:rPr>
          <w:sz w:val="28"/>
          <w:szCs w:val="28"/>
        </w:rPr>
        <w:t>образовательной организацией</w:t>
      </w:r>
      <w:r w:rsidRPr="00777F56">
        <w:rPr>
          <w:sz w:val="28"/>
          <w:szCs w:val="28"/>
        </w:rPr>
        <w:t xml:space="preserve"> в соответствии с требованиями ФГОС СПО.</w:t>
      </w:r>
      <w:r w:rsidRPr="00777F56">
        <w:rPr>
          <w:sz w:val="28"/>
          <w:szCs w:val="28"/>
        </w:rPr>
        <w:cr/>
      </w:r>
    </w:p>
    <w:p w:rsidR="009D136C" w:rsidRDefault="009D136C" w:rsidP="009D136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044DBC">
        <w:rPr>
          <w:sz w:val="28"/>
          <w:szCs w:val="28"/>
        </w:rPr>
        <w:t xml:space="preserve"> ОРГАНИЗАЦИЯ РАБОТЫ ГОСУДАРСТВЕННОЙ </w:t>
      </w:r>
    </w:p>
    <w:p w:rsidR="009D136C" w:rsidRDefault="009D136C" w:rsidP="009D136C">
      <w:pPr>
        <w:spacing w:line="276" w:lineRule="auto"/>
        <w:jc w:val="center"/>
        <w:rPr>
          <w:sz w:val="28"/>
          <w:szCs w:val="28"/>
        </w:rPr>
      </w:pPr>
      <w:r w:rsidRPr="00044DBC">
        <w:rPr>
          <w:sz w:val="28"/>
          <w:szCs w:val="28"/>
        </w:rPr>
        <w:t>ЭКЗАМЕНАЦИОННОЙ КОМИССИИ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>3.1. В целях установления соответствия р</w:t>
      </w:r>
      <w:r>
        <w:rPr>
          <w:sz w:val="28"/>
          <w:szCs w:val="28"/>
        </w:rPr>
        <w:t xml:space="preserve">езультатов освоения студентами </w:t>
      </w:r>
      <w:r w:rsidRPr="00044DBC">
        <w:rPr>
          <w:sz w:val="28"/>
          <w:szCs w:val="28"/>
        </w:rPr>
        <w:t>образовательных программ среднего</w:t>
      </w:r>
      <w:r>
        <w:rPr>
          <w:sz w:val="28"/>
          <w:szCs w:val="28"/>
        </w:rPr>
        <w:t xml:space="preserve"> профессионального образования </w:t>
      </w:r>
      <w:r w:rsidRPr="00044DBC">
        <w:rPr>
          <w:sz w:val="28"/>
          <w:szCs w:val="28"/>
        </w:rPr>
        <w:t>соответствующим требованиям</w:t>
      </w:r>
      <w:r>
        <w:rPr>
          <w:sz w:val="28"/>
          <w:szCs w:val="28"/>
        </w:rPr>
        <w:t xml:space="preserve"> федерального государственного </w:t>
      </w:r>
      <w:r w:rsidRPr="00044DBC">
        <w:rPr>
          <w:sz w:val="28"/>
          <w:szCs w:val="28"/>
        </w:rPr>
        <w:t>образовательного стандарта среднего</w:t>
      </w:r>
      <w:r>
        <w:rPr>
          <w:sz w:val="28"/>
          <w:szCs w:val="28"/>
        </w:rPr>
        <w:t xml:space="preserve"> профессионального образования </w:t>
      </w:r>
      <w:r w:rsidRPr="00044DBC">
        <w:rPr>
          <w:sz w:val="28"/>
          <w:szCs w:val="28"/>
        </w:rPr>
        <w:t>государственная итоговая аттестац</w:t>
      </w:r>
      <w:r>
        <w:rPr>
          <w:sz w:val="28"/>
          <w:szCs w:val="28"/>
        </w:rPr>
        <w:t xml:space="preserve">ия проводится государственными </w:t>
      </w:r>
      <w:r w:rsidRPr="00044DBC">
        <w:rPr>
          <w:sz w:val="28"/>
          <w:szCs w:val="28"/>
        </w:rPr>
        <w:t xml:space="preserve">экзаменационными комиссиями, которые создаются по каждой образовательной программе среднего профессионального образования, реализуемой </w:t>
      </w:r>
      <w:r>
        <w:rPr>
          <w:sz w:val="28"/>
          <w:szCs w:val="28"/>
        </w:rPr>
        <w:t>техникумом</w:t>
      </w:r>
      <w:r w:rsidRPr="00044DBC">
        <w:rPr>
          <w:sz w:val="28"/>
          <w:szCs w:val="28"/>
        </w:rPr>
        <w:t>.</w:t>
      </w: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>3.2. Государственная экзаменационная комиссия формируется из</w:t>
      </w:r>
      <w:r>
        <w:rPr>
          <w:sz w:val="28"/>
          <w:szCs w:val="28"/>
        </w:rPr>
        <w:t xml:space="preserve"> </w:t>
      </w:r>
      <w:r w:rsidRPr="00044DBC">
        <w:rPr>
          <w:sz w:val="28"/>
          <w:szCs w:val="28"/>
        </w:rPr>
        <w:t>педагогических работников образовательной орг</w:t>
      </w:r>
      <w:r>
        <w:rPr>
          <w:sz w:val="28"/>
          <w:szCs w:val="28"/>
        </w:rPr>
        <w:t xml:space="preserve">анизации, лиц, приглашенных из сторонних </w:t>
      </w:r>
      <w:r w:rsidRPr="00044DBC">
        <w:rPr>
          <w:sz w:val="28"/>
          <w:szCs w:val="28"/>
        </w:rPr>
        <w:t>организаций, в том числе педагогичес</w:t>
      </w:r>
      <w:r>
        <w:rPr>
          <w:sz w:val="28"/>
          <w:szCs w:val="28"/>
        </w:rPr>
        <w:t xml:space="preserve">ких работников, представителей </w:t>
      </w:r>
      <w:r w:rsidRPr="00044DBC">
        <w:rPr>
          <w:sz w:val="28"/>
          <w:szCs w:val="28"/>
        </w:rPr>
        <w:t>работодателей или их объединений, на</w:t>
      </w:r>
      <w:r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lastRenderedPageBreak/>
        <w:t xml:space="preserve">деятельности которых </w:t>
      </w:r>
      <w:r w:rsidRPr="00044DBC">
        <w:rPr>
          <w:sz w:val="28"/>
          <w:szCs w:val="28"/>
        </w:rPr>
        <w:t>соответствует области профессиональной деятельности, к которой готовятся выпускники.</w:t>
      </w:r>
      <w:r>
        <w:rPr>
          <w:sz w:val="28"/>
          <w:szCs w:val="28"/>
        </w:rPr>
        <w:t xml:space="preserve"> 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 xml:space="preserve">В случае проведения демонстрационного экзамена в состав </w:t>
      </w:r>
      <w:proofErr w:type="gramStart"/>
      <w:r w:rsidRPr="00044DBC">
        <w:rPr>
          <w:sz w:val="28"/>
          <w:szCs w:val="28"/>
        </w:rPr>
        <w:t>государственной</w:t>
      </w:r>
      <w:proofErr w:type="gramEnd"/>
      <w:r w:rsidRPr="00044DBC">
        <w:rPr>
          <w:sz w:val="28"/>
          <w:szCs w:val="28"/>
        </w:rPr>
        <w:t xml:space="preserve"> 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044DBC">
        <w:rPr>
          <w:sz w:val="28"/>
          <w:szCs w:val="28"/>
        </w:rPr>
        <w:t>кзаменационной комиссии входят также эксперты союза.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>3.3. Состав г</w:t>
      </w:r>
      <w:r>
        <w:rPr>
          <w:sz w:val="28"/>
          <w:szCs w:val="28"/>
        </w:rPr>
        <w:t xml:space="preserve">осударственной экзаменационной </w:t>
      </w:r>
      <w:r w:rsidRPr="00044DBC">
        <w:rPr>
          <w:sz w:val="28"/>
          <w:szCs w:val="28"/>
        </w:rPr>
        <w:t>комиссии у</w:t>
      </w:r>
      <w:r>
        <w:rPr>
          <w:sz w:val="28"/>
          <w:szCs w:val="28"/>
        </w:rPr>
        <w:t>тверждается приказом директора техникума</w:t>
      </w:r>
      <w:r w:rsidRPr="00044DBC">
        <w:rPr>
          <w:sz w:val="28"/>
          <w:szCs w:val="28"/>
        </w:rPr>
        <w:t>.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>3.4. Государственную экзаме</w:t>
      </w:r>
      <w:r>
        <w:rPr>
          <w:sz w:val="28"/>
          <w:szCs w:val="28"/>
        </w:rPr>
        <w:t xml:space="preserve">национную комиссию возглавляет </w:t>
      </w:r>
      <w:r w:rsidRPr="00044DBC">
        <w:rPr>
          <w:sz w:val="28"/>
          <w:szCs w:val="28"/>
        </w:rPr>
        <w:t>председатель, который организует и контролируе</w:t>
      </w:r>
      <w:r>
        <w:rPr>
          <w:sz w:val="28"/>
          <w:szCs w:val="28"/>
        </w:rPr>
        <w:t xml:space="preserve">т деятельность государственной </w:t>
      </w:r>
      <w:r w:rsidRPr="00044DBC">
        <w:rPr>
          <w:sz w:val="28"/>
          <w:szCs w:val="28"/>
        </w:rPr>
        <w:t>экзаменационной комиссии, обеспечивает единст</w:t>
      </w:r>
      <w:r>
        <w:rPr>
          <w:sz w:val="28"/>
          <w:szCs w:val="28"/>
        </w:rPr>
        <w:t xml:space="preserve">во требований, предъявляемых к </w:t>
      </w:r>
      <w:r w:rsidRPr="00044DBC">
        <w:rPr>
          <w:sz w:val="28"/>
          <w:szCs w:val="28"/>
        </w:rPr>
        <w:t>выпускникам.</w:t>
      </w:r>
      <w:r>
        <w:rPr>
          <w:sz w:val="28"/>
          <w:szCs w:val="28"/>
        </w:rPr>
        <w:t xml:space="preserve"> </w:t>
      </w:r>
      <w:r w:rsidRPr="00044DBC">
        <w:rPr>
          <w:sz w:val="28"/>
          <w:szCs w:val="28"/>
        </w:rPr>
        <w:t>Председатель государственной экзаменационной комиссии утверждается не позднее 20 декабря текущего года на следующ</w:t>
      </w:r>
      <w:r>
        <w:rPr>
          <w:sz w:val="28"/>
          <w:szCs w:val="28"/>
        </w:rPr>
        <w:t xml:space="preserve">ий календарный год (с 1 января </w:t>
      </w:r>
      <w:r w:rsidRPr="00044DBC">
        <w:rPr>
          <w:sz w:val="28"/>
          <w:szCs w:val="28"/>
        </w:rPr>
        <w:t xml:space="preserve">по 31 декабря) Министерством образования </w:t>
      </w:r>
      <w:r>
        <w:rPr>
          <w:sz w:val="28"/>
          <w:szCs w:val="28"/>
        </w:rPr>
        <w:t>Кировской области.</w:t>
      </w: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Pr="00044DBC">
        <w:rPr>
          <w:sz w:val="28"/>
          <w:szCs w:val="28"/>
        </w:rPr>
        <w:t>Председателем государств</w:t>
      </w:r>
      <w:r>
        <w:rPr>
          <w:sz w:val="28"/>
          <w:szCs w:val="28"/>
        </w:rPr>
        <w:t xml:space="preserve">енной экзаменационной комиссии </w:t>
      </w:r>
      <w:r w:rsidRPr="00044DBC">
        <w:rPr>
          <w:sz w:val="28"/>
          <w:szCs w:val="28"/>
        </w:rPr>
        <w:t>образовательной организации утве</w:t>
      </w:r>
      <w:r>
        <w:rPr>
          <w:sz w:val="28"/>
          <w:szCs w:val="28"/>
        </w:rPr>
        <w:t xml:space="preserve">рждается лицо, не работающее в </w:t>
      </w:r>
      <w:r w:rsidRPr="00044DBC">
        <w:rPr>
          <w:sz w:val="28"/>
          <w:szCs w:val="28"/>
        </w:rPr>
        <w:t>образова</w:t>
      </w:r>
      <w:r>
        <w:rPr>
          <w:sz w:val="28"/>
          <w:szCs w:val="28"/>
        </w:rPr>
        <w:t xml:space="preserve">тельной организации, из числа: 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DBC">
        <w:rPr>
          <w:sz w:val="28"/>
          <w:szCs w:val="28"/>
        </w:rPr>
        <w:t>руководителей или заместите</w:t>
      </w:r>
      <w:r>
        <w:rPr>
          <w:sz w:val="28"/>
          <w:szCs w:val="28"/>
        </w:rPr>
        <w:t xml:space="preserve">лей руководителей организаций, </w:t>
      </w:r>
      <w:r w:rsidRPr="00044DBC">
        <w:rPr>
          <w:sz w:val="28"/>
          <w:szCs w:val="28"/>
        </w:rPr>
        <w:t>осуществляющих образовательную деятель</w:t>
      </w:r>
      <w:r>
        <w:rPr>
          <w:sz w:val="28"/>
          <w:szCs w:val="28"/>
        </w:rPr>
        <w:t xml:space="preserve">ность, соответствующую области </w:t>
      </w:r>
      <w:r w:rsidRPr="00044DBC">
        <w:rPr>
          <w:sz w:val="28"/>
          <w:szCs w:val="28"/>
        </w:rPr>
        <w:t>профессиональной деятельности, к которой готовятся выпускники;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DBC">
        <w:rPr>
          <w:sz w:val="28"/>
          <w:szCs w:val="28"/>
        </w:rPr>
        <w:t xml:space="preserve">представителей работодателей </w:t>
      </w:r>
      <w:r>
        <w:rPr>
          <w:sz w:val="28"/>
          <w:szCs w:val="28"/>
        </w:rPr>
        <w:t xml:space="preserve"> </w:t>
      </w:r>
      <w:r w:rsidRPr="00044DBC">
        <w:rPr>
          <w:sz w:val="28"/>
          <w:szCs w:val="28"/>
        </w:rPr>
        <w:t xml:space="preserve">или их объединений, направление </w:t>
      </w:r>
      <w:r>
        <w:rPr>
          <w:sz w:val="28"/>
          <w:szCs w:val="28"/>
        </w:rPr>
        <w:t>д</w:t>
      </w:r>
      <w:r w:rsidRPr="00044DBC">
        <w:rPr>
          <w:sz w:val="28"/>
          <w:szCs w:val="28"/>
        </w:rPr>
        <w:t>еятельности которых соответствует области профессиональной деятельности, к которой готовятся выпускники.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 xml:space="preserve">3.5. Директор </w:t>
      </w:r>
      <w:r>
        <w:rPr>
          <w:sz w:val="28"/>
          <w:szCs w:val="28"/>
        </w:rPr>
        <w:t xml:space="preserve">техникума </w:t>
      </w:r>
      <w:r w:rsidRPr="00044DBC">
        <w:rPr>
          <w:sz w:val="28"/>
          <w:szCs w:val="28"/>
        </w:rPr>
        <w:t>явля</w:t>
      </w:r>
      <w:r>
        <w:rPr>
          <w:sz w:val="28"/>
          <w:szCs w:val="28"/>
        </w:rPr>
        <w:t xml:space="preserve">ется заместителем председателя </w:t>
      </w:r>
      <w:r w:rsidRPr="00044DBC">
        <w:rPr>
          <w:sz w:val="28"/>
          <w:szCs w:val="28"/>
        </w:rPr>
        <w:t>государственной экзаменационной</w:t>
      </w:r>
      <w:r>
        <w:rPr>
          <w:sz w:val="28"/>
          <w:szCs w:val="28"/>
        </w:rPr>
        <w:t xml:space="preserve"> комиссии. В случае создания в </w:t>
      </w:r>
      <w:r w:rsidRPr="00044DBC">
        <w:rPr>
          <w:sz w:val="28"/>
          <w:szCs w:val="28"/>
        </w:rPr>
        <w:t>образовательной организации нескольких государстве</w:t>
      </w:r>
      <w:r>
        <w:rPr>
          <w:sz w:val="28"/>
          <w:szCs w:val="28"/>
        </w:rPr>
        <w:t xml:space="preserve">нных экзаменационных </w:t>
      </w:r>
      <w:r w:rsidRPr="00044DBC">
        <w:rPr>
          <w:sz w:val="28"/>
          <w:szCs w:val="28"/>
        </w:rPr>
        <w:t>комиссий назначается несколько заместителе</w:t>
      </w:r>
      <w:r>
        <w:rPr>
          <w:sz w:val="28"/>
          <w:szCs w:val="28"/>
        </w:rPr>
        <w:t xml:space="preserve">й председателя государственной </w:t>
      </w:r>
      <w:r w:rsidRPr="00044DBC">
        <w:rPr>
          <w:sz w:val="28"/>
          <w:szCs w:val="28"/>
        </w:rPr>
        <w:t>экзаменационной комиссии из числа заме</w:t>
      </w:r>
      <w:r>
        <w:rPr>
          <w:sz w:val="28"/>
          <w:szCs w:val="28"/>
        </w:rPr>
        <w:t xml:space="preserve">стителей директора, заведующих </w:t>
      </w:r>
      <w:r w:rsidRPr="00044DBC">
        <w:rPr>
          <w:sz w:val="28"/>
          <w:szCs w:val="28"/>
        </w:rPr>
        <w:t>отделениями или педагогических работников.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>3.6. Государственная экзаменационная комиссия</w:t>
      </w:r>
      <w:r>
        <w:rPr>
          <w:sz w:val="28"/>
          <w:szCs w:val="28"/>
        </w:rPr>
        <w:t xml:space="preserve"> действует в течение </w:t>
      </w:r>
      <w:r w:rsidRPr="00044DBC">
        <w:rPr>
          <w:sz w:val="28"/>
          <w:szCs w:val="28"/>
        </w:rPr>
        <w:t>одного календарного года.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>3.7. На заседания государств</w:t>
      </w:r>
      <w:r>
        <w:rPr>
          <w:sz w:val="28"/>
          <w:szCs w:val="28"/>
        </w:rPr>
        <w:t xml:space="preserve">енной экзаменационной комиссии </w:t>
      </w:r>
      <w:r w:rsidRPr="00044DBC">
        <w:rPr>
          <w:sz w:val="28"/>
          <w:szCs w:val="28"/>
        </w:rPr>
        <w:t>представляются следующие документы: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>- ФГОС СПО по специальности;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>- Программа государственной итоговой аттестации;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 xml:space="preserve">- приказ директора </w:t>
      </w:r>
      <w:r>
        <w:rPr>
          <w:sz w:val="28"/>
          <w:szCs w:val="28"/>
        </w:rPr>
        <w:t>техникума</w:t>
      </w:r>
      <w:r w:rsidRPr="00044DBC">
        <w:rPr>
          <w:sz w:val="28"/>
          <w:szCs w:val="28"/>
        </w:rPr>
        <w:t xml:space="preserve"> о допуске студентов к государственной итоговой аттестации;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 xml:space="preserve">- сведения об успеваемости </w:t>
      </w:r>
      <w:proofErr w:type="gramStart"/>
      <w:r w:rsidRPr="00044DBC">
        <w:rPr>
          <w:sz w:val="28"/>
          <w:szCs w:val="28"/>
        </w:rPr>
        <w:t>обучающихся</w:t>
      </w:r>
      <w:proofErr w:type="gramEnd"/>
      <w:r w:rsidRPr="00044DBC">
        <w:rPr>
          <w:sz w:val="28"/>
          <w:szCs w:val="28"/>
        </w:rPr>
        <w:t>;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>- зачетные книжки студентов;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 xml:space="preserve">- ведомость результатов освоения основной профессиональной </w:t>
      </w:r>
      <w:r w:rsidRPr="00044DBC">
        <w:rPr>
          <w:sz w:val="28"/>
          <w:szCs w:val="28"/>
        </w:rPr>
        <w:lastRenderedPageBreak/>
        <w:t>образовательной программы по специальности;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>- книга протоколов заседаний государственной аттестационной комиссии.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 xml:space="preserve">3.8. Защита выпускных квалификационных работ проводится </w:t>
      </w:r>
      <w:proofErr w:type="gramStart"/>
      <w:r w:rsidRPr="00044DBC">
        <w:rPr>
          <w:sz w:val="28"/>
          <w:szCs w:val="28"/>
        </w:rPr>
        <w:t>на</w:t>
      </w:r>
      <w:proofErr w:type="gramEnd"/>
      <w:r w:rsidRPr="00044DBC">
        <w:rPr>
          <w:sz w:val="28"/>
          <w:szCs w:val="28"/>
        </w:rPr>
        <w:t xml:space="preserve"> открытых 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proofErr w:type="gramStart"/>
      <w:r w:rsidRPr="00044DBC">
        <w:rPr>
          <w:sz w:val="28"/>
          <w:szCs w:val="28"/>
        </w:rPr>
        <w:t>заседаниях</w:t>
      </w:r>
      <w:proofErr w:type="gramEnd"/>
      <w:r w:rsidRPr="00044DBC">
        <w:rPr>
          <w:sz w:val="28"/>
          <w:szCs w:val="28"/>
        </w:rPr>
        <w:t xml:space="preserve"> экзаменационной комиссии с участием не менее двух третей её 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>состава.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r w:rsidRPr="00044DBC">
        <w:rPr>
          <w:sz w:val="28"/>
          <w:szCs w:val="28"/>
        </w:rPr>
        <w:t xml:space="preserve">Результаты защиты ВКР определяются оценками «отлично», «хорошо», 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 xml:space="preserve">«удовлетворительно», «неудовлетворительно» и объявляются в тот же день 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 xml:space="preserve">после оформления в установленном порядке протоколов государственных 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>экзаменационных комиссий.</w:t>
      </w: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 </w:t>
      </w:r>
      <w:r w:rsidRPr="00044DBC">
        <w:rPr>
          <w:sz w:val="28"/>
          <w:szCs w:val="28"/>
        </w:rPr>
        <w:t>Результаты победителей и призеров чемпионатов профессионального мастерства, проводимых союзом либо междунар</w:t>
      </w:r>
      <w:r>
        <w:rPr>
          <w:sz w:val="28"/>
          <w:szCs w:val="28"/>
        </w:rPr>
        <w:t>одной организацией «</w:t>
      </w:r>
      <w:proofErr w:type="spellStart"/>
      <w:r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44DBC">
        <w:rPr>
          <w:sz w:val="28"/>
          <w:szCs w:val="28"/>
        </w:rPr>
        <w:t>International</w:t>
      </w:r>
      <w:proofErr w:type="spellEnd"/>
      <w:r w:rsidRPr="00044DBC">
        <w:rPr>
          <w:sz w:val="28"/>
          <w:szCs w:val="28"/>
        </w:rPr>
        <w:t>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>3.9. Решение государственной экзаменац</w:t>
      </w:r>
      <w:r>
        <w:rPr>
          <w:sz w:val="28"/>
          <w:szCs w:val="28"/>
        </w:rPr>
        <w:t xml:space="preserve">ионной комиссии принимается на </w:t>
      </w:r>
      <w:r w:rsidRPr="00044DBC">
        <w:rPr>
          <w:sz w:val="28"/>
          <w:szCs w:val="28"/>
        </w:rPr>
        <w:t>закрытом заседании простым большин</w:t>
      </w:r>
      <w:r>
        <w:rPr>
          <w:sz w:val="28"/>
          <w:szCs w:val="28"/>
        </w:rPr>
        <w:t xml:space="preserve">ством голосов членов комиссии, </w:t>
      </w:r>
      <w:r w:rsidRPr="00044DBC">
        <w:rPr>
          <w:sz w:val="28"/>
          <w:szCs w:val="28"/>
        </w:rPr>
        <w:t>участвующих в заседании при обязательном присутствии председателя комиссии ГЭК или его зам</w:t>
      </w:r>
      <w:r>
        <w:rPr>
          <w:sz w:val="28"/>
          <w:szCs w:val="28"/>
        </w:rPr>
        <w:t>естителя</w:t>
      </w:r>
      <w:proofErr w:type="gramStart"/>
      <w:r>
        <w:rPr>
          <w:sz w:val="28"/>
          <w:szCs w:val="28"/>
        </w:rPr>
        <w:t>.</w:t>
      </w:r>
      <w:r w:rsidRPr="00044DBC">
        <w:rPr>
          <w:sz w:val="28"/>
          <w:szCs w:val="28"/>
        </w:rPr>
        <w:t>(</w:t>
      </w:r>
      <w:proofErr w:type="gramEnd"/>
      <w:r w:rsidRPr="00044DBC">
        <w:rPr>
          <w:sz w:val="28"/>
          <w:szCs w:val="28"/>
        </w:rPr>
        <w:t>при равном чис</w:t>
      </w:r>
      <w:r>
        <w:rPr>
          <w:sz w:val="28"/>
          <w:szCs w:val="28"/>
        </w:rPr>
        <w:t xml:space="preserve">ле голосов, голос председателя </w:t>
      </w:r>
      <w:r w:rsidRPr="00044DBC">
        <w:rPr>
          <w:sz w:val="28"/>
          <w:szCs w:val="28"/>
        </w:rPr>
        <w:t>является решающим).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>3.10. Заседания государств</w:t>
      </w:r>
      <w:r>
        <w:rPr>
          <w:sz w:val="28"/>
          <w:szCs w:val="28"/>
        </w:rPr>
        <w:t xml:space="preserve">енной экзаменационной комиссии </w:t>
      </w:r>
      <w:r w:rsidRPr="00044DBC">
        <w:rPr>
          <w:sz w:val="28"/>
          <w:szCs w:val="28"/>
        </w:rPr>
        <w:t>протоколируются. Протоколы подписываются председателем, всеми членами и секретарем комиссии. Ведение протоколов осущес</w:t>
      </w:r>
      <w:r>
        <w:rPr>
          <w:sz w:val="28"/>
          <w:szCs w:val="28"/>
        </w:rPr>
        <w:t xml:space="preserve">твляется в прошнурованных </w:t>
      </w:r>
      <w:r w:rsidRPr="00044DBC">
        <w:rPr>
          <w:sz w:val="28"/>
          <w:szCs w:val="28"/>
        </w:rPr>
        <w:t>книгах, листы которых пронумерова</w:t>
      </w:r>
      <w:r>
        <w:rPr>
          <w:sz w:val="28"/>
          <w:szCs w:val="28"/>
        </w:rPr>
        <w:t xml:space="preserve">ны. Книга протоколов заседаний </w:t>
      </w:r>
      <w:r w:rsidRPr="00044DBC">
        <w:rPr>
          <w:sz w:val="28"/>
          <w:szCs w:val="28"/>
        </w:rPr>
        <w:t xml:space="preserve">государственной экзаменационной комиссии хранится в делах </w:t>
      </w:r>
      <w:r>
        <w:rPr>
          <w:sz w:val="28"/>
          <w:szCs w:val="28"/>
        </w:rPr>
        <w:t xml:space="preserve">техникума в </w:t>
      </w:r>
      <w:r w:rsidRPr="00044DBC">
        <w:rPr>
          <w:sz w:val="28"/>
          <w:szCs w:val="28"/>
        </w:rPr>
        <w:t>течение установленного срока.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>3.11. Присвоение квалификации происходит на заседании государс</w:t>
      </w:r>
      <w:r>
        <w:rPr>
          <w:sz w:val="28"/>
          <w:szCs w:val="28"/>
        </w:rPr>
        <w:t xml:space="preserve">твенной </w:t>
      </w:r>
      <w:r w:rsidRPr="00044DBC">
        <w:rPr>
          <w:sz w:val="28"/>
          <w:szCs w:val="28"/>
        </w:rPr>
        <w:t>экзаменационной комиссии и фик</w:t>
      </w:r>
      <w:r>
        <w:rPr>
          <w:sz w:val="28"/>
          <w:szCs w:val="28"/>
        </w:rPr>
        <w:t xml:space="preserve">сируется в протоколе заседания. </w:t>
      </w:r>
      <w:r w:rsidRPr="00044DBC">
        <w:rPr>
          <w:sz w:val="28"/>
          <w:szCs w:val="28"/>
        </w:rPr>
        <w:t>Решение государственной экзамен</w:t>
      </w:r>
      <w:r>
        <w:rPr>
          <w:sz w:val="28"/>
          <w:szCs w:val="28"/>
        </w:rPr>
        <w:t xml:space="preserve">ационной комиссии о присвоении </w:t>
      </w:r>
      <w:r w:rsidRPr="00044DBC">
        <w:rPr>
          <w:sz w:val="28"/>
          <w:szCs w:val="28"/>
        </w:rPr>
        <w:t>квалификации выпускникам, прошедшим государ</w:t>
      </w:r>
      <w:r>
        <w:rPr>
          <w:sz w:val="28"/>
          <w:szCs w:val="28"/>
        </w:rPr>
        <w:t xml:space="preserve">ственную итоговую аттестацию, и выдаче </w:t>
      </w:r>
      <w:r w:rsidRPr="00044DBC">
        <w:rPr>
          <w:sz w:val="28"/>
          <w:szCs w:val="28"/>
        </w:rPr>
        <w:t>соответствующего документа об образовани</w:t>
      </w:r>
      <w:r>
        <w:rPr>
          <w:sz w:val="28"/>
          <w:szCs w:val="28"/>
        </w:rPr>
        <w:t xml:space="preserve">и, объявляется приказом </w:t>
      </w:r>
      <w:r w:rsidRPr="00044DBC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техникума</w:t>
      </w:r>
      <w:r w:rsidRPr="00044DBC">
        <w:rPr>
          <w:sz w:val="28"/>
          <w:szCs w:val="28"/>
        </w:rPr>
        <w:t>.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>3.12. Выпускникам, освоившим соответствующую образовательную программу в полном объеме и прош</w:t>
      </w:r>
      <w:r>
        <w:rPr>
          <w:sz w:val="28"/>
          <w:szCs w:val="28"/>
        </w:rPr>
        <w:t xml:space="preserve">едшим государственную итоговую </w:t>
      </w:r>
      <w:r w:rsidRPr="00044DBC">
        <w:rPr>
          <w:sz w:val="28"/>
          <w:szCs w:val="28"/>
        </w:rPr>
        <w:t>аттестацию, выдается диплом госу</w:t>
      </w:r>
      <w:r>
        <w:rPr>
          <w:sz w:val="28"/>
          <w:szCs w:val="28"/>
        </w:rPr>
        <w:t xml:space="preserve">дарственного образца о среднем </w:t>
      </w:r>
      <w:r w:rsidRPr="00044DBC">
        <w:rPr>
          <w:sz w:val="28"/>
          <w:szCs w:val="28"/>
        </w:rPr>
        <w:t>профессиональном образовании, заверенны</w:t>
      </w:r>
      <w:r>
        <w:rPr>
          <w:sz w:val="28"/>
          <w:szCs w:val="28"/>
        </w:rPr>
        <w:t>й печатью образовательной организации</w:t>
      </w:r>
      <w:r w:rsidRPr="00044DBC">
        <w:rPr>
          <w:sz w:val="28"/>
          <w:szCs w:val="28"/>
        </w:rPr>
        <w:t>.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>3.13. Студенту, имеющему оценку «отлично» не менее</w:t>
      </w:r>
      <w:proofErr w:type="gramStart"/>
      <w:r w:rsidRPr="00044DBC">
        <w:rPr>
          <w:sz w:val="28"/>
          <w:szCs w:val="28"/>
        </w:rPr>
        <w:t>,</w:t>
      </w:r>
      <w:proofErr w:type="gramEnd"/>
      <w:r w:rsidRPr="00044DBC">
        <w:rPr>
          <w:sz w:val="28"/>
          <w:szCs w:val="28"/>
        </w:rPr>
        <w:t xml:space="preserve"> чем по 75 процентам дисциплин учебного плана</w:t>
      </w:r>
      <w:r>
        <w:rPr>
          <w:sz w:val="28"/>
          <w:szCs w:val="28"/>
        </w:rPr>
        <w:t xml:space="preserve">, оценку «хорошо» по остальным </w:t>
      </w:r>
      <w:r w:rsidRPr="00044DBC">
        <w:rPr>
          <w:sz w:val="28"/>
          <w:szCs w:val="28"/>
        </w:rPr>
        <w:t>дисциплинам и защитившему ВКР с оценко</w:t>
      </w:r>
      <w:r>
        <w:rPr>
          <w:sz w:val="28"/>
          <w:szCs w:val="28"/>
        </w:rPr>
        <w:t xml:space="preserve">й «отлично», выдаётся диплом с </w:t>
      </w:r>
      <w:r w:rsidRPr="00044DBC">
        <w:rPr>
          <w:sz w:val="28"/>
          <w:szCs w:val="28"/>
        </w:rPr>
        <w:t>отличием.</w:t>
      </w:r>
    </w:p>
    <w:p w:rsidR="009D136C" w:rsidRPr="00044DBC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lastRenderedPageBreak/>
        <w:t xml:space="preserve">3.14. Студенты, не прошедшие государственной итоговой аттестации или получившие на государственной итоговой аттестации неудовлетворительные </w:t>
      </w:r>
    </w:p>
    <w:p w:rsidR="009D136C" w:rsidRPr="00346733" w:rsidRDefault="009D136C" w:rsidP="009D136C">
      <w:pPr>
        <w:spacing w:line="276" w:lineRule="auto"/>
        <w:jc w:val="both"/>
        <w:rPr>
          <w:sz w:val="28"/>
          <w:szCs w:val="28"/>
        </w:rPr>
      </w:pPr>
      <w:r w:rsidRPr="00044DBC">
        <w:rPr>
          <w:sz w:val="28"/>
          <w:szCs w:val="28"/>
        </w:rPr>
        <w:t xml:space="preserve">результаты, проходят государственную итоговую аттестацию не ранее чем через шесть месяцев после прохождения государственной итоговой аттестации </w:t>
      </w:r>
      <w:r>
        <w:rPr>
          <w:sz w:val="28"/>
          <w:szCs w:val="28"/>
        </w:rPr>
        <w:t xml:space="preserve">впервые. </w:t>
      </w:r>
      <w:proofErr w:type="gramStart"/>
      <w:r w:rsidRPr="00044DBC">
        <w:rPr>
          <w:sz w:val="28"/>
          <w:szCs w:val="28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причине, или получившее на государственной итоговой а</w:t>
      </w:r>
      <w:r>
        <w:rPr>
          <w:sz w:val="28"/>
          <w:szCs w:val="28"/>
        </w:rPr>
        <w:t xml:space="preserve">ттестации неудовлетворительную </w:t>
      </w:r>
      <w:r w:rsidRPr="00044DBC">
        <w:rPr>
          <w:sz w:val="28"/>
          <w:szCs w:val="28"/>
        </w:rPr>
        <w:t xml:space="preserve">оценку, восстанавливается в образовательной </w:t>
      </w:r>
      <w:r>
        <w:rPr>
          <w:sz w:val="28"/>
          <w:szCs w:val="28"/>
        </w:rPr>
        <w:t xml:space="preserve">организации на период времени, </w:t>
      </w:r>
      <w:r w:rsidRPr="00044DBC">
        <w:rPr>
          <w:sz w:val="28"/>
          <w:szCs w:val="28"/>
        </w:rPr>
        <w:t xml:space="preserve">установленный </w:t>
      </w:r>
      <w:r>
        <w:rPr>
          <w:sz w:val="28"/>
          <w:szCs w:val="28"/>
        </w:rPr>
        <w:t>техникумом</w:t>
      </w:r>
      <w:r w:rsidRPr="00044DBC">
        <w:rPr>
          <w:sz w:val="28"/>
          <w:szCs w:val="28"/>
        </w:rPr>
        <w:t>, но не менее предус</w:t>
      </w:r>
      <w:r>
        <w:rPr>
          <w:sz w:val="28"/>
          <w:szCs w:val="28"/>
        </w:rPr>
        <w:t xml:space="preserve">мотренного календарным учебным </w:t>
      </w:r>
      <w:r w:rsidRPr="00044DBC">
        <w:rPr>
          <w:sz w:val="28"/>
          <w:szCs w:val="28"/>
        </w:rPr>
        <w:t>графиком для прохождения государственной итоговой аттестации</w:t>
      </w:r>
      <w:r>
        <w:rPr>
          <w:sz w:val="28"/>
          <w:szCs w:val="28"/>
        </w:rPr>
        <w:t xml:space="preserve"> </w:t>
      </w:r>
      <w:r w:rsidRPr="00044DBC">
        <w:rPr>
          <w:sz w:val="28"/>
          <w:szCs w:val="28"/>
        </w:rPr>
        <w:t>соответствующей образовательной програ</w:t>
      </w:r>
      <w:r>
        <w:rPr>
          <w:sz w:val="28"/>
          <w:szCs w:val="28"/>
        </w:rPr>
        <w:t xml:space="preserve">ммы среднего профессионального </w:t>
      </w:r>
      <w:r w:rsidRPr="00044DBC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46733">
        <w:rPr>
          <w:sz w:val="28"/>
          <w:szCs w:val="28"/>
        </w:rPr>
        <w:t xml:space="preserve">Повторное прохождение государственной </w:t>
      </w:r>
      <w:r>
        <w:rPr>
          <w:sz w:val="28"/>
          <w:szCs w:val="28"/>
        </w:rPr>
        <w:t xml:space="preserve">итоговой аттестации для </w:t>
      </w:r>
      <w:proofErr w:type="gramStart"/>
      <w:r>
        <w:rPr>
          <w:sz w:val="28"/>
          <w:szCs w:val="28"/>
        </w:rPr>
        <w:t xml:space="preserve">одного </w:t>
      </w:r>
      <w:r w:rsidRPr="00346733">
        <w:rPr>
          <w:sz w:val="28"/>
          <w:szCs w:val="28"/>
        </w:rPr>
        <w:t>лица назначается</w:t>
      </w:r>
      <w:proofErr w:type="gramEnd"/>
      <w:r w:rsidRPr="00346733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техникумом</w:t>
      </w:r>
      <w:r w:rsidRPr="00346733">
        <w:rPr>
          <w:sz w:val="28"/>
          <w:szCs w:val="28"/>
        </w:rPr>
        <w:t xml:space="preserve"> не более двух раз.</w:t>
      </w:r>
    </w:p>
    <w:p w:rsidR="009D136C" w:rsidRPr="00346733" w:rsidRDefault="009D136C" w:rsidP="009D136C">
      <w:pPr>
        <w:spacing w:line="276" w:lineRule="auto"/>
        <w:jc w:val="both"/>
        <w:rPr>
          <w:sz w:val="28"/>
          <w:szCs w:val="28"/>
        </w:rPr>
      </w:pPr>
      <w:r w:rsidRPr="00346733">
        <w:rPr>
          <w:sz w:val="28"/>
          <w:szCs w:val="28"/>
        </w:rPr>
        <w:t>3.15. Лицам, не проходившим государственной итоговой ат</w:t>
      </w:r>
      <w:r>
        <w:rPr>
          <w:sz w:val="28"/>
          <w:szCs w:val="28"/>
        </w:rPr>
        <w:t xml:space="preserve">тестации по </w:t>
      </w:r>
      <w:r w:rsidRPr="00346733">
        <w:rPr>
          <w:sz w:val="28"/>
          <w:szCs w:val="28"/>
        </w:rPr>
        <w:t xml:space="preserve">уважительной причине, предоставляется возможность пройти государственную итоговую аттестацию без отчисления </w:t>
      </w:r>
      <w:r>
        <w:rPr>
          <w:sz w:val="28"/>
          <w:szCs w:val="28"/>
        </w:rPr>
        <w:t xml:space="preserve">из образовательной организации. </w:t>
      </w:r>
      <w:r w:rsidRPr="00346733">
        <w:rPr>
          <w:sz w:val="28"/>
          <w:szCs w:val="28"/>
        </w:rPr>
        <w:t>Дополнительные заседания государств</w:t>
      </w:r>
      <w:r>
        <w:rPr>
          <w:sz w:val="28"/>
          <w:szCs w:val="28"/>
        </w:rPr>
        <w:t xml:space="preserve">енных экзаменационных комиссий </w:t>
      </w:r>
      <w:r w:rsidRPr="00346733">
        <w:rPr>
          <w:sz w:val="28"/>
          <w:szCs w:val="28"/>
        </w:rPr>
        <w:t>организуются в установленные образовательной организацией сроки, но не позднее четырех месяцев после подачи з</w:t>
      </w:r>
      <w:r>
        <w:rPr>
          <w:sz w:val="28"/>
          <w:szCs w:val="28"/>
        </w:rPr>
        <w:t xml:space="preserve">аявления лицом, не проходившим </w:t>
      </w:r>
      <w:r w:rsidRPr="00346733">
        <w:rPr>
          <w:sz w:val="28"/>
          <w:szCs w:val="28"/>
        </w:rPr>
        <w:t>государственной итоговой аттестации по уважительной причине.</w:t>
      </w: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Pr="00346733" w:rsidRDefault="009D136C" w:rsidP="009D136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346733">
        <w:rPr>
          <w:sz w:val="28"/>
          <w:szCs w:val="28"/>
        </w:rPr>
        <w:t>ОРГАНИЗАЦИЯ ВЫПОЛНЕНИЯ И ЗАЩИТЫ</w:t>
      </w:r>
    </w:p>
    <w:p w:rsidR="009D136C" w:rsidRDefault="009D136C" w:rsidP="009D136C">
      <w:pPr>
        <w:spacing w:line="276" w:lineRule="auto"/>
        <w:jc w:val="center"/>
        <w:rPr>
          <w:sz w:val="28"/>
          <w:szCs w:val="28"/>
        </w:rPr>
      </w:pPr>
      <w:r w:rsidRPr="00346733">
        <w:rPr>
          <w:sz w:val="28"/>
          <w:szCs w:val="28"/>
        </w:rPr>
        <w:t>ВЫПУСКНОЙ КВАЛИФИКАЦИОННОЙ РАБОТЫ ПО СПЕЦИАЛЬНОСТИ</w:t>
      </w:r>
    </w:p>
    <w:p w:rsidR="009D136C" w:rsidRPr="00346733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Pr="00346733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4673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46733">
        <w:rPr>
          <w:sz w:val="28"/>
          <w:szCs w:val="28"/>
        </w:rPr>
        <w:t>Выпускная квалификационная работа</w:t>
      </w:r>
      <w:r>
        <w:rPr>
          <w:sz w:val="28"/>
          <w:szCs w:val="28"/>
        </w:rPr>
        <w:t xml:space="preserve">-это итоговая аттестационная, </w:t>
      </w:r>
      <w:r w:rsidRPr="00346733">
        <w:rPr>
          <w:sz w:val="28"/>
          <w:szCs w:val="28"/>
        </w:rPr>
        <w:t>самостоятельная учебно-исследовательская работа студента, выполненная им на выпускном курсе, оформленная с соблюд</w:t>
      </w:r>
      <w:r>
        <w:rPr>
          <w:sz w:val="28"/>
          <w:szCs w:val="28"/>
        </w:rPr>
        <w:t xml:space="preserve">ением необходимых требований и </w:t>
      </w:r>
      <w:r w:rsidRPr="00346733">
        <w:rPr>
          <w:sz w:val="28"/>
          <w:szCs w:val="28"/>
        </w:rPr>
        <w:t xml:space="preserve">представленная по окончании обучения </w:t>
      </w:r>
      <w:r>
        <w:rPr>
          <w:sz w:val="28"/>
          <w:szCs w:val="28"/>
        </w:rPr>
        <w:t xml:space="preserve">к защите перед Государственной </w:t>
      </w:r>
      <w:r w:rsidRPr="00346733">
        <w:rPr>
          <w:sz w:val="28"/>
          <w:szCs w:val="28"/>
        </w:rPr>
        <w:t>экзаменационной комиссией.</w:t>
      </w:r>
      <w:r>
        <w:rPr>
          <w:sz w:val="28"/>
          <w:szCs w:val="28"/>
        </w:rPr>
        <w:t xml:space="preserve"> </w:t>
      </w:r>
      <w:r w:rsidRPr="00346733">
        <w:rPr>
          <w:sz w:val="28"/>
          <w:szCs w:val="28"/>
        </w:rPr>
        <w:t xml:space="preserve">Защита ВКР является обязательной для всех выпускников, завершающих </w:t>
      </w:r>
      <w:proofErr w:type="gramStart"/>
      <w:r w:rsidRPr="00346733">
        <w:rPr>
          <w:sz w:val="28"/>
          <w:szCs w:val="28"/>
        </w:rPr>
        <w:t>обучение по программам</w:t>
      </w:r>
      <w:proofErr w:type="gramEnd"/>
      <w:r w:rsidRPr="00346733">
        <w:rPr>
          <w:sz w:val="28"/>
          <w:szCs w:val="28"/>
        </w:rPr>
        <w:t xml:space="preserve"> среднего профессионального образования</w:t>
      </w:r>
      <w:r>
        <w:rPr>
          <w:sz w:val="28"/>
          <w:szCs w:val="28"/>
        </w:rPr>
        <w:t>.</w:t>
      </w:r>
    </w:p>
    <w:p w:rsidR="009D136C" w:rsidRPr="00346733" w:rsidRDefault="009D136C" w:rsidP="009D136C">
      <w:pPr>
        <w:spacing w:line="276" w:lineRule="auto"/>
        <w:jc w:val="both"/>
        <w:rPr>
          <w:sz w:val="28"/>
          <w:szCs w:val="28"/>
        </w:rPr>
      </w:pPr>
      <w:r w:rsidRPr="00346733">
        <w:rPr>
          <w:sz w:val="28"/>
          <w:szCs w:val="28"/>
        </w:rPr>
        <w:t xml:space="preserve">ВКР выполняется в соответствии с Приказом Министерства образования и </w:t>
      </w:r>
    </w:p>
    <w:p w:rsidR="009D136C" w:rsidRPr="00346733" w:rsidRDefault="009D136C" w:rsidP="009D136C">
      <w:pPr>
        <w:spacing w:line="276" w:lineRule="auto"/>
        <w:jc w:val="both"/>
        <w:rPr>
          <w:sz w:val="28"/>
          <w:szCs w:val="28"/>
        </w:rPr>
      </w:pPr>
      <w:r w:rsidRPr="00346733">
        <w:rPr>
          <w:sz w:val="28"/>
          <w:szCs w:val="28"/>
        </w:rPr>
        <w:t>науки Российской Федерации от 16 августа 2013.</w:t>
      </w:r>
      <w:r>
        <w:rPr>
          <w:sz w:val="28"/>
          <w:szCs w:val="28"/>
        </w:rPr>
        <w:t xml:space="preserve"> № 968 «Об утверждении порядка </w:t>
      </w:r>
      <w:r w:rsidRPr="00346733">
        <w:rPr>
          <w:sz w:val="28"/>
          <w:szCs w:val="28"/>
        </w:rPr>
        <w:t xml:space="preserve">проведения государственной итоговой аттестации по </w:t>
      </w:r>
      <w:proofErr w:type="gramStart"/>
      <w:r w:rsidRPr="00346733">
        <w:rPr>
          <w:sz w:val="28"/>
          <w:szCs w:val="28"/>
        </w:rPr>
        <w:t>образовательным</w:t>
      </w:r>
      <w:proofErr w:type="gramEnd"/>
      <w:r w:rsidRPr="00346733">
        <w:rPr>
          <w:sz w:val="28"/>
          <w:szCs w:val="28"/>
        </w:rPr>
        <w:t xml:space="preserve"> </w:t>
      </w:r>
    </w:p>
    <w:p w:rsidR="009D136C" w:rsidRPr="00346733" w:rsidRDefault="009D136C" w:rsidP="009D136C">
      <w:pPr>
        <w:spacing w:line="276" w:lineRule="auto"/>
        <w:jc w:val="both"/>
        <w:rPr>
          <w:sz w:val="28"/>
          <w:szCs w:val="28"/>
        </w:rPr>
      </w:pPr>
      <w:proofErr w:type="gramStart"/>
      <w:r w:rsidRPr="00346733">
        <w:rPr>
          <w:sz w:val="28"/>
          <w:szCs w:val="28"/>
        </w:rPr>
        <w:t xml:space="preserve">программам среднего профессионального образования» (в ред. Приказа </w:t>
      </w:r>
      <w:proofErr w:type="gramEnd"/>
    </w:p>
    <w:p w:rsidR="009D136C" w:rsidRPr="00346733" w:rsidRDefault="009D136C" w:rsidP="009D136C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346733">
        <w:rPr>
          <w:sz w:val="28"/>
          <w:szCs w:val="28"/>
        </w:rPr>
        <w:t>Минобрнауки</w:t>
      </w:r>
      <w:proofErr w:type="spellEnd"/>
      <w:r w:rsidRPr="00346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 от 17.11.2017г. N1138); </w:t>
      </w:r>
      <w:r w:rsidRPr="00346733">
        <w:rPr>
          <w:sz w:val="28"/>
          <w:szCs w:val="28"/>
        </w:rPr>
        <w:t xml:space="preserve">Методическими </w:t>
      </w:r>
      <w:r w:rsidRPr="00346733">
        <w:rPr>
          <w:sz w:val="28"/>
          <w:szCs w:val="28"/>
        </w:rPr>
        <w:lastRenderedPageBreak/>
        <w:t>рекомендациями по о</w:t>
      </w:r>
      <w:r>
        <w:rPr>
          <w:sz w:val="28"/>
          <w:szCs w:val="28"/>
        </w:rPr>
        <w:t xml:space="preserve">рганизации выполнения и защиты </w:t>
      </w:r>
      <w:r w:rsidRPr="00346733">
        <w:rPr>
          <w:sz w:val="28"/>
          <w:szCs w:val="28"/>
        </w:rPr>
        <w:t>выпускной квалификационной работы в</w:t>
      </w:r>
      <w:r>
        <w:rPr>
          <w:sz w:val="28"/>
          <w:szCs w:val="28"/>
        </w:rPr>
        <w:t xml:space="preserve"> образовательных организациях, </w:t>
      </w:r>
      <w:r w:rsidRPr="00346733">
        <w:rPr>
          <w:sz w:val="28"/>
          <w:szCs w:val="28"/>
        </w:rPr>
        <w:t>реализующих образовательные программы среднего профес</w:t>
      </w:r>
      <w:r>
        <w:rPr>
          <w:sz w:val="28"/>
          <w:szCs w:val="28"/>
        </w:rPr>
        <w:t xml:space="preserve">сионального </w:t>
      </w:r>
      <w:r w:rsidRPr="00346733">
        <w:rPr>
          <w:sz w:val="28"/>
          <w:szCs w:val="28"/>
        </w:rPr>
        <w:t>образования по программам подготов</w:t>
      </w:r>
      <w:r>
        <w:rPr>
          <w:sz w:val="28"/>
          <w:szCs w:val="28"/>
        </w:rPr>
        <w:t xml:space="preserve">ки специалистов среднего звена </w:t>
      </w:r>
      <w:r w:rsidRPr="00346733">
        <w:rPr>
          <w:sz w:val="28"/>
          <w:szCs w:val="28"/>
        </w:rPr>
        <w:t xml:space="preserve">(направлены письмом </w:t>
      </w:r>
      <w:proofErr w:type="spellStart"/>
      <w:r w:rsidRPr="00346733">
        <w:rPr>
          <w:sz w:val="28"/>
          <w:szCs w:val="28"/>
        </w:rPr>
        <w:t>Минобрнауки</w:t>
      </w:r>
      <w:proofErr w:type="spellEnd"/>
      <w:r w:rsidRPr="00346733">
        <w:rPr>
          <w:sz w:val="28"/>
          <w:szCs w:val="28"/>
        </w:rPr>
        <w:t xml:space="preserve"> России от 20 июля 2015 г. №06 –846).</w:t>
      </w:r>
      <w:proofErr w:type="gramEnd"/>
    </w:p>
    <w:p w:rsidR="009D136C" w:rsidRPr="00346733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6733">
        <w:rPr>
          <w:sz w:val="28"/>
          <w:szCs w:val="28"/>
        </w:rPr>
        <w:t>.2. Защита ВКР проводится с целью выявления готовности выпускника к осуществлению основных видов деятельности и соответствия уровня и качества подготовки выпускников требованиям ФГОС СПО.</w:t>
      </w:r>
    </w:p>
    <w:p w:rsidR="009D136C" w:rsidRPr="00346733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6733">
        <w:rPr>
          <w:sz w:val="28"/>
          <w:szCs w:val="28"/>
        </w:rPr>
        <w:t>.3. ВКР должна иметь актуальность, новизну и практическую значимость и выполняться, по возможности, по предл</w:t>
      </w:r>
      <w:r>
        <w:rPr>
          <w:sz w:val="28"/>
          <w:szCs w:val="28"/>
        </w:rPr>
        <w:t xml:space="preserve">ожениям (заказам) предприятий, </w:t>
      </w:r>
      <w:r w:rsidRPr="00346733">
        <w:rPr>
          <w:sz w:val="28"/>
          <w:szCs w:val="28"/>
        </w:rPr>
        <w:t>организаций, инновационных компаний, высокотехнологичных производств или образовательных организаций.</w:t>
      </w:r>
    </w:p>
    <w:p w:rsidR="009D136C" w:rsidRPr="00346733" w:rsidRDefault="009D136C" w:rsidP="009D136C">
      <w:pPr>
        <w:spacing w:line="276" w:lineRule="auto"/>
        <w:jc w:val="both"/>
        <w:rPr>
          <w:sz w:val="28"/>
          <w:szCs w:val="28"/>
        </w:rPr>
      </w:pPr>
      <w:r w:rsidRPr="00346733">
        <w:rPr>
          <w:sz w:val="28"/>
          <w:szCs w:val="28"/>
        </w:rPr>
        <w:t>Выполненная выпускная квалификационная работа в целом должна:</w:t>
      </w:r>
    </w:p>
    <w:p w:rsidR="009D136C" w:rsidRPr="00346733" w:rsidRDefault="009D136C" w:rsidP="009D136C">
      <w:pPr>
        <w:spacing w:line="276" w:lineRule="auto"/>
        <w:jc w:val="both"/>
        <w:rPr>
          <w:sz w:val="28"/>
          <w:szCs w:val="28"/>
        </w:rPr>
      </w:pPr>
      <w:r w:rsidRPr="00346733">
        <w:rPr>
          <w:sz w:val="28"/>
          <w:szCs w:val="28"/>
        </w:rPr>
        <w:t>- соответствовать разработанному заданию;</w:t>
      </w:r>
    </w:p>
    <w:p w:rsidR="009D136C" w:rsidRPr="00346733" w:rsidRDefault="009D136C" w:rsidP="009D136C">
      <w:pPr>
        <w:spacing w:line="276" w:lineRule="auto"/>
        <w:jc w:val="both"/>
        <w:rPr>
          <w:sz w:val="28"/>
          <w:szCs w:val="28"/>
        </w:rPr>
      </w:pPr>
      <w:r w:rsidRPr="00346733">
        <w:rPr>
          <w:sz w:val="28"/>
          <w:szCs w:val="28"/>
        </w:rPr>
        <w:t xml:space="preserve">- включать анализ источников по теме с обобщениями и выводами, </w:t>
      </w:r>
    </w:p>
    <w:p w:rsidR="009D136C" w:rsidRPr="00346733" w:rsidRDefault="009D136C" w:rsidP="009D136C">
      <w:pPr>
        <w:spacing w:line="276" w:lineRule="auto"/>
        <w:jc w:val="both"/>
        <w:rPr>
          <w:sz w:val="28"/>
          <w:szCs w:val="28"/>
        </w:rPr>
      </w:pPr>
      <w:r w:rsidRPr="00346733">
        <w:rPr>
          <w:sz w:val="28"/>
          <w:szCs w:val="28"/>
        </w:rPr>
        <w:t>сопоставлениями и оценкой различных точек зрения;</w:t>
      </w: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  <w:r w:rsidRPr="00346733">
        <w:rPr>
          <w:sz w:val="28"/>
          <w:szCs w:val="28"/>
        </w:rPr>
        <w:t>- продемонстрировать требуемый уро</w:t>
      </w:r>
      <w:r>
        <w:rPr>
          <w:sz w:val="28"/>
          <w:szCs w:val="28"/>
        </w:rPr>
        <w:t xml:space="preserve">вень общенаучной и специальной </w:t>
      </w:r>
      <w:r w:rsidRPr="00346733">
        <w:rPr>
          <w:sz w:val="28"/>
          <w:szCs w:val="28"/>
        </w:rPr>
        <w:t xml:space="preserve">подготовки выпускника, его способность </w:t>
      </w:r>
      <w:r>
        <w:rPr>
          <w:sz w:val="28"/>
          <w:szCs w:val="28"/>
        </w:rPr>
        <w:t xml:space="preserve">и умение применять на практике </w:t>
      </w:r>
      <w:r w:rsidRPr="00346733">
        <w:rPr>
          <w:sz w:val="28"/>
          <w:szCs w:val="28"/>
        </w:rPr>
        <w:t>освоенные знания, практические ум</w:t>
      </w:r>
      <w:r>
        <w:rPr>
          <w:sz w:val="28"/>
          <w:szCs w:val="28"/>
        </w:rPr>
        <w:t xml:space="preserve">ения, общие и профессиональные </w:t>
      </w:r>
      <w:r w:rsidRPr="00346733">
        <w:rPr>
          <w:sz w:val="28"/>
          <w:szCs w:val="28"/>
        </w:rPr>
        <w:t>компетенции в соответствии с ФГОС СПО.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Pr="00D36989">
        <w:rPr>
          <w:sz w:val="28"/>
          <w:szCs w:val="28"/>
        </w:rPr>
        <w:t>Организация разработки тематики и выполнения ВКР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4.4.1</w:t>
      </w:r>
      <w:proofErr w:type="gramStart"/>
      <w:r w:rsidRPr="00D36989">
        <w:rPr>
          <w:sz w:val="28"/>
          <w:szCs w:val="28"/>
        </w:rPr>
        <w:t xml:space="preserve"> П</w:t>
      </w:r>
      <w:proofErr w:type="gramEnd"/>
      <w:r w:rsidRPr="00D36989">
        <w:rPr>
          <w:sz w:val="28"/>
          <w:szCs w:val="28"/>
        </w:rPr>
        <w:t>ри разработке Программы государственной итоговой аттестации определяется тематика ВКР в соответств</w:t>
      </w:r>
      <w:r>
        <w:rPr>
          <w:sz w:val="28"/>
          <w:szCs w:val="28"/>
        </w:rPr>
        <w:t xml:space="preserve">ии с присваиваемой выпускникам </w:t>
      </w:r>
      <w:r w:rsidRPr="00D36989">
        <w:rPr>
          <w:sz w:val="28"/>
          <w:szCs w:val="28"/>
        </w:rPr>
        <w:t xml:space="preserve">квалификацией. Тематика выпускной </w:t>
      </w:r>
      <w:r>
        <w:rPr>
          <w:sz w:val="28"/>
          <w:szCs w:val="28"/>
        </w:rPr>
        <w:t xml:space="preserve">квалификационной работы должна </w:t>
      </w:r>
      <w:r w:rsidRPr="00D36989">
        <w:rPr>
          <w:sz w:val="28"/>
          <w:szCs w:val="28"/>
        </w:rPr>
        <w:t>соответствовать содержанию одного или нескол</w:t>
      </w:r>
      <w:r>
        <w:rPr>
          <w:sz w:val="28"/>
          <w:szCs w:val="28"/>
        </w:rPr>
        <w:t xml:space="preserve">ьких профессиональных модулей, </w:t>
      </w:r>
      <w:r w:rsidRPr="00D36989">
        <w:rPr>
          <w:sz w:val="28"/>
          <w:szCs w:val="28"/>
        </w:rPr>
        <w:t>входящих в образовательную программу среднего профессионального образования и отвечать современным требованиям ра</w:t>
      </w:r>
      <w:r>
        <w:rPr>
          <w:sz w:val="28"/>
          <w:szCs w:val="28"/>
        </w:rPr>
        <w:t xml:space="preserve">звития </w:t>
      </w:r>
      <w:r w:rsidRPr="00D36989">
        <w:rPr>
          <w:sz w:val="28"/>
          <w:szCs w:val="28"/>
        </w:rPr>
        <w:t>высокотехнологичных отраслей науки, тех</w:t>
      </w:r>
      <w:r>
        <w:rPr>
          <w:sz w:val="28"/>
          <w:szCs w:val="28"/>
        </w:rPr>
        <w:t xml:space="preserve">ники, производства, экономики, </w:t>
      </w:r>
      <w:r w:rsidRPr="00D36989">
        <w:rPr>
          <w:sz w:val="28"/>
          <w:szCs w:val="28"/>
        </w:rPr>
        <w:t>культуры и образования, иметь практико-ориентированный характер.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D36989">
        <w:rPr>
          <w:sz w:val="28"/>
          <w:szCs w:val="28"/>
        </w:rPr>
        <w:t xml:space="preserve">2. Темы ВКР разрабатываются преподавателями </w:t>
      </w:r>
      <w:r>
        <w:rPr>
          <w:sz w:val="28"/>
          <w:szCs w:val="28"/>
        </w:rPr>
        <w:t>техникум</w:t>
      </w:r>
      <w:r w:rsidRPr="00D36989">
        <w:rPr>
          <w:sz w:val="28"/>
          <w:szCs w:val="28"/>
        </w:rPr>
        <w:t>а, по возможности, совместно со специалистами других обр</w:t>
      </w:r>
      <w:r>
        <w:rPr>
          <w:sz w:val="28"/>
          <w:szCs w:val="28"/>
        </w:rPr>
        <w:t xml:space="preserve">азовательных учреждений и </w:t>
      </w:r>
      <w:r w:rsidRPr="00D36989">
        <w:rPr>
          <w:sz w:val="28"/>
          <w:szCs w:val="28"/>
        </w:rPr>
        <w:t>организаций, заинтересованных в разработке данных тем, и рассматриваются соответствующими цикловыми методическими к</w:t>
      </w:r>
      <w:r>
        <w:rPr>
          <w:sz w:val="28"/>
          <w:szCs w:val="28"/>
        </w:rPr>
        <w:t xml:space="preserve">омиссиями. Тема ВКР может быть </w:t>
      </w:r>
      <w:r w:rsidRPr="00D36989">
        <w:rPr>
          <w:sz w:val="28"/>
          <w:szCs w:val="28"/>
        </w:rPr>
        <w:t>предложена студентом при условии обоснования им целесообразности ее разработки.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D36989">
        <w:rPr>
          <w:sz w:val="28"/>
          <w:szCs w:val="28"/>
        </w:rPr>
        <w:t xml:space="preserve">3. Директор </w:t>
      </w:r>
      <w:r>
        <w:rPr>
          <w:sz w:val="28"/>
          <w:szCs w:val="28"/>
        </w:rPr>
        <w:t>техникума</w:t>
      </w:r>
      <w:r w:rsidRPr="00D36989">
        <w:rPr>
          <w:sz w:val="28"/>
          <w:szCs w:val="28"/>
        </w:rPr>
        <w:t xml:space="preserve"> назначает приказом руководителя ВКР. К каждому руководителю ВКР может быть одновремен</w:t>
      </w:r>
      <w:r>
        <w:rPr>
          <w:sz w:val="28"/>
          <w:szCs w:val="28"/>
        </w:rPr>
        <w:t xml:space="preserve">но прикреплено не более восьми </w:t>
      </w:r>
      <w:r w:rsidRPr="00D36989">
        <w:rPr>
          <w:sz w:val="28"/>
          <w:szCs w:val="28"/>
        </w:rPr>
        <w:t xml:space="preserve">выпускников. </w:t>
      </w:r>
      <w:r>
        <w:rPr>
          <w:sz w:val="28"/>
          <w:szCs w:val="28"/>
        </w:rPr>
        <w:t xml:space="preserve">Кроме основного </w:t>
      </w:r>
      <w:r w:rsidRPr="00D36989">
        <w:rPr>
          <w:sz w:val="28"/>
          <w:szCs w:val="28"/>
        </w:rPr>
        <w:t xml:space="preserve">руководителя могут быть </w:t>
      </w:r>
      <w:r w:rsidRPr="00D36989">
        <w:rPr>
          <w:sz w:val="28"/>
          <w:szCs w:val="28"/>
        </w:rPr>
        <w:lastRenderedPageBreak/>
        <w:t>назначены ко</w:t>
      </w:r>
      <w:r>
        <w:rPr>
          <w:sz w:val="28"/>
          <w:szCs w:val="28"/>
        </w:rPr>
        <w:t xml:space="preserve">нсультанты по отдельным частям </w:t>
      </w:r>
      <w:r w:rsidRPr="00D36989">
        <w:rPr>
          <w:sz w:val="28"/>
          <w:szCs w:val="28"/>
        </w:rPr>
        <w:t>(вопросам) ВКР</w:t>
      </w:r>
      <w:r>
        <w:rPr>
          <w:sz w:val="28"/>
          <w:szCs w:val="28"/>
        </w:rPr>
        <w:t>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D36989">
        <w:rPr>
          <w:sz w:val="28"/>
          <w:szCs w:val="28"/>
        </w:rPr>
        <w:t xml:space="preserve">.4. Утверждение тем ВКР и закрепление их за студентами (с указанием руководителей и срока выполнения) оформляется приказом директора </w:t>
      </w:r>
      <w:r>
        <w:rPr>
          <w:sz w:val="28"/>
          <w:szCs w:val="28"/>
        </w:rPr>
        <w:t>техникума.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По выбранному направлению исследования руководитель ВКР разрабатывает совместно со студентом индивидуальное задание по подготовке и выполнению ВКР</w:t>
      </w:r>
      <w:proofErr w:type="gramStart"/>
      <w:r w:rsidRPr="00D36989">
        <w:rPr>
          <w:sz w:val="28"/>
          <w:szCs w:val="28"/>
        </w:rPr>
        <w:t>.В</w:t>
      </w:r>
      <w:proofErr w:type="gramEnd"/>
      <w:r w:rsidRPr="00D36989">
        <w:rPr>
          <w:sz w:val="28"/>
          <w:szCs w:val="28"/>
        </w:rPr>
        <w:t xml:space="preserve"> процессе работы по выбранному направлению исследования происходит окончательная формулировка темы ВКР.</w:t>
      </w:r>
      <w:r>
        <w:rPr>
          <w:sz w:val="28"/>
          <w:szCs w:val="28"/>
        </w:rPr>
        <w:t xml:space="preserve"> </w:t>
      </w:r>
      <w:r w:rsidRPr="00D36989">
        <w:rPr>
          <w:sz w:val="28"/>
          <w:szCs w:val="28"/>
        </w:rPr>
        <w:t>Индивидуальное задание выдается студенту не позднее, чем за 2 недели до начала преддипломной практики.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В случае выполнения ВКР проектного характера допускается выполнение ВКР группой студентов.</w:t>
      </w:r>
      <w:r>
        <w:rPr>
          <w:sz w:val="28"/>
          <w:szCs w:val="28"/>
        </w:rPr>
        <w:t xml:space="preserve"> При этом индивидуальные планы </w:t>
      </w:r>
      <w:r w:rsidRPr="00D36989">
        <w:rPr>
          <w:sz w:val="28"/>
          <w:szCs w:val="28"/>
        </w:rPr>
        <w:t>разрабатываются руководителем ВКР совместно с каждым студентом.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Общее руководство и контроль над ходом выполнения ВКР осуществля</w:t>
      </w:r>
      <w:r>
        <w:rPr>
          <w:sz w:val="28"/>
          <w:szCs w:val="28"/>
        </w:rPr>
        <w:t>е</w:t>
      </w:r>
      <w:r w:rsidRPr="00D36989">
        <w:rPr>
          <w:sz w:val="28"/>
          <w:szCs w:val="28"/>
        </w:rPr>
        <w:t>т заместител</w:t>
      </w:r>
      <w:r>
        <w:rPr>
          <w:sz w:val="28"/>
          <w:szCs w:val="28"/>
        </w:rPr>
        <w:t>ь</w:t>
      </w:r>
      <w:r w:rsidRPr="00D36989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по учебно-воспитательной работе</w:t>
      </w:r>
      <w:r w:rsidRPr="00D36989">
        <w:rPr>
          <w:sz w:val="28"/>
          <w:szCs w:val="28"/>
        </w:rPr>
        <w:t>. Промежуточный контроль осуществляют заведующие отделениями, председатели методических комиссий.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D36989">
        <w:rPr>
          <w:sz w:val="28"/>
          <w:szCs w:val="28"/>
        </w:rPr>
        <w:t>. Основными функциями руководителя ВКР являются: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разработка задания на подготовку ВКР;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- разработка совместно с </w:t>
      </w:r>
      <w:proofErr w:type="gramStart"/>
      <w:r w:rsidRPr="00D36989">
        <w:rPr>
          <w:sz w:val="28"/>
          <w:szCs w:val="28"/>
        </w:rPr>
        <w:t>обучающимися</w:t>
      </w:r>
      <w:proofErr w:type="gramEnd"/>
      <w:r w:rsidRPr="00D36989">
        <w:rPr>
          <w:sz w:val="28"/>
          <w:szCs w:val="28"/>
        </w:rPr>
        <w:t xml:space="preserve"> плана ВКР;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руководство преддипломной практикой;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- оказание помощи </w:t>
      </w:r>
      <w:proofErr w:type="gramStart"/>
      <w:r w:rsidRPr="00D36989">
        <w:rPr>
          <w:sz w:val="28"/>
          <w:szCs w:val="28"/>
        </w:rPr>
        <w:t>обучающемуся</w:t>
      </w:r>
      <w:proofErr w:type="gramEnd"/>
      <w:r w:rsidRPr="00D36989">
        <w:rPr>
          <w:sz w:val="28"/>
          <w:szCs w:val="28"/>
        </w:rPr>
        <w:t xml:space="preserve"> в разработке </w:t>
      </w:r>
      <w:r>
        <w:rPr>
          <w:sz w:val="28"/>
          <w:szCs w:val="28"/>
        </w:rPr>
        <w:t xml:space="preserve">индивидуального графика работы </w:t>
      </w:r>
      <w:r w:rsidRPr="00D36989">
        <w:rPr>
          <w:sz w:val="28"/>
          <w:szCs w:val="28"/>
        </w:rPr>
        <w:t>на весь период выполнения ВКР;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консультирование по вопросам содержания и последовательности выполнения ВКР (назначение и задачи, структура и объем работы, принципы разработки и оформления, примерное распределение в</w:t>
      </w:r>
      <w:r>
        <w:rPr>
          <w:sz w:val="28"/>
          <w:szCs w:val="28"/>
        </w:rPr>
        <w:t xml:space="preserve">ремени на выполнение отдельных </w:t>
      </w:r>
      <w:r w:rsidRPr="00D36989">
        <w:rPr>
          <w:sz w:val="28"/>
          <w:szCs w:val="28"/>
        </w:rPr>
        <w:t>частей ВКР);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оказание помощи студенту в подборе необходимых источников;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оказание помощи (консультирование обучающего</w:t>
      </w:r>
      <w:r>
        <w:rPr>
          <w:sz w:val="28"/>
          <w:szCs w:val="28"/>
        </w:rPr>
        <w:t xml:space="preserve">ся) в подготовке презентации и </w:t>
      </w:r>
      <w:r w:rsidRPr="00D36989">
        <w:rPr>
          <w:sz w:val="28"/>
          <w:szCs w:val="28"/>
        </w:rPr>
        <w:t>доклада для защиты ВКР;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предоставление письменного отзыва на ВКР.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D3698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36989">
        <w:rPr>
          <w:sz w:val="28"/>
          <w:szCs w:val="28"/>
        </w:rPr>
        <w:t xml:space="preserve">. </w:t>
      </w:r>
      <w:proofErr w:type="gramStart"/>
      <w:r w:rsidRPr="00D36989">
        <w:rPr>
          <w:sz w:val="28"/>
          <w:szCs w:val="28"/>
        </w:rPr>
        <w:t xml:space="preserve">В отзыве руководителя ВКР указываются характерные особенности работы, ее достоинства и недостатки, а </w:t>
      </w:r>
      <w:r>
        <w:rPr>
          <w:sz w:val="28"/>
          <w:szCs w:val="28"/>
        </w:rPr>
        <w:t xml:space="preserve">также отношение обучающегося к </w:t>
      </w:r>
      <w:r w:rsidRPr="00D36989">
        <w:rPr>
          <w:sz w:val="28"/>
          <w:szCs w:val="28"/>
        </w:rPr>
        <w:t>выполнению ВКР, проявленные (не проявленны</w:t>
      </w:r>
      <w:r>
        <w:rPr>
          <w:sz w:val="28"/>
          <w:szCs w:val="28"/>
        </w:rPr>
        <w:t xml:space="preserve">е) им способности, оцениваются </w:t>
      </w:r>
      <w:r w:rsidRPr="00D36989">
        <w:rPr>
          <w:sz w:val="28"/>
          <w:szCs w:val="28"/>
        </w:rPr>
        <w:t>уровень освоения общих и профессиональн</w:t>
      </w:r>
      <w:r>
        <w:rPr>
          <w:sz w:val="28"/>
          <w:szCs w:val="28"/>
        </w:rPr>
        <w:t xml:space="preserve">ых компетенций, знания, умения </w:t>
      </w:r>
      <w:r w:rsidRPr="00D36989">
        <w:rPr>
          <w:sz w:val="28"/>
          <w:szCs w:val="28"/>
        </w:rPr>
        <w:t>обучающегося, продемонстрированные им при в</w:t>
      </w:r>
      <w:r>
        <w:rPr>
          <w:sz w:val="28"/>
          <w:szCs w:val="28"/>
        </w:rPr>
        <w:t xml:space="preserve">ыполнении ВКР, а также степень </w:t>
      </w:r>
      <w:r w:rsidRPr="00D36989">
        <w:rPr>
          <w:sz w:val="28"/>
          <w:szCs w:val="28"/>
        </w:rPr>
        <w:t>самостоятельности обучающегося и его личн</w:t>
      </w:r>
      <w:r>
        <w:rPr>
          <w:sz w:val="28"/>
          <w:szCs w:val="28"/>
        </w:rPr>
        <w:t xml:space="preserve">ый вклад в </w:t>
      </w:r>
      <w:r>
        <w:rPr>
          <w:sz w:val="28"/>
          <w:szCs w:val="28"/>
        </w:rPr>
        <w:lastRenderedPageBreak/>
        <w:t xml:space="preserve">раскрытие проблем и </w:t>
      </w:r>
      <w:r w:rsidRPr="00D36989">
        <w:rPr>
          <w:sz w:val="28"/>
          <w:szCs w:val="28"/>
        </w:rPr>
        <w:t>разработку предложений по их решению.</w:t>
      </w:r>
      <w:proofErr w:type="gramEnd"/>
      <w:r w:rsidRPr="00D36989">
        <w:rPr>
          <w:sz w:val="28"/>
          <w:szCs w:val="28"/>
        </w:rPr>
        <w:t xml:space="preserve"> Заканчи</w:t>
      </w:r>
      <w:r>
        <w:rPr>
          <w:sz w:val="28"/>
          <w:szCs w:val="28"/>
        </w:rPr>
        <w:t xml:space="preserve">вается отзыв выводом о </w:t>
      </w:r>
      <w:r w:rsidRPr="00D36989">
        <w:rPr>
          <w:sz w:val="28"/>
          <w:szCs w:val="28"/>
        </w:rPr>
        <w:t>возможности (невозможности) допуска ВКР к защите.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D3698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36989">
        <w:rPr>
          <w:sz w:val="28"/>
          <w:szCs w:val="28"/>
        </w:rPr>
        <w:t>. Основными функциями консультанта ВКР являются: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руководство разработкой индивидуального пла</w:t>
      </w:r>
      <w:r>
        <w:rPr>
          <w:sz w:val="28"/>
          <w:szCs w:val="28"/>
        </w:rPr>
        <w:t xml:space="preserve">на подготовки и выполнения ВКР </w:t>
      </w:r>
      <w:r w:rsidRPr="00D36989">
        <w:rPr>
          <w:sz w:val="28"/>
          <w:szCs w:val="28"/>
        </w:rPr>
        <w:t>в части содержания консультируемого вопроса;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- оказание помощи студенту в подборе необходимой литературы в части 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содержания консультируемого вопроса;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контроль хода выполнения ВКР в части содержания консультируемого вопроса.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D3698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36989">
        <w:rPr>
          <w:sz w:val="28"/>
          <w:szCs w:val="28"/>
        </w:rPr>
        <w:t xml:space="preserve"> Время на выполнение и завершение ВКР устанавливается в соответствии с ФГОС СПО по специальности и учебным планом </w:t>
      </w:r>
      <w:r>
        <w:rPr>
          <w:sz w:val="28"/>
          <w:szCs w:val="28"/>
        </w:rPr>
        <w:t>техникума</w:t>
      </w:r>
      <w:r w:rsidRPr="00D36989">
        <w:rPr>
          <w:sz w:val="28"/>
          <w:szCs w:val="28"/>
        </w:rPr>
        <w:t>.</w:t>
      </w: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6989">
        <w:rPr>
          <w:sz w:val="28"/>
          <w:szCs w:val="28"/>
        </w:rPr>
        <w:t xml:space="preserve">.12. По завершении студентом выполнения ВКР руководитель ВКР проверяет качество работы, подписывает </w:t>
      </w:r>
      <w:r>
        <w:rPr>
          <w:sz w:val="28"/>
          <w:szCs w:val="28"/>
        </w:rPr>
        <w:t xml:space="preserve">ее и вместе с заданием и своим </w:t>
      </w:r>
      <w:r w:rsidRPr="00D36989">
        <w:rPr>
          <w:sz w:val="28"/>
          <w:szCs w:val="28"/>
        </w:rPr>
        <w:t xml:space="preserve">письменным отзывом </w:t>
      </w:r>
      <w:r>
        <w:rPr>
          <w:sz w:val="28"/>
          <w:szCs w:val="28"/>
        </w:rPr>
        <w:t>рекомендует</w:t>
      </w:r>
      <w:r w:rsidRPr="00D36989">
        <w:rPr>
          <w:sz w:val="28"/>
          <w:szCs w:val="28"/>
        </w:rPr>
        <w:t xml:space="preserve"> для направления </w:t>
      </w:r>
      <w:r>
        <w:rPr>
          <w:sz w:val="28"/>
          <w:szCs w:val="28"/>
        </w:rPr>
        <w:t xml:space="preserve">на </w:t>
      </w:r>
      <w:r w:rsidRPr="00D36989">
        <w:rPr>
          <w:sz w:val="28"/>
          <w:szCs w:val="28"/>
        </w:rPr>
        <w:t>внешнюю рецензию.</w:t>
      </w:r>
      <w:r>
        <w:rPr>
          <w:sz w:val="28"/>
          <w:szCs w:val="28"/>
        </w:rPr>
        <w:t xml:space="preserve"> 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4.5.4</w:t>
      </w:r>
      <w:r w:rsidRPr="00D36989">
        <w:rPr>
          <w:sz w:val="28"/>
          <w:szCs w:val="28"/>
        </w:rPr>
        <w:t>. Требования к выпускной квалификационной работе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ВКР может носить исследовательс</w:t>
      </w:r>
      <w:r>
        <w:rPr>
          <w:sz w:val="28"/>
          <w:szCs w:val="28"/>
        </w:rPr>
        <w:t xml:space="preserve">кий, опытно-экспериментальный, </w:t>
      </w:r>
      <w:r w:rsidRPr="00D36989">
        <w:rPr>
          <w:sz w:val="28"/>
          <w:szCs w:val="28"/>
        </w:rPr>
        <w:t>теорет</w:t>
      </w:r>
      <w:r>
        <w:rPr>
          <w:sz w:val="28"/>
          <w:szCs w:val="28"/>
        </w:rPr>
        <w:t xml:space="preserve">ический или проектный характер. </w:t>
      </w:r>
      <w:r w:rsidRPr="00D36989">
        <w:rPr>
          <w:sz w:val="28"/>
          <w:szCs w:val="28"/>
        </w:rPr>
        <w:t xml:space="preserve">Объем ВКР должен составлять не менее </w:t>
      </w:r>
      <w:r>
        <w:rPr>
          <w:sz w:val="28"/>
          <w:szCs w:val="28"/>
        </w:rPr>
        <w:t xml:space="preserve">30-50 страниц печатного текста </w:t>
      </w:r>
      <w:r w:rsidRPr="00D36989">
        <w:rPr>
          <w:sz w:val="28"/>
          <w:szCs w:val="28"/>
        </w:rPr>
        <w:t>(без приложений). Текст ВКР должен быт</w:t>
      </w:r>
      <w:r>
        <w:rPr>
          <w:sz w:val="28"/>
          <w:szCs w:val="28"/>
        </w:rPr>
        <w:t xml:space="preserve">ь подготовлен с использованием </w:t>
      </w:r>
      <w:r w:rsidRPr="00D36989">
        <w:rPr>
          <w:sz w:val="28"/>
          <w:szCs w:val="28"/>
        </w:rPr>
        <w:t xml:space="preserve">компьютера в </w:t>
      </w:r>
      <w:proofErr w:type="spellStart"/>
      <w:r w:rsidRPr="00D36989">
        <w:rPr>
          <w:sz w:val="28"/>
          <w:szCs w:val="28"/>
        </w:rPr>
        <w:t>Word</w:t>
      </w:r>
      <w:proofErr w:type="spellEnd"/>
      <w:r w:rsidRPr="00D36989">
        <w:rPr>
          <w:sz w:val="28"/>
          <w:szCs w:val="28"/>
        </w:rPr>
        <w:t>, распечатан на одной сторон</w:t>
      </w:r>
      <w:r>
        <w:rPr>
          <w:sz w:val="28"/>
          <w:szCs w:val="28"/>
        </w:rPr>
        <w:t>е белой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 </w:t>
      </w:r>
      <w:proofErr w:type="spellStart"/>
      <w:r w:rsidRPr="00D36989">
        <w:rPr>
          <w:sz w:val="28"/>
          <w:szCs w:val="28"/>
        </w:rPr>
        <w:t>x</w:t>
      </w:r>
      <w:proofErr w:type="spellEnd"/>
      <w:r w:rsidRPr="00D36989">
        <w:rPr>
          <w:sz w:val="28"/>
          <w:szCs w:val="28"/>
        </w:rPr>
        <w:t xml:space="preserve"> 297 мм), если иное не предусмотрено спецификой.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4.5.5.</w:t>
      </w:r>
      <w:r w:rsidRPr="00D36989">
        <w:rPr>
          <w:sz w:val="28"/>
          <w:szCs w:val="28"/>
        </w:rPr>
        <w:t xml:space="preserve">ВКР опытно-экспериментального характера имеет </w:t>
      </w:r>
      <w:proofErr w:type="gramStart"/>
      <w:r w:rsidRPr="00D36989">
        <w:rPr>
          <w:sz w:val="28"/>
          <w:szCs w:val="28"/>
        </w:rPr>
        <w:t>следующую</w:t>
      </w:r>
      <w:proofErr w:type="gramEnd"/>
      <w:r w:rsidRPr="00D36989">
        <w:rPr>
          <w:sz w:val="28"/>
          <w:szCs w:val="28"/>
        </w:rPr>
        <w:t xml:space="preserve"> 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структуру: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введение, в котором раскрывается актуальность выбора темы, формулируются компоненты методологического аппарата: об</w:t>
      </w:r>
      <w:r>
        <w:rPr>
          <w:sz w:val="28"/>
          <w:szCs w:val="28"/>
        </w:rPr>
        <w:t xml:space="preserve">ъект, предмет, проблема, цели, </w:t>
      </w:r>
      <w:r w:rsidRPr="00D36989">
        <w:rPr>
          <w:sz w:val="28"/>
          <w:szCs w:val="28"/>
        </w:rPr>
        <w:t>задачи работы и др.;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теоретическая часть, в которой даны история вопроса, аспекты разработанности проблемы в теории и практике, научно</w:t>
      </w:r>
      <w:r>
        <w:rPr>
          <w:sz w:val="28"/>
          <w:szCs w:val="28"/>
        </w:rPr>
        <w:t xml:space="preserve">-исследовательское обоснование </w:t>
      </w:r>
      <w:r w:rsidRPr="00D36989">
        <w:rPr>
          <w:sz w:val="28"/>
          <w:szCs w:val="28"/>
        </w:rPr>
        <w:t>проблемы;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практическая часть, в которой представлены план проведения эксперимента, характеристики методов эксперимен</w:t>
      </w:r>
      <w:r>
        <w:rPr>
          <w:sz w:val="28"/>
          <w:szCs w:val="28"/>
        </w:rPr>
        <w:t xml:space="preserve">тальной работы, основные этапы </w:t>
      </w:r>
      <w:r w:rsidRPr="00D36989">
        <w:rPr>
          <w:sz w:val="28"/>
          <w:szCs w:val="28"/>
        </w:rPr>
        <w:t>эксперимента (констатирующий, формирующий, контрольный</w:t>
      </w:r>
      <w:r>
        <w:rPr>
          <w:sz w:val="28"/>
          <w:szCs w:val="28"/>
        </w:rPr>
        <w:t xml:space="preserve">), анализ </w:t>
      </w:r>
      <w:r w:rsidRPr="00D36989">
        <w:rPr>
          <w:sz w:val="28"/>
          <w:szCs w:val="28"/>
        </w:rPr>
        <w:t>результатов опытно-экспериментальной работы;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заключение, в котором содержатся выво</w:t>
      </w:r>
      <w:r>
        <w:rPr>
          <w:sz w:val="28"/>
          <w:szCs w:val="28"/>
        </w:rPr>
        <w:t xml:space="preserve">ды и рекомендации относительно </w:t>
      </w:r>
      <w:r w:rsidRPr="00D36989">
        <w:rPr>
          <w:sz w:val="28"/>
          <w:szCs w:val="28"/>
        </w:rPr>
        <w:t>возможностей практического применения полученных результатов;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список используемой литературы;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приложения.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4.5.6</w:t>
      </w:r>
      <w:r w:rsidRPr="00D36989">
        <w:rPr>
          <w:sz w:val="28"/>
          <w:szCs w:val="28"/>
        </w:rPr>
        <w:t xml:space="preserve"> ВКР теоретического характера имеет следующую структуру: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lastRenderedPageBreak/>
        <w:t>- введение, в котором раскрывается актуальность выбора темы, формулируются компоненты методологического аппарата: об</w:t>
      </w:r>
      <w:r>
        <w:rPr>
          <w:sz w:val="28"/>
          <w:szCs w:val="28"/>
        </w:rPr>
        <w:t xml:space="preserve">ъект, предмет, проблема, цели, </w:t>
      </w:r>
      <w:r w:rsidRPr="00D36989">
        <w:rPr>
          <w:sz w:val="28"/>
          <w:szCs w:val="28"/>
        </w:rPr>
        <w:t>задачи работы и др.;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- теоретическая часть, в которой даны история вопроса, обоснование разрабатываемой проблемы в теории и </w:t>
      </w:r>
      <w:r>
        <w:rPr>
          <w:sz w:val="28"/>
          <w:szCs w:val="28"/>
        </w:rPr>
        <w:t xml:space="preserve">практике посредством глубокого </w:t>
      </w:r>
      <w:r w:rsidRPr="00D36989">
        <w:rPr>
          <w:sz w:val="28"/>
          <w:szCs w:val="28"/>
        </w:rPr>
        <w:t>сравнительного анализа литературы;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заключение, в котором содержатся выво</w:t>
      </w:r>
      <w:r>
        <w:rPr>
          <w:sz w:val="28"/>
          <w:szCs w:val="28"/>
        </w:rPr>
        <w:t xml:space="preserve">ды и рекомендации относительно </w:t>
      </w:r>
      <w:r w:rsidRPr="00D36989">
        <w:rPr>
          <w:sz w:val="28"/>
          <w:szCs w:val="28"/>
        </w:rPr>
        <w:t>возможностей использования материалов исследования;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список используемой литературы;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приложения.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4.5.7</w:t>
      </w:r>
      <w:r w:rsidRPr="00D36989">
        <w:rPr>
          <w:sz w:val="28"/>
          <w:szCs w:val="28"/>
        </w:rPr>
        <w:t xml:space="preserve"> Содержанием ВКР проектного характера является разработка изделия или продукта творческой деятельности. По структуре </w:t>
      </w:r>
      <w:proofErr w:type="gramStart"/>
      <w:r w:rsidRPr="00D36989">
        <w:rPr>
          <w:sz w:val="28"/>
          <w:szCs w:val="28"/>
        </w:rPr>
        <w:t>данная</w:t>
      </w:r>
      <w:proofErr w:type="gramEnd"/>
      <w:r w:rsidRPr="00D36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6989">
        <w:rPr>
          <w:sz w:val="28"/>
          <w:szCs w:val="28"/>
        </w:rPr>
        <w:t xml:space="preserve">ВКР состоит 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из пояснительной записки, практичес</w:t>
      </w:r>
      <w:r>
        <w:rPr>
          <w:sz w:val="28"/>
          <w:szCs w:val="28"/>
        </w:rPr>
        <w:t xml:space="preserve">кой части и списка литературы. </w:t>
      </w:r>
      <w:r w:rsidRPr="00D36989">
        <w:rPr>
          <w:sz w:val="28"/>
          <w:szCs w:val="28"/>
        </w:rPr>
        <w:t>В пояснительной записке дается теоретичес</w:t>
      </w:r>
      <w:r>
        <w:rPr>
          <w:sz w:val="28"/>
          <w:szCs w:val="28"/>
        </w:rPr>
        <w:t xml:space="preserve">кое, а в необходимых случаях и </w:t>
      </w:r>
      <w:r w:rsidRPr="00D36989">
        <w:rPr>
          <w:sz w:val="28"/>
          <w:szCs w:val="28"/>
        </w:rPr>
        <w:t>расчетное обоснование создаваемых изделий или продуктов творческой деятельности. Структура и содержание пояснительной записки определяются в зависимости от профиля сп</w:t>
      </w:r>
      <w:r>
        <w:rPr>
          <w:sz w:val="28"/>
          <w:szCs w:val="28"/>
        </w:rPr>
        <w:t>ециальности и темы ВКР</w:t>
      </w:r>
      <w:proofErr w:type="gramStart"/>
      <w:r>
        <w:rPr>
          <w:sz w:val="28"/>
          <w:szCs w:val="28"/>
        </w:rPr>
        <w:t>.</w:t>
      </w:r>
      <w:r w:rsidRPr="00D36989">
        <w:rPr>
          <w:sz w:val="28"/>
          <w:szCs w:val="28"/>
        </w:rPr>
        <w:t>В</w:t>
      </w:r>
      <w:proofErr w:type="gramEnd"/>
      <w:r w:rsidRPr="00D36989">
        <w:rPr>
          <w:sz w:val="28"/>
          <w:szCs w:val="28"/>
        </w:rPr>
        <w:t xml:space="preserve"> практической части созданные и</w:t>
      </w:r>
      <w:r>
        <w:rPr>
          <w:sz w:val="28"/>
          <w:szCs w:val="28"/>
        </w:rPr>
        <w:t xml:space="preserve">зделия или продукты творческой </w:t>
      </w:r>
      <w:r w:rsidRPr="00D36989">
        <w:rPr>
          <w:sz w:val="28"/>
          <w:szCs w:val="28"/>
        </w:rPr>
        <w:t>деятельности представляются в виде готовых изде</w:t>
      </w:r>
      <w:r>
        <w:rPr>
          <w:sz w:val="28"/>
          <w:szCs w:val="28"/>
        </w:rPr>
        <w:t xml:space="preserve">лий, чертежей, схем, графиков, </w:t>
      </w:r>
      <w:r w:rsidRPr="00D36989">
        <w:rPr>
          <w:sz w:val="28"/>
          <w:szCs w:val="28"/>
        </w:rPr>
        <w:t>диаграмм, серий наглядных пособий, ком</w:t>
      </w:r>
      <w:r>
        <w:rPr>
          <w:sz w:val="28"/>
          <w:szCs w:val="28"/>
        </w:rPr>
        <w:t xml:space="preserve">пьютерных обучающих программ и </w:t>
      </w:r>
      <w:r w:rsidRPr="00D36989">
        <w:rPr>
          <w:sz w:val="28"/>
          <w:szCs w:val="28"/>
        </w:rPr>
        <w:t>презентаций и т.п. в соответствии с видами п</w:t>
      </w:r>
      <w:r>
        <w:rPr>
          <w:sz w:val="28"/>
          <w:szCs w:val="28"/>
        </w:rPr>
        <w:t xml:space="preserve">рофессиональной деятельности и </w:t>
      </w:r>
      <w:r w:rsidRPr="00D36989">
        <w:rPr>
          <w:sz w:val="28"/>
          <w:szCs w:val="28"/>
        </w:rPr>
        <w:t>темой проекта.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Практическая часть может быть представлена в виде демонстрации моделей с обязательным сохранением видеоматериалов.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4.5.8</w:t>
      </w:r>
      <w:r w:rsidRPr="00D36989">
        <w:rPr>
          <w:sz w:val="28"/>
          <w:szCs w:val="28"/>
        </w:rPr>
        <w:t xml:space="preserve"> ВКР может быть логическим продолжением курсовой работы, идеи и выводы которой реализуются на более высоком теоретическом и практическом уровне. Курсовая работа может быть использована в качестве составной части (раздела, главы) ВКР.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4.5.9</w:t>
      </w:r>
      <w:r w:rsidRPr="00D36989">
        <w:rPr>
          <w:sz w:val="28"/>
          <w:szCs w:val="28"/>
        </w:rPr>
        <w:t xml:space="preserve"> Рецензирование выпускных квалификационных работ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Внешнее рецензирование ВКР </w:t>
      </w:r>
      <w:r>
        <w:rPr>
          <w:sz w:val="28"/>
          <w:szCs w:val="28"/>
        </w:rPr>
        <w:t xml:space="preserve">проводится с целью </w:t>
      </w:r>
      <w:proofErr w:type="gramStart"/>
      <w:r>
        <w:rPr>
          <w:sz w:val="28"/>
          <w:szCs w:val="28"/>
        </w:rPr>
        <w:t xml:space="preserve">обеспечения объективности </w:t>
      </w:r>
      <w:r w:rsidRPr="00D36989">
        <w:rPr>
          <w:sz w:val="28"/>
          <w:szCs w:val="28"/>
        </w:rPr>
        <w:t>оценки труда выпускника</w:t>
      </w:r>
      <w:proofErr w:type="gramEnd"/>
      <w:r>
        <w:rPr>
          <w:sz w:val="28"/>
          <w:szCs w:val="28"/>
        </w:rPr>
        <w:t xml:space="preserve">. Выполненные квалификационные </w:t>
      </w:r>
      <w:r w:rsidRPr="00D36989">
        <w:rPr>
          <w:sz w:val="28"/>
          <w:szCs w:val="28"/>
        </w:rPr>
        <w:t>работы рецензируются специалистами по т</w:t>
      </w:r>
      <w:r>
        <w:rPr>
          <w:sz w:val="28"/>
          <w:szCs w:val="28"/>
        </w:rPr>
        <w:t xml:space="preserve">ематике ВКР из государственных </w:t>
      </w:r>
      <w:r w:rsidRPr="00D36989">
        <w:rPr>
          <w:sz w:val="28"/>
          <w:szCs w:val="28"/>
        </w:rPr>
        <w:t>органов власти, сферы труда и образов</w:t>
      </w:r>
      <w:r>
        <w:rPr>
          <w:sz w:val="28"/>
          <w:szCs w:val="28"/>
        </w:rPr>
        <w:t xml:space="preserve">ания, научно-исследовательских </w:t>
      </w:r>
      <w:r w:rsidRPr="00D36989">
        <w:rPr>
          <w:sz w:val="28"/>
          <w:szCs w:val="28"/>
        </w:rPr>
        <w:t xml:space="preserve">институтов. 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Рецензенты ВКР определяются не </w:t>
      </w:r>
      <w:proofErr w:type="gramStart"/>
      <w:r w:rsidRPr="00D36989">
        <w:rPr>
          <w:sz w:val="28"/>
          <w:szCs w:val="28"/>
        </w:rPr>
        <w:t>позднее</w:t>
      </w:r>
      <w:proofErr w:type="gramEnd"/>
      <w:r w:rsidRPr="00D36989">
        <w:rPr>
          <w:sz w:val="28"/>
          <w:szCs w:val="28"/>
        </w:rPr>
        <w:t xml:space="preserve"> чем за месяц до защиты.</w:t>
      </w:r>
      <w:r>
        <w:rPr>
          <w:sz w:val="28"/>
          <w:szCs w:val="28"/>
        </w:rPr>
        <w:t xml:space="preserve"> </w:t>
      </w:r>
      <w:r w:rsidRPr="00D36989">
        <w:rPr>
          <w:sz w:val="28"/>
          <w:szCs w:val="28"/>
        </w:rPr>
        <w:t>Каждому рецензенту может бы</w:t>
      </w:r>
      <w:r>
        <w:rPr>
          <w:sz w:val="28"/>
          <w:szCs w:val="28"/>
        </w:rPr>
        <w:t xml:space="preserve">ть прикреплено не более восьми </w:t>
      </w:r>
      <w:r w:rsidRPr="00D36989">
        <w:rPr>
          <w:sz w:val="28"/>
          <w:szCs w:val="28"/>
        </w:rPr>
        <w:t>обучающихся.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Рецензия должна включать: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заключение о соответствии содержания ВКР заявленной теме и заданию на неё;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оценку качества выполнения каждого раздела ВКР;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lastRenderedPageBreak/>
        <w:t>- оценку степени разработки поставле</w:t>
      </w:r>
      <w:r>
        <w:rPr>
          <w:sz w:val="28"/>
          <w:szCs w:val="28"/>
        </w:rPr>
        <w:t xml:space="preserve">нных вопросов, теоретической и </w:t>
      </w:r>
      <w:r w:rsidRPr="00D36989">
        <w:rPr>
          <w:sz w:val="28"/>
          <w:szCs w:val="28"/>
        </w:rPr>
        <w:t>практической значимости работы;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общую оценку качества выполнения ВКР.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Содержание рецензии доводится до</w:t>
      </w:r>
      <w:r>
        <w:rPr>
          <w:sz w:val="28"/>
          <w:szCs w:val="28"/>
        </w:rPr>
        <w:t xml:space="preserve"> сведения студента не позднее, чем за один день до защиты ВКР. </w:t>
      </w:r>
      <w:r w:rsidRPr="00D36989">
        <w:rPr>
          <w:sz w:val="28"/>
          <w:szCs w:val="28"/>
        </w:rPr>
        <w:t>Внесение изменений в ВКР после получения рецензии не допускается.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4.5.10 </w:t>
      </w:r>
      <w:r w:rsidRPr="00D36989">
        <w:rPr>
          <w:sz w:val="28"/>
          <w:szCs w:val="28"/>
        </w:rPr>
        <w:t xml:space="preserve"> Защита выпускных квалификационных работ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Готовность ВКР к защите определяется </w:t>
      </w:r>
      <w:r>
        <w:rPr>
          <w:sz w:val="28"/>
          <w:szCs w:val="28"/>
        </w:rPr>
        <w:t xml:space="preserve">при </w:t>
      </w:r>
      <w:r w:rsidRPr="00D36989">
        <w:rPr>
          <w:sz w:val="28"/>
          <w:szCs w:val="28"/>
        </w:rPr>
        <w:t>наличии положительного отзыва руководителя</w:t>
      </w:r>
      <w:r>
        <w:rPr>
          <w:sz w:val="28"/>
          <w:szCs w:val="28"/>
        </w:rPr>
        <w:t xml:space="preserve"> ВКР и рецензии, и оформляется </w:t>
      </w:r>
      <w:r w:rsidRPr="00D36989">
        <w:rPr>
          <w:sz w:val="28"/>
          <w:szCs w:val="28"/>
        </w:rPr>
        <w:t xml:space="preserve">приказом по </w:t>
      </w:r>
      <w:r>
        <w:rPr>
          <w:sz w:val="28"/>
          <w:szCs w:val="28"/>
        </w:rPr>
        <w:t>техникум</w:t>
      </w:r>
      <w:r w:rsidRPr="00D36989">
        <w:rPr>
          <w:sz w:val="28"/>
          <w:szCs w:val="28"/>
        </w:rPr>
        <w:t>у.</w:t>
      </w:r>
      <w:r>
        <w:rPr>
          <w:sz w:val="28"/>
          <w:szCs w:val="28"/>
        </w:rPr>
        <w:t xml:space="preserve"> </w:t>
      </w:r>
      <w:r w:rsidRPr="00D36989">
        <w:rPr>
          <w:sz w:val="28"/>
          <w:szCs w:val="28"/>
        </w:rPr>
        <w:t>На допуск к защите ВКР отводится до 1 часа на каждого студента.</w:t>
      </w:r>
      <w:r>
        <w:rPr>
          <w:sz w:val="28"/>
          <w:szCs w:val="28"/>
        </w:rPr>
        <w:t xml:space="preserve"> </w:t>
      </w:r>
      <w:r w:rsidRPr="00D36989">
        <w:rPr>
          <w:sz w:val="28"/>
          <w:szCs w:val="28"/>
        </w:rPr>
        <w:t>ВКР передается в Государственн</w:t>
      </w:r>
      <w:r>
        <w:rPr>
          <w:sz w:val="28"/>
          <w:szCs w:val="28"/>
        </w:rPr>
        <w:t xml:space="preserve">ую экзаменационную комиссию не </w:t>
      </w:r>
      <w:r w:rsidRPr="00D36989">
        <w:rPr>
          <w:sz w:val="28"/>
          <w:szCs w:val="28"/>
        </w:rPr>
        <w:t>позднее, чем за день до начала государственной (итоговой) аттестации.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Защита ВКР проводится на открытом заседании ГЭК с участием не 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менее двух третей её состава. 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На защиту ВКР отводится до 1 академического часа на одного студента. Процедура защиты включает;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доклад студента (не более 10 - 15 минут);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чтение отзыва и рецензии;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вопросы членов комиссии;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- ответы студента.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Может быть предусмотрено выступл</w:t>
      </w:r>
      <w:r>
        <w:rPr>
          <w:sz w:val="28"/>
          <w:szCs w:val="28"/>
        </w:rPr>
        <w:t xml:space="preserve">ение руководителя ВКР, а также </w:t>
      </w:r>
      <w:r w:rsidRPr="00D36989">
        <w:rPr>
          <w:sz w:val="28"/>
          <w:szCs w:val="28"/>
        </w:rPr>
        <w:t>рецензента, если он присутствуе</w:t>
      </w:r>
      <w:r>
        <w:rPr>
          <w:sz w:val="28"/>
          <w:szCs w:val="28"/>
        </w:rPr>
        <w:t xml:space="preserve">т на заседании государственной </w:t>
      </w:r>
      <w:r w:rsidRPr="00D36989">
        <w:rPr>
          <w:sz w:val="28"/>
          <w:szCs w:val="28"/>
        </w:rPr>
        <w:t>экзаменационной комиссии.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Во время доклада студент использует подготовленный наглядный материал, иллюстр</w:t>
      </w:r>
      <w:r>
        <w:rPr>
          <w:sz w:val="28"/>
          <w:szCs w:val="28"/>
        </w:rPr>
        <w:t xml:space="preserve">ирующий основные положения ВКР. </w:t>
      </w:r>
      <w:r w:rsidRPr="00D36989">
        <w:rPr>
          <w:sz w:val="28"/>
          <w:szCs w:val="28"/>
        </w:rPr>
        <w:t>Студентам и лицам, привлекае</w:t>
      </w:r>
      <w:r>
        <w:rPr>
          <w:sz w:val="28"/>
          <w:szCs w:val="28"/>
        </w:rPr>
        <w:t xml:space="preserve">мым к государственной итоговой </w:t>
      </w:r>
      <w:r w:rsidRPr="00D36989">
        <w:rPr>
          <w:sz w:val="28"/>
          <w:szCs w:val="28"/>
        </w:rPr>
        <w:t>аттестации, во время её проведения запрещается</w:t>
      </w:r>
      <w:r>
        <w:rPr>
          <w:sz w:val="28"/>
          <w:szCs w:val="28"/>
        </w:rPr>
        <w:t xml:space="preserve"> иметь при себе и использовать </w:t>
      </w:r>
      <w:r w:rsidRPr="00D36989">
        <w:rPr>
          <w:sz w:val="28"/>
          <w:szCs w:val="28"/>
        </w:rPr>
        <w:t>средства связи.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4.5.11</w:t>
      </w:r>
      <w:proofErr w:type="gramStart"/>
      <w:r w:rsidRPr="00D36989">
        <w:rPr>
          <w:sz w:val="28"/>
          <w:szCs w:val="28"/>
        </w:rPr>
        <w:t xml:space="preserve"> П</w:t>
      </w:r>
      <w:proofErr w:type="gramEnd"/>
      <w:r w:rsidRPr="00D36989">
        <w:rPr>
          <w:sz w:val="28"/>
          <w:szCs w:val="28"/>
        </w:rPr>
        <w:t xml:space="preserve">ри определении итоговой оценки по защите ВКР учитываются: 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качество устного доклада выпускника; свободное владение материалом ВКР,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оценка рецензента; отзыв руководителя; глубина и точность ответов на вопросы.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4.5.12 </w:t>
      </w:r>
      <w:r w:rsidRPr="00D36989">
        <w:rPr>
          <w:sz w:val="28"/>
          <w:szCs w:val="28"/>
        </w:rPr>
        <w:t>Ход заседания государств</w:t>
      </w:r>
      <w:r>
        <w:rPr>
          <w:sz w:val="28"/>
          <w:szCs w:val="28"/>
        </w:rPr>
        <w:t xml:space="preserve">енной экзаменационной комиссии </w:t>
      </w:r>
      <w:r w:rsidRPr="00D36989">
        <w:rPr>
          <w:sz w:val="28"/>
          <w:szCs w:val="28"/>
        </w:rPr>
        <w:t>протоколируется. В протоколе фиксируются: итоговая оценка выпускной квалификационной работы и особые мнения членов комиссии.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Студенты, выполнившие ВКР, н</w:t>
      </w:r>
      <w:r>
        <w:rPr>
          <w:sz w:val="28"/>
          <w:szCs w:val="28"/>
        </w:rPr>
        <w:t xml:space="preserve">о получившие при защите оценку </w:t>
      </w:r>
      <w:r w:rsidRPr="00D36989">
        <w:rPr>
          <w:sz w:val="28"/>
          <w:szCs w:val="28"/>
        </w:rPr>
        <w:t>"неудовлетворительно", имеют право на повторную защиту.</w:t>
      </w: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В этом случае государственная экзаменац</w:t>
      </w:r>
      <w:r>
        <w:rPr>
          <w:sz w:val="28"/>
          <w:szCs w:val="28"/>
        </w:rPr>
        <w:t xml:space="preserve">ионная комиссия может признать </w:t>
      </w:r>
      <w:r w:rsidRPr="00D36989">
        <w:rPr>
          <w:sz w:val="28"/>
          <w:szCs w:val="28"/>
        </w:rPr>
        <w:t>целесообразным повторную защиту студентом той же темы ВКР, либо вынести решение о закреплении за ним новой темы В</w:t>
      </w:r>
      <w:r>
        <w:rPr>
          <w:sz w:val="28"/>
          <w:szCs w:val="28"/>
        </w:rPr>
        <w:t xml:space="preserve">КР и определить срок </w:t>
      </w:r>
      <w:r>
        <w:rPr>
          <w:sz w:val="28"/>
          <w:szCs w:val="28"/>
        </w:rPr>
        <w:lastRenderedPageBreak/>
        <w:t xml:space="preserve">повторной </w:t>
      </w:r>
      <w:r w:rsidRPr="00D36989">
        <w:rPr>
          <w:sz w:val="28"/>
          <w:szCs w:val="28"/>
        </w:rPr>
        <w:t>защиты, но не ранее, чем через шесть месяцев.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D36989">
        <w:rPr>
          <w:sz w:val="28"/>
          <w:szCs w:val="28"/>
        </w:rPr>
        <w:t>ПОРЯДОК ПОДАЧИ И РАССМОТРЕНИЯ АПЕЛЛЯЦИЙ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6989">
        <w:rPr>
          <w:sz w:val="28"/>
          <w:szCs w:val="28"/>
        </w:rPr>
        <w:t>.1. По результатам государственной</w:t>
      </w:r>
      <w:r>
        <w:rPr>
          <w:sz w:val="28"/>
          <w:szCs w:val="28"/>
        </w:rPr>
        <w:t xml:space="preserve"> итоговой аттестации выпускник </w:t>
      </w:r>
      <w:r w:rsidRPr="00D36989">
        <w:rPr>
          <w:sz w:val="28"/>
          <w:szCs w:val="28"/>
        </w:rPr>
        <w:t>имеет право подать в апелляционную ком</w:t>
      </w:r>
      <w:r>
        <w:rPr>
          <w:sz w:val="28"/>
          <w:szCs w:val="28"/>
        </w:rPr>
        <w:t xml:space="preserve">иссию письменное апелляционное </w:t>
      </w:r>
      <w:r w:rsidRPr="00D36989">
        <w:rPr>
          <w:sz w:val="28"/>
          <w:szCs w:val="28"/>
        </w:rPr>
        <w:t>заявление о нарушении, по его мнению, установленного порядка пров</w:t>
      </w:r>
      <w:r>
        <w:rPr>
          <w:sz w:val="28"/>
          <w:szCs w:val="28"/>
        </w:rPr>
        <w:t xml:space="preserve">едения </w:t>
      </w:r>
      <w:r w:rsidRPr="00D36989">
        <w:rPr>
          <w:sz w:val="28"/>
          <w:szCs w:val="28"/>
        </w:rPr>
        <w:t>государственной итоговой аттестации и (или</w:t>
      </w:r>
      <w:r>
        <w:rPr>
          <w:sz w:val="28"/>
          <w:szCs w:val="28"/>
        </w:rPr>
        <w:t xml:space="preserve">) несогласии с ее результатами </w:t>
      </w:r>
      <w:r w:rsidRPr="00D36989">
        <w:rPr>
          <w:sz w:val="28"/>
          <w:szCs w:val="28"/>
        </w:rPr>
        <w:t>(далее - апелляция).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6989">
        <w:rPr>
          <w:sz w:val="28"/>
          <w:szCs w:val="28"/>
        </w:rPr>
        <w:t>.2 Апелляция подается лично выпускником или родителями (законными представителями) несовершеннолетнего выпус</w:t>
      </w:r>
      <w:r>
        <w:rPr>
          <w:sz w:val="28"/>
          <w:szCs w:val="28"/>
        </w:rPr>
        <w:t xml:space="preserve">кника в апелляционную комиссию </w:t>
      </w:r>
      <w:r w:rsidRPr="00D36989">
        <w:rPr>
          <w:sz w:val="28"/>
          <w:szCs w:val="28"/>
        </w:rPr>
        <w:t>образовательной организации.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6989">
        <w:rPr>
          <w:sz w:val="28"/>
          <w:szCs w:val="28"/>
        </w:rPr>
        <w:t>.3 Апелляция о нарушении порядка проведения государственной итоговой аттестации подается неп</w:t>
      </w:r>
      <w:r>
        <w:rPr>
          <w:sz w:val="28"/>
          <w:szCs w:val="28"/>
        </w:rPr>
        <w:t xml:space="preserve">осредственно в день проведения </w:t>
      </w:r>
      <w:r w:rsidRPr="00D36989">
        <w:rPr>
          <w:sz w:val="28"/>
          <w:szCs w:val="28"/>
        </w:rPr>
        <w:t>государственной итоговой аттестации.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6989">
        <w:rPr>
          <w:sz w:val="28"/>
          <w:szCs w:val="28"/>
        </w:rPr>
        <w:t>.4 Апелляция рассматривается апел</w:t>
      </w:r>
      <w:r>
        <w:rPr>
          <w:sz w:val="28"/>
          <w:szCs w:val="28"/>
        </w:rPr>
        <w:t xml:space="preserve">ляционной комиссией не позднее </w:t>
      </w:r>
      <w:r w:rsidRPr="00D36989">
        <w:rPr>
          <w:sz w:val="28"/>
          <w:szCs w:val="28"/>
        </w:rPr>
        <w:t>трех рабочих дней с момента ее поступления.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6989">
        <w:rPr>
          <w:sz w:val="28"/>
          <w:szCs w:val="28"/>
        </w:rPr>
        <w:t xml:space="preserve">.5 Состав апелляционной комиссии утверждается приказом директора </w:t>
      </w:r>
      <w:r>
        <w:rPr>
          <w:sz w:val="28"/>
          <w:szCs w:val="28"/>
        </w:rPr>
        <w:t xml:space="preserve">техникума </w:t>
      </w:r>
      <w:r w:rsidRPr="00D36989">
        <w:rPr>
          <w:sz w:val="28"/>
          <w:szCs w:val="28"/>
        </w:rPr>
        <w:t>одновременно с утверждением состава государственной экзаменационной комиссии.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6989">
        <w:rPr>
          <w:sz w:val="28"/>
          <w:szCs w:val="28"/>
        </w:rPr>
        <w:t xml:space="preserve">.6 Апелляционная комиссия состоит </w:t>
      </w:r>
      <w:r>
        <w:rPr>
          <w:sz w:val="28"/>
          <w:szCs w:val="28"/>
        </w:rPr>
        <w:t xml:space="preserve">из председателя, не менее пяти </w:t>
      </w:r>
      <w:r w:rsidRPr="00D36989">
        <w:rPr>
          <w:sz w:val="28"/>
          <w:szCs w:val="28"/>
        </w:rPr>
        <w:t>членов из числа педагогических работников образовательной о</w:t>
      </w:r>
      <w:r>
        <w:rPr>
          <w:sz w:val="28"/>
          <w:szCs w:val="28"/>
        </w:rPr>
        <w:t xml:space="preserve">рганизации, не </w:t>
      </w:r>
      <w:r w:rsidRPr="00D36989">
        <w:rPr>
          <w:sz w:val="28"/>
          <w:szCs w:val="28"/>
        </w:rPr>
        <w:t>входящих в данном учебном году в состав г</w:t>
      </w:r>
      <w:r>
        <w:rPr>
          <w:sz w:val="28"/>
          <w:szCs w:val="28"/>
        </w:rPr>
        <w:t xml:space="preserve">осударственных экзаменационных </w:t>
      </w:r>
      <w:r w:rsidRPr="00D36989">
        <w:rPr>
          <w:sz w:val="28"/>
          <w:szCs w:val="28"/>
        </w:rPr>
        <w:t>комиссий и секретаря. Председателем а</w:t>
      </w:r>
      <w:r>
        <w:rPr>
          <w:sz w:val="28"/>
          <w:szCs w:val="28"/>
        </w:rPr>
        <w:t xml:space="preserve">пелляционной комиссии является </w:t>
      </w:r>
      <w:r w:rsidRPr="00D36989">
        <w:rPr>
          <w:sz w:val="28"/>
          <w:szCs w:val="28"/>
        </w:rPr>
        <w:t>руководитель образовательной органи</w:t>
      </w:r>
      <w:r>
        <w:rPr>
          <w:sz w:val="28"/>
          <w:szCs w:val="28"/>
        </w:rPr>
        <w:t xml:space="preserve">зации либо лицо, исполняющее в </w:t>
      </w:r>
      <w:r w:rsidRPr="00D36989">
        <w:rPr>
          <w:sz w:val="28"/>
          <w:szCs w:val="28"/>
        </w:rPr>
        <w:t xml:space="preserve">установленном порядке обязанности руководителя образовательной организации. 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Секретарь избирается из числа членов апелляционной комиссии.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6989">
        <w:rPr>
          <w:sz w:val="28"/>
          <w:szCs w:val="28"/>
        </w:rPr>
        <w:t>.7 Апелляция рассматривается на засе</w:t>
      </w:r>
      <w:r>
        <w:rPr>
          <w:sz w:val="28"/>
          <w:szCs w:val="28"/>
        </w:rPr>
        <w:t xml:space="preserve">дании апелляционной комиссии с </w:t>
      </w:r>
      <w:r w:rsidRPr="00D36989">
        <w:rPr>
          <w:sz w:val="28"/>
          <w:szCs w:val="28"/>
        </w:rPr>
        <w:t>участием н</w:t>
      </w:r>
      <w:r>
        <w:rPr>
          <w:sz w:val="28"/>
          <w:szCs w:val="28"/>
        </w:rPr>
        <w:t xml:space="preserve">е менее двух третей ее состава. </w:t>
      </w:r>
      <w:r w:rsidRPr="00D36989">
        <w:rPr>
          <w:sz w:val="28"/>
          <w:szCs w:val="28"/>
        </w:rPr>
        <w:t>На заседание апелляционной коми</w:t>
      </w:r>
      <w:r>
        <w:rPr>
          <w:sz w:val="28"/>
          <w:szCs w:val="28"/>
        </w:rPr>
        <w:t xml:space="preserve">ссии приглашается председатель </w:t>
      </w:r>
      <w:r w:rsidRPr="00D36989">
        <w:rPr>
          <w:sz w:val="28"/>
          <w:szCs w:val="28"/>
        </w:rPr>
        <w:t>соответствующей государственной экзаме</w:t>
      </w:r>
      <w:r>
        <w:rPr>
          <w:sz w:val="28"/>
          <w:szCs w:val="28"/>
        </w:rPr>
        <w:t xml:space="preserve">национной комиссии. Выпускник, </w:t>
      </w:r>
      <w:r w:rsidRPr="00D36989">
        <w:rPr>
          <w:sz w:val="28"/>
          <w:szCs w:val="28"/>
        </w:rPr>
        <w:t>подавший апелляцию, имеет право присутствовать при рассмотрении апелляции.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С несовершеннолетним выпускником имее</w:t>
      </w:r>
      <w:r>
        <w:rPr>
          <w:sz w:val="28"/>
          <w:szCs w:val="28"/>
        </w:rPr>
        <w:t xml:space="preserve">т право присутствовать один из </w:t>
      </w:r>
      <w:r w:rsidRPr="00D36989">
        <w:rPr>
          <w:sz w:val="28"/>
          <w:szCs w:val="28"/>
        </w:rPr>
        <w:t>родителей (законных представителей). Указанные лица должны иметь при себе документы, удостоверяющие личность.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36989">
        <w:rPr>
          <w:sz w:val="28"/>
          <w:szCs w:val="28"/>
        </w:rPr>
        <w:t xml:space="preserve">.8 Рассмотрение апелляции не является пересдачей государственной 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итоговой аттестации.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6989">
        <w:rPr>
          <w:sz w:val="28"/>
          <w:szCs w:val="28"/>
        </w:rPr>
        <w:t>.9</w:t>
      </w:r>
      <w:proofErr w:type="gramStart"/>
      <w:r w:rsidRPr="00D36989">
        <w:rPr>
          <w:sz w:val="28"/>
          <w:szCs w:val="28"/>
        </w:rPr>
        <w:t xml:space="preserve"> П</w:t>
      </w:r>
      <w:proofErr w:type="gramEnd"/>
      <w:r w:rsidRPr="00D36989">
        <w:rPr>
          <w:sz w:val="28"/>
          <w:szCs w:val="28"/>
        </w:rPr>
        <w:t xml:space="preserve">ри рассмотрении апелляции </w:t>
      </w:r>
      <w:r>
        <w:rPr>
          <w:sz w:val="28"/>
          <w:szCs w:val="28"/>
        </w:rPr>
        <w:t xml:space="preserve">о нарушении порядка проведения </w:t>
      </w:r>
      <w:r w:rsidRPr="00D36989">
        <w:rPr>
          <w:sz w:val="28"/>
          <w:szCs w:val="28"/>
        </w:rPr>
        <w:t>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6989">
        <w:rPr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</w:t>
      </w:r>
      <w:r>
        <w:rPr>
          <w:sz w:val="28"/>
          <w:szCs w:val="28"/>
        </w:rPr>
        <w:t xml:space="preserve">ттестации выпускника не </w:t>
      </w:r>
      <w:r w:rsidRPr="00D36989">
        <w:rPr>
          <w:sz w:val="28"/>
          <w:szCs w:val="28"/>
        </w:rPr>
        <w:t>подтвердились и/или не повлияли на резу</w:t>
      </w:r>
      <w:r>
        <w:rPr>
          <w:sz w:val="28"/>
          <w:szCs w:val="28"/>
        </w:rPr>
        <w:t xml:space="preserve">льтат государственной итоговой </w:t>
      </w:r>
      <w:r w:rsidRPr="00D36989">
        <w:rPr>
          <w:sz w:val="28"/>
          <w:szCs w:val="28"/>
        </w:rPr>
        <w:t>аттестации;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6989">
        <w:rPr>
          <w:sz w:val="28"/>
          <w:szCs w:val="28"/>
        </w:rPr>
        <w:t>об удовлетворении апелляции, если изложенные в ней сведения о допущенных нарушениях порядка прове</w:t>
      </w:r>
      <w:r>
        <w:rPr>
          <w:sz w:val="28"/>
          <w:szCs w:val="28"/>
        </w:rPr>
        <w:t xml:space="preserve">дения государственной итоговой </w:t>
      </w:r>
      <w:r w:rsidRPr="00D36989">
        <w:rPr>
          <w:sz w:val="28"/>
          <w:szCs w:val="28"/>
        </w:rPr>
        <w:t>аттестации выпускника подтвердились и повлиял</w:t>
      </w:r>
      <w:r>
        <w:rPr>
          <w:sz w:val="28"/>
          <w:szCs w:val="28"/>
        </w:rPr>
        <w:t xml:space="preserve">и на результат государственной </w:t>
      </w:r>
      <w:r w:rsidRPr="00D36989">
        <w:rPr>
          <w:sz w:val="28"/>
          <w:szCs w:val="28"/>
        </w:rPr>
        <w:t>итоговой аттестации.</w:t>
      </w:r>
      <w:r>
        <w:rPr>
          <w:sz w:val="28"/>
          <w:szCs w:val="28"/>
        </w:rPr>
        <w:t xml:space="preserve"> </w:t>
      </w:r>
      <w:r w:rsidRPr="00D36989">
        <w:rPr>
          <w:sz w:val="28"/>
          <w:szCs w:val="28"/>
        </w:rPr>
        <w:t xml:space="preserve">В последнем случае результат проведения </w:t>
      </w:r>
      <w:proofErr w:type="gramStart"/>
      <w:r w:rsidRPr="00D36989">
        <w:rPr>
          <w:sz w:val="28"/>
          <w:szCs w:val="28"/>
        </w:rPr>
        <w:t>государственной</w:t>
      </w:r>
      <w:proofErr w:type="gramEnd"/>
      <w:r w:rsidRPr="00D36989">
        <w:rPr>
          <w:sz w:val="28"/>
          <w:szCs w:val="28"/>
        </w:rPr>
        <w:t xml:space="preserve"> итоговой 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аттестации подлежит аннулированию, в </w:t>
      </w:r>
      <w:proofErr w:type="gramStart"/>
      <w:r w:rsidRPr="00D36989">
        <w:rPr>
          <w:sz w:val="28"/>
          <w:szCs w:val="28"/>
        </w:rPr>
        <w:t>связи</w:t>
      </w:r>
      <w:proofErr w:type="gramEnd"/>
      <w:r w:rsidRPr="00D36989">
        <w:rPr>
          <w:sz w:val="28"/>
          <w:szCs w:val="28"/>
        </w:rPr>
        <w:t xml:space="preserve"> с чем протокол о рассмотрении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6989">
        <w:rPr>
          <w:sz w:val="28"/>
          <w:szCs w:val="28"/>
        </w:rPr>
        <w:t>.10</w:t>
      </w:r>
      <w:proofErr w:type="gramStart"/>
      <w:r w:rsidRPr="00D36989">
        <w:rPr>
          <w:sz w:val="28"/>
          <w:szCs w:val="28"/>
        </w:rPr>
        <w:t xml:space="preserve"> Д</w:t>
      </w:r>
      <w:proofErr w:type="gramEnd"/>
      <w:r w:rsidRPr="00D36989">
        <w:rPr>
          <w:sz w:val="28"/>
          <w:szCs w:val="28"/>
        </w:rPr>
        <w:t>ля рассмотрения апелляц</w:t>
      </w:r>
      <w:r>
        <w:rPr>
          <w:sz w:val="28"/>
          <w:szCs w:val="28"/>
        </w:rPr>
        <w:t xml:space="preserve">ии о несогласии с результатами </w:t>
      </w:r>
      <w:r w:rsidRPr="00D36989">
        <w:rPr>
          <w:sz w:val="28"/>
          <w:szCs w:val="28"/>
        </w:rPr>
        <w:t>государственной итоговой аттестации, по</w:t>
      </w:r>
      <w:r>
        <w:rPr>
          <w:sz w:val="28"/>
          <w:szCs w:val="28"/>
        </w:rPr>
        <w:t xml:space="preserve">лученными при защите выпускной </w:t>
      </w:r>
      <w:r w:rsidRPr="00D36989">
        <w:rPr>
          <w:sz w:val="28"/>
          <w:szCs w:val="28"/>
        </w:rPr>
        <w:t>квалификационной работы, секретарь г</w:t>
      </w:r>
      <w:r>
        <w:rPr>
          <w:sz w:val="28"/>
          <w:szCs w:val="28"/>
        </w:rPr>
        <w:t xml:space="preserve">осударственной экзаменационной </w:t>
      </w:r>
      <w:r w:rsidRPr="00D36989">
        <w:rPr>
          <w:sz w:val="28"/>
          <w:szCs w:val="28"/>
        </w:rPr>
        <w:t>комиссии не позднее следующего рабочего дня с</w:t>
      </w:r>
      <w:r>
        <w:rPr>
          <w:sz w:val="28"/>
          <w:szCs w:val="28"/>
        </w:rPr>
        <w:t xml:space="preserve"> момента поступления апелляции </w:t>
      </w:r>
      <w:r w:rsidRPr="00D36989">
        <w:rPr>
          <w:sz w:val="28"/>
          <w:szCs w:val="28"/>
        </w:rPr>
        <w:t>направляет в апелляционную комиссию выпу</w:t>
      </w:r>
      <w:r>
        <w:rPr>
          <w:sz w:val="28"/>
          <w:szCs w:val="28"/>
        </w:rPr>
        <w:t xml:space="preserve">скную квалификационную работу, </w:t>
      </w:r>
      <w:r w:rsidRPr="00D36989">
        <w:rPr>
          <w:sz w:val="28"/>
          <w:szCs w:val="28"/>
        </w:rPr>
        <w:t>протокол заседания государственной экзамен</w:t>
      </w:r>
      <w:r>
        <w:rPr>
          <w:sz w:val="28"/>
          <w:szCs w:val="28"/>
        </w:rPr>
        <w:t xml:space="preserve">ационной комиссии и заключение </w:t>
      </w:r>
      <w:r w:rsidRPr="00D36989">
        <w:rPr>
          <w:sz w:val="28"/>
          <w:szCs w:val="28"/>
        </w:rPr>
        <w:t>председателя государственной экзамен</w:t>
      </w:r>
      <w:r>
        <w:rPr>
          <w:sz w:val="28"/>
          <w:szCs w:val="28"/>
        </w:rPr>
        <w:t xml:space="preserve">ационной комиссии о соблюдении </w:t>
      </w:r>
      <w:r w:rsidRPr="00D36989">
        <w:rPr>
          <w:sz w:val="28"/>
          <w:szCs w:val="28"/>
        </w:rPr>
        <w:t>процедурных вопросов при защите подавшего апелляцию выпускника.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6989">
        <w:rPr>
          <w:sz w:val="28"/>
          <w:szCs w:val="28"/>
        </w:rPr>
        <w:t>.11</w:t>
      </w:r>
      <w:proofErr w:type="gramStart"/>
      <w:r w:rsidRPr="00D36989">
        <w:rPr>
          <w:sz w:val="28"/>
          <w:szCs w:val="28"/>
        </w:rPr>
        <w:t xml:space="preserve"> В</w:t>
      </w:r>
      <w:proofErr w:type="gramEnd"/>
      <w:r w:rsidRPr="00D36989">
        <w:rPr>
          <w:sz w:val="28"/>
          <w:szCs w:val="28"/>
        </w:rPr>
        <w:t xml:space="preserve"> результате рассмотрения апелляц</w:t>
      </w:r>
      <w:r>
        <w:rPr>
          <w:sz w:val="28"/>
          <w:szCs w:val="28"/>
        </w:rPr>
        <w:t xml:space="preserve">ии о несогласии с результатами </w:t>
      </w:r>
      <w:r w:rsidRPr="00D36989">
        <w:rPr>
          <w:sz w:val="28"/>
          <w:szCs w:val="28"/>
        </w:rPr>
        <w:t>государственной итоговой аттестации ап</w:t>
      </w:r>
      <w:r>
        <w:rPr>
          <w:sz w:val="28"/>
          <w:szCs w:val="28"/>
        </w:rPr>
        <w:t xml:space="preserve">елляционная комиссия принимает </w:t>
      </w:r>
      <w:r w:rsidRPr="00D36989">
        <w:rPr>
          <w:sz w:val="28"/>
          <w:szCs w:val="28"/>
        </w:rPr>
        <w:t xml:space="preserve">решение об отклонении апелляции и сохранении результата государственной 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итоговой аттестации либо об удовлетворении</w:t>
      </w:r>
      <w:r>
        <w:rPr>
          <w:sz w:val="28"/>
          <w:szCs w:val="28"/>
        </w:rPr>
        <w:t xml:space="preserve"> апелляции и выставлении иного </w:t>
      </w:r>
      <w:r w:rsidRPr="00D36989">
        <w:rPr>
          <w:sz w:val="28"/>
          <w:szCs w:val="28"/>
        </w:rPr>
        <w:t>результата государственной итоговой атт</w:t>
      </w:r>
      <w:r>
        <w:rPr>
          <w:sz w:val="28"/>
          <w:szCs w:val="28"/>
        </w:rPr>
        <w:t xml:space="preserve">естации. Решение апелляционной </w:t>
      </w:r>
      <w:r w:rsidRPr="00D36989">
        <w:rPr>
          <w:sz w:val="28"/>
          <w:szCs w:val="28"/>
        </w:rPr>
        <w:t>комиссии не позднее следующего рабочего дня передается в государственную экзаменационную комиссию. Решение а</w:t>
      </w:r>
      <w:r>
        <w:rPr>
          <w:sz w:val="28"/>
          <w:szCs w:val="28"/>
        </w:rPr>
        <w:t xml:space="preserve">пелляционной комиссии является </w:t>
      </w:r>
      <w:r w:rsidRPr="00D36989">
        <w:rPr>
          <w:sz w:val="28"/>
          <w:szCs w:val="28"/>
        </w:rPr>
        <w:t xml:space="preserve">основанием для аннулирования </w:t>
      </w:r>
      <w:r>
        <w:rPr>
          <w:sz w:val="28"/>
          <w:szCs w:val="28"/>
        </w:rPr>
        <w:t xml:space="preserve">ранее выставленных результатов </w:t>
      </w:r>
      <w:r w:rsidRPr="00D36989">
        <w:rPr>
          <w:sz w:val="28"/>
          <w:szCs w:val="28"/>
        </w:rPr>
        <w:t xml:space="preserve">государственной итоговой аттестации выпускника и </w:t>
      </w:r>
      <w:r w:rsidRPr="00D36989">
        <w:rPr>
          <w:sz w:val="28"/>
          <w:szCs w:val="28"/>
        </w:rPr>
        <w:lastRenderedPageBreak/>
        <w:t>выставления новых.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6989">
        <w:rPr>
          <w:sz w:val="28"/>
          <w:szCs w:val="28"/>
        </w:rPr>
        <w:t>.12 Решение апелляционно</w:t>
      </w:r>
      <w:r>
        <w:rPr>
          <w:sz w:val="28"/>
          <w:szCs w:val="28"/>
        </w:rPr>
        <w:t xml:space="preserve">й комиссии принимается простым </w:t>
      </w:r>
      <w:r w:rsidRPr="00D36989">
        <w:rPr>
          <w:sz w:val="28"/>
          <w:szCs w:val="28"/>
        </w:rPr>
        <w:t>большинством голосов. При равном числе голос</w:t>
      </w:r>
      <w:r>
        <w:rPr>
          <w:sz w:val="28"/>
          <w:szCs w:val="28"/>
        </w:rPr>
        <w:t xml:space="preserve">ов голос председательствующего </w:t>
      </w:r>
      <w:r w:rsidRPr="00D36989">
        <w:rPr>
          <w:sz w:val="28"/>
          <w:szCs w:val="28"/>
        </w:rPr>
        <w:t>на заседании апелляционной комис</w:t>
      </w:r>
      <w:r>
        <w:rPr>
          <w:sz w:val="28"/>
          <w:szCs w:val="28"/>
        </w:rPr>
        <w:t xml:space="preserve">сии является решающим. Решение </w:t>
      </w:r>
      <w:r w:rsidRPr="00D36989">
        <w:rPr>
          <w:sz w:val="28"/>
          <w:szCs w:val="28"/>
        </w:rPr>
        <w:t>апелляционной комиссии доводится д</w:t>
      </w:r>
      <w:r>
        <w:rPr>
          <w:sz w:val="28"/>
          <w:szCs w:val="28"/>
        </w:rPr>
        <w:t xml:space="preserve">о сведения подавшего апелляцию </w:t>
      </w:r>
      <w:r w:rsidRPr="00D36989">
        <w:rPr>
          <w:sz w:val="28"/>
          <w:szCs w:val="28"/>
        </w:rPr>
        <w:t>выпускника (под роспись) в течение трех рабочих дн</w:t>
      </w:r>
      <w:r>
        <w:rPr>
          <w:sz w:val="28"/>
          <w:szCs w:val="28"/>
        </w:rPr>
        <w:t xml:space="preserve">ей со дня заседания </w:t>
      </w:r>
      <w:r w:rsidRPr="00D36989">
        <w:rPr>
          <w:sz w:val="28"/>
          <w:szCs w:val="28"/>
        </w:rPr>
        <w:t>апелляционной комиссии.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6989">
        <w:rPr>
          <w:sz w:val="28"/>
          <w:szCs w:val="28"/>
        </w:rPr>
        <w:t>.13 Решение апелляционной ком</w:t>
      </w:r>
      <w:r>
        <w:rPr>
          <w:sz w:val="28"/>
          <w:szCs w:val="28"/>
        </w:rPr>
        <w:t xml:space="preserve">иссии является окончательным и </w:t>
      </w:r>
      <w:r w:rsidRPr="00D36989">
        <w:rPr>
          <w:sz w:val="28"/>
          <w:szCs w:val="28"/>
        </w:rPr>
        <w:t>пересмотру не подлежит.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6989">
        <w:rPr>
          <w:sz w:val="28"/>
          <w:szCs w:val="28"/>
        </w:rPr>
        <w:t>.14 Решение апелляционной комиссии оформляется протоколом, который подписывается председателем и секретарем апелляционн</w:t>
      </w:r>
      <w:r>
        <w:rPr>
          <w:sz w:val="28"/>
          <w:szCs w:val="28"/>
        </w:rPr>
        <w:t xml:space="preserve">ой комиссии и </w:t>
      </w:r>
      <w:r w:rsidRPr="00D36989">
        <w:rPr>
          <w:sz w:val="28"/>
          <w:szCs w:val="28"/>
        </w:rPr>
        <w:t>хранится в архиве образовательной организ</w:t>
      </w:r>
      <w:r>
        <w:rPr>
          <w:sz w:val="28"/>
          <w:szCs w:val="28"/>
        </w:rPr>
        <w:t xml:space="preserve">ации. Апелляция рассматривается </w:t>
      </w:r>
      <w:r w:rsidRPr="00D36989">
        <w:rPr>
          <w:sz w:val="28"/>
          <w:szCs w:val="28"/>
        </w:rPr>
        <w:t>апелляционной комиссией на закрытом заседани</w:t>
      </w:r>
      <w:r>
        <w:rPr>
          <w:sz w:val="28"/>
          <w:szCs w:val="28"/>
        </w:rPr>
        <w:t xml:space="preserve">и при обязательном присутствии </w:t>
      </w:r>
      <w:r w:rsidRPr="00D36989">
        <w:rPr>
          <w:sz w:val="28"/>
          <w:szCs w:val="28"/>
        </w:rPr>
        <w:t>студента, подавшего апелляцию. Решени</w:t>
      </w:r>
      <w:r>
        <w:rPr>
          <w:sz w:val="28"/>
          <w:szCs w:val="28"/>
        </w:rPr>
        <w:t xml:space="preserve">е апелляционной комиссии после </w:t>
      </w:r>
      <w:r w:rsidRPr="00D36989">
        <w:rPr>
          <w:sz w:val="28"/>
          <w:szCs w:val="28"/>
        </w:rPr>
        <w:t>апелляции обжалованию не подлежит.</w:t>
      </w: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357FC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0A3137">
        <w:rPr>
          <w:sz w:val="28"/>
          <w:szCs w:val="28"/>
        </w:rPr>
        <w:t>ПОРЯДОК ПРОВЕДЕНИЯ ГИА ДЛЯ ВЫПУСКНИКОВ ИЗ ЧИСЛА ЛИЦ С</w:t>
      </w:r>
      <w:r w:rsidR="00357FC7">
        <w:rPr>
          <w:sz w:val="28"/>
          <w:szCs w:val="28"/>
        </w:rPr>
        <w:t xml:space="preserve"> </w:t>
      </w:r>
      <w:r w:rsidRPr="000A3137">
        <w:rPr>
          <w:sz w:val="28"/>
          <w:szCs w:val="28"/>
        </w:rPr>
        <w:t>ОГРАНИЧЕННЫМИ ВОЗМОЖНОСТЯМИ ЗДОРОВЬЯ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0A3137">
        <w:rPr>
          <w:sz w:val="28"/>
          <w:szCs w:val="28"/>
        </w:rPr>
        <w:t>.1</w:t>
      </w:r>
      <w:proofErr w:type="gramStart"/>
      <w:r>
        <w:rPr>
          <w:sz w:val="28"/>
          <w:szCs w:val="28"/>
        </w:rPr>
        <w:t xml:space="preserve"> </w:t>
      </w:r>
      <w:r w:rsidRPr="000A3137">
        <w:rPr>
          <w:sz w:val="28"/>
          <w:szCs w:val="28"/>
        </w:rPr>
        <w:t>Д</w:t>
      </w:r>
      <w:proofErr w:type="gramEnd"/>
      <w:r w:rsidRPr="000A3137">
        <w:rPr>
          <w:sz w:val="28"/>
          <w:szCs w:val="28"/>
        </w:rPr>
        <w:t>ля выпускников из числа лиц с ограниченными возможностями здоровья ГИА проводится техникумом с учетом особеннос</w:t>
      </w:r>
      <w:r>
        <w:rPr>
          <w:sz w:val="28"/>
          <w:szCs w:val="28"/>
        </w:rPr>
        <w:t xml:space="preserve">тей психофизического развития, </w:t>
      </w:r>
      <w:r w:rsidRPr="000A3137">
        <w:rPr>
          <w:sz w:val="28"/>
          <w:szCs w:val="28"/>
        </w:rPr>
        <w:t>индивидуальных возможностей и состояния здо</w:t>
      </w:r>
      <w:r>
        <w:rPr>
          <w:sz w:val="28"/>
          <w:szCs w:val="28"/>
        </w:rPr>
        <w:t xml:space="preserve">ровья таких выпускников (далее </w:t>
      </w:r>
      <w:r w:rsidRPr="000A3137">
        <w:rPr>
          <w:sz w:val="28"/>
          <w:szCs w:val="28"/>
        </w:rPr>
        <w:t>индивидуальные особенности).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 xml:space="preserve"> </w:t>
      </w:r>
      <w:r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</w:t>
      </w:r>
      <w:r w:rsidRPr="000A3137">
        <w:rPr>
          <w:sz w:val="28"/>
          <w:szCs w:val="28"/>
        </w:rPr>
        <w:t>П</w:t>
      </w:r>
      <w:proofErr w:type="gramEnd"/>
      <w:r w:rsidRPr="000A3137">
        <w:rPr>
          <w:sz w:val="28"/>
          <w:szCs w:val="28"/>
        </w:rPr>
        <w:t>ри проведении ГИА обеспечивае</w:t>
      </w:r>
      <w:r>
        <w:rPr>
          <w:sz w:val="28"/>
          <w:szCs w:val="28"/>
        </w:rPr>
        <w:t xml:space="preserve">тся соблюдение следующих общих </w:t>
      </w:r>
      <w:r w:rsidRPr="000A3137">
        <w:rPr>
          <w:sz w:val="28"/>
          <w:szCs w:val="28"/>
        </w:rPr>
        <w:t>требований: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- проведение ГИА для лиц с ограниченными возможностями здоровья в одной аудитории совместно с выпускни</w:t>
      </w:r>
      <w:r>
        <w:rPr>
          <w:sz w:val="28"/>
          <w:szCs w:val="28"/>
        </w:rPr>
        <w:t xml:space="preserve">ками, не имеющими ограниченных </w:t>
      </w:r>
      <w:r w:rsidRPr="000A3137">
        <w:rPr>
          <w:sz w:val="28"/>
          <w:szCs w:val="28"/>
        </w:rPr>
        <w:t xml:space="preserve">возможностей здоровья, если это не создает трудностей для выпускников </w:t>
      </w:r>
      <w:proofErr w:type="gramStart"/>
      <w:r w:rsidRPr="000A3137">
        <w:rPr>
          <w:sz w:val="28"/>
          <w:szCs w:val="28"/>
        </w:rPr>
        <w:t>при</w:t>
      </w:r>
      <w:proofErr w:type="gramEnd"/>
      <w:r w:rsidRPr="000A3137">
        <w:rPr>
          <w:sz w:val="28"/>
          <w:szCs w:val="28"/>
        </w:rPr>
        <w:t xml:space="preserve"> 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proofErr w:type="gramStart"/>
      <w:r w:rsidRPr="000A3137">
        <w:rPr>
          <w:sz w:val="28"/>
          <w:szCs w:val="28"/>
        </w:rPr>
        <w:t>прохождении</w:t>
      </w:r>
      <w:proofErr w:type="gramEnd"/>
      <w:r w:rsidRPr="000A3137">
        <w:rPr>
          <w:sz w:val="28"/>
          <w:szCs w:val="28"/>
        </w:rPr>
        <w:t xml:space="preserve"> ГИА;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- присутствие в аудитории ассист</w:t>
      </w:r>
      <w:r>
        <w:rPr>
          <w:sz w:val="28"/>
          <w:szCs w:val="28"/>
        </w:rPr>
        <w:t xml:space="preserve">ента, оказывающего выпускникам </w:t>
      </w:r>
      <w:r w:rsidRPr="000A3137">
        <w:rPr>
          <w:sz w:val="28"/>
          <w:szCs w:val="28"/>
        </w:rPr>
        <w:t xml:space="preserve">необходимую техническую помощь с учетом их индивидуальных особенностей 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(занять рабочее место, передвигаться, прочитать и оформить задание, общаться с членами ГЭК);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- пользование необходимыми выпускник</w:t>
      </w:r>
      <w:r>
        <w:rPr>
          <w:sz w:val="28"/>
          <w:szCs w:val="28"/>
        </w:rPr>
        <w:t xml:space="preserve">ам техническими средствами при </w:t>
      </w:r>
      <w:r w:rsidRPr="000A3137">
        <w:rPr>
          <w:sz w:val="28"/>
          <w:szCs w:val="28"/>
        </w:rPr>
        <w:t>прохождении ГИА с учетом их индивидуальных особенностей;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- обеспечение возможности беспрепят</w:t>
      </w:r>
      <w:r>
        <w:rPr>
          <w:sz w:val="28"/>
          <w:szCs w:val="28"/>
        </w:rPr>
        <w:t>ственного доступа выпускников в</w:t>
      </w:r>
      <w:r w:rsidR="00357FC7">
        <w:rPr>
          <w:sz w:val="28"/>
          <w:szCs w:val="28"/>
        </w:rPr>
        <w:t xml:space="preserve"> </w:t>
      </w:r>
      <w:r w:rsidRPr="000A3137">
        <w:rPr>
          <w:sz w:val="28"/>
          <w:szCs w:val="28"/>
        </w:rPr>
        <w:t xml:space="preserve">аудитории, туалетные и другие помещения, а также их пребывания в </w:t>
      </w:r>
      <w:r w:rsidRPr="000A3137">
        <w:rPr>
          <w:sz w:val="28"/>
          <w:szCs w:val="28"/>
        </w:rPr>
        <w:lastRenderedPageBreak/>
        <w:t>указанных помещениях (наличие пандусов, поручней</w:t>
      </w:r>
      <w:r>
        <w:rPr>
          <w:sz w:val="28"/>
          <w:szCs w:val="28"/>
        </w:rPr>
        <w:t xml:space="preserve">, расширенных дверных проемов, </w:t>
      </w:r>
      <w:r w:rsidRPr="000A3137">
        <w:rPr>
          <w:sz w:val="28"/>
          <w:szCs w:val="28"/>
        </w:rPr>
        <w:t>лифтов при отсутствии лифтов аудитория должна располага</w:t>
      </w:r>
      <w:r>
        <w:rPr>
          <w:sz w:val="28"/>
          <w:szCs w:val="28"/>
        </w:rPr>
        <w:t xml:space="preserve">ться на первом этаже, </w:t>
      </w:r>
      <w:r w:rsidRPr="000A3137">
        <w:rPr>
          <w:sz w:val="28"/>
          <w:szCs w:val="28"/>
        </w:rPr>
        <w:t>наличие специальных кресел и других приспособлений).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 xml:space="preserve"> </w:t>
      </w:r>
      <w:r>
        <w:rPr>
          <w:sz w:val="28"/>
          <w:szCs w:val="28"/>
        </w:rPr>
        <w:t>6.3</w:t>
      </w:r>
      <w:r w:rsidRPr="000A3137">
        <w:rPr>
          <w:sz w:val="28"/>
          <w:szCs w:val="28"/>
        </w:rPr>
        <w:t>Дополнительно при проведении</w:t>
      </w:r>
      <w:r>
        <w:rPr>
          <w:sz w:val="28"/>
          <w:szCs w:val="28"/>
        </w:rPr>
        <w:t xml:space="preserve"> ГИА обеспечивается соблюдение </w:t>
      </w:r>
      <w:r w:rsidRPr="000A3137">
        <w:rPr>
          <w:sz w:val="28"/>
          <w:szCs w:val="28"/>
        </w:rPr>
        <w:t>следующих требований в зависимости от категор</w:t>
      </w:r>
      <w:r>
        <w:rPr>
          <w:sz w:val="28"/>
          <w:szCs w:val="28"/>
        </w:rPr>
        <w:t xml:space="preserve">ий выпускников с ограниченными </w:t>
      </w:r>
      <w:r w:rsidRPr="000A3137">
        <w:rPr>
          <w:sz w:val="28"/>
          <w:szCs w:val="28"/>
        </w:rPr>
        <w:t>возможностями здоровья: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а) для слепых: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 xml:space="preserve">- задания для выполнения, а </w:t>
      </w:r>
      <w:r>
        <w:rPr>
          <w:sz w:val="28"/>
          <w:szCs w:val="28"/>
        </w:rPr>
        <w:t xml:space="preserve">также инструкция о порядке ГИА </w:t>
      </w:r>
      <w:r w:rsidRPr="000A3137">
        <w:rPr>
          <w:sz w:val="28"/>
          <w:szCs w:val="28"/>
        </w:rPr>
        <w:t xml:space="preserve">оформляются рельефно-точечным шрифтом </w:t>
      </w:r>
      <w:r>
        <w:rPr>
          <w:sz w:val="28"/>
          <w:szCs w:val="28"/>
        </w:rPr>
        <w:t xml:space="preserve">Брайля или в виде электронного </w:t>
      </w:r>
      <w:r w:rsidRPr="000A3137">
        <w:rPr>
          <w:sz w:val="28"/>
          <w:szCs w:val="28"/>
        </w:rPr>
        <w:t>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- письменные задания выполняют</w:t>
      </w:r>
      <w:r>
        <w:rPr>
          <w:sz w:val="28"/>
          <w:szCs w:val="28"/>
        </w:rPr>
        <w:t xml:space="preserve">ся на бумаге рельефно-точечным </w:t>
      </w:r>
      <w:r w:rsidRPr="000A3137">
        <w:rPr>
          <w:sz w:val="28"/>
          <w:szCs w:val="28"/>
        </w:rPr>
        <w:t xml:space="preserve">шрифтом Брайля или на компьютере со </w:t>
      </w:r>
      <w:r>
        <w:rPr>
          <w:sz w:val="28"/>
          <w:szCs w:val="28"/>
        </w:rPr>
        <w:t xml:space="preserve">специализированным программным </w:t>
      </w:r>
      <w:r w:rsidRPr="000A3137">
        <w:rPr>
          <w:sz w:val="28"/>
          <w:szCs w:val="28"/>
        </w:rPr>
        <w:t xml:space="preserve">обеспечением для слепых, или </w:t>
      </w:r>
      <w:proofErr w:type="spellStart"/>
      <w:r w:rsidRPr="000A3137">
        <w:rPr>
          <w:sz w:val="28"/>
          <w:szCs w:val="28"/>
        </w:rPr>
        <w:t>надиктовываются</w:t>
      </w:r>
      <w:proofErr w:type="spellEnd"/>
      <w:r w:rsidRPr="000A3137">
        <w:rPr>
          <w:sz w:val="28"/>
          <w:szCs w:val="28"/>
        </w:rPr>
        <w:t xml:space="preserve"> ассистенту;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- выпускникам для выполн</w:t>
      </w:r>
      <w:r>
        <w:rPr>
          <w:sz w:val="28"/>
          <w:szCs w:val="28"/>
        </w:rPr>
        <w:t xml:space="preserve">ения задания при необходимости </w:t>
      </w:r>
      <w:r w:rsidRPr="000A3137">
        <w:rPr>
          <w:sz w:val="28"/>
          <w:szCs w:val="28"/>
        </w:rPr>
        <w:t>предоставляется комплект письменных прина</w:t>
      </w:r>
      <w:r>
        <w:rPr>
          <w:sz w:val="28"/>
          <w:szCs w:val="28"/>
        </w:rPr>
        <w:t xml:space="preserve">длежностей и бумага для письма </w:t>
      </w:r>
      <w:r w:rsidRPr="000A3137">
        <w:rPr>
          <w:sz w:val="28"/>
          <w:szCs w:val="28"/>
        </w:rPr>
        <w:t>рельефно-точечным шрифтом Брайля, к</w:t>
      </w:r>
      <w:r>
        <w:rPr>
          <w:sz w:val="28"/>
          <w:szCs w:val="28"/>
        </w:rPr>
        <w:t xml:space="preserve">омпьютер со специализированным </w:t>
      </w:r>
      <w:r w:rsidRPr="000A3137">
        <w:rPr>
          <w:sz w:val="28"/>
          <w:szCs w:val="28"/>
        </w:rPr>
        <w:t>программным обеспечением для слепых;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б) для слабовидящих: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- обеспечивается индивидуальное равномерное освещение не менее 300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люкс;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- выпускникам для выполн</w:t>
      </w:r>
      <w:r>
        <w:rPr>
          <w:sz w:val="28"/>
          <w:szCs w:val="28"/>
        </w:rPr>
        <w:t xml:space="preserve">ения задания при необходимости </w:t>
      </w:r>
      <w:r w:rsidRPr="000A3137">
        <w:rPr>
          <w:sz w:val="28"/>
          <w:szCs w:val="28"/>
        </w:rPr>
        <w:t>предоставляется увеличивающее устройство;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- для выполнения, а также и</w:t>
      </w:r>
      <w:r>
        <w:rPr>
          <w:sz w:val="28"/>
          <w:szCs w:val="28"/>
        </w:rPr>
        <w:t xml:space="preserve">нструкция о порядке проведения </w:t>
      </w:r>
      <w:r w:rsidRPr="000A3137">
        <w:rPr>
          <w:sz w:val="28"/>
          <w:szCs w:val="28"/>
        </w:rPr>
        <w:t>государственной аттестации оформляются увеличенным шрифтом;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в) для глухих и слабослышащих, с тяжелыми нарушениями речи: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- обеспечивается наличие звукоусилив</w:t>
      </w:r>
      <w:r>
        <w:rPr>
          <w:sz w:val="28"/>
          <w:szCs w:val="28"/>
        </w:rPr>
        <w:t xml:space="preserve">ающей аппаратуры коллективного </w:t>
      </w:r>
      <w:r w:rsidRPr="000A3137">
        <w:rPr>
          <w:sz w:val="28"/>
          <w:szCs w:val="28"/>
        </w:rPr>
        <w:t>пользования, при необходимости предоставляет</w:t>
      </w:r>
      <w:r>
        <w:rPr>
          <w:sz w:val="28"/>
          <w:szCs w:val="28"/>
        </w:rPr>
        <w:t xml:space="preserve">ся звукоусиливающая аппаратура </w:t>
      </w:r>
      <w:r w:rsidRPr="000A3137">
        <w:rPr>
          <w:sz w:val="28"/>
          <w:szCs w:val="28"/>
        </w:rPr>
        <w:t>индивидуального пользования;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- по их желанию государственный экзамен может проводиться в письменной форме;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proofErr w:type="spellStart"/>
      <w:r w:rsidRPr="000A3137">
        <w:rPr>
          <w:sz w:val="28"/>
          <w:szCs w:val="28"/>
        </w:rPr>
        <w:t>д</w:t>
      </w:r>
      <w:proofErr w:type="spellEnd"/>
      <w:r w:rsidRPr="000A3137">
        <w:rPr>
          <w:sz w:val="28"/>
          <w:szCs w:val="28"/>
        </w:rPr>
        <w:t>) для лиц с нарушениями опорно-двиг</w:t>
      </w:r>
      <w:r>
        <w:rPr>
          <w:sz w:val="28"/>
          <w:szCs w:val="28"/>
        </w:rPr>
        <w:t xml:space="preserve">ательного аппарата (с тяжелыми </w:t>
      </w:r>
      <w:r w:rsidRPr="000A3137">
        <w:rPr>
          <w:sz w:val="28"/>
          <w:szCs w:val="28"/>
        </w:rPr>
        <w:t>нарушениями двигательных функций верхн</w:t>
      </w:r>
      <w:r>
        <w:rPr>
          <w:sz w:val="28"/>
          <w:szCs w:val="28"/>
        </w:rPr>
        <w:t xml:space="preserve">их конечностей или отсутствием </w:t>
      </w:r>
      <w:r w:rsidRPr="000A3137">
        <w:rPr>
          <w:sz w:val="28"/>
          <w:szCs w:val="28"/>
        </w:rPr>
        <w:t>верхних конечностей):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- письменные задания выполняются на компьютере со специализированным программным об</w:t>
      </w:r>
      <w:r>
        <w:rPr>
          <w:sz w:val="28"/>
          <w:szCs w:val="28"/>
        </w:rPr>
        <w:t xml:space="preserve">еспечением или </w:t>
      </w:r>
      <w:proofErr w:type="spellStart"/>
      <w:r>
        <w:rPr>
          <w:sz w:val="28"/>
          <w:szCs w:val="28"/>
        </w:rPr>
        <w:t>надиктовываются</w:t>
      </w:r>
      <w:proofErr w:type="spellEnd"/>
      <w:r>
        <w:rPr>
          <w:sz w:val="28"/>
          <w:szCs w:val="28"/>
        </w:rPr>
        <w:t xml:space="preserve"> </w:t>
      </w:r>
      <w:r w:rsidRPr="000A3137">
        <w:rPr>
          <w:sz w:val="28"/>
          <w:szCs w:val="28"/>
        </w:rPr>
        <w:t>ассистенту;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 w:rsidRPr="000A3137">
        <w:rPr>
          <w:sz w:val="28"/>
          <w:szCs w:val="28"/>
        </w:rPr>
        <w:t>- по их желанию государственный экзамен может проводиться в устной форме.</w:t>
      </w:r>
    </w:p>
    <w:p w:rsidR="009D136C" w:rsidRPr="000A3137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0A3137">
        <w:rPr>
          <w:sz w:val="28"/>
          <w:szCs w:val="28"/>
        </w:rPr>
        <w:t xml:space="preserve">Выпускники или родители (законные представители) </w:t>
      </w:r>
      <w:r w:rsidRPr="000A3137">
        <w:rPr>
          <w:sz w:val="28"/>
          <w:szCs w:val="28"/>
        </w:rPr>
        <w:lastRenderedPageBreak/>
        <w:t>несовершеннолетних выпускников не позднее, чем за 3 месяца до нача</w:t>
      </w:r>
      <w:r>
        <w:rPr>
          <w:sz w:val="28"/>
          <w:szCs w:val="28"/>
        </w:rPr>
        <w:t xml:space="preserve">ла ГИА, </w:t>
      </w:r>
      <w:r w:rsidRPr="000A3137">
        <w:rPr>
          <w:sz w:val="28"/>
          <w:szCs w:val="28"/>
        </w:rPr>
        <w:t>подают письменное заявление о необходимост</w:t>
      </w:r>
      <w:r>
        <w:rPr>
          <w:sz w:val="28"/>
          <w:szCs w:val="28"/>
        </w:rPr>
        <w:t xml:space="preserve">и создания для них специальных </w:t>
      </w:r>
      <w:r w:rsidRPr="000A3137">
        <w:rPr>
          <w:sz w:val="28"/>
          <w:szCs w:val="28"/>
        </w:rPr>
        <w:t>условий при проведении ГИА.</w:t>
      </w: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 </w:t>
      </w:r>
      <w:r w:rsidRPr="00D36989">
        <w:rPr>
          <w:sz w:val="28"/>
          <w:szCs w:val="28"/>
        </w:rPr>
        <w:t>ХРАНЕНИЕ ВЫПУСКНЫХ КВАЛИФИКАЦИОННЫХ РАБОТ</w:t>
      </w:r>
    </w:p>
    <w:p w:rsidR="009D136C" w:rsidRPr="00D36989" w:rsidRDefault="009D136C" w:rsidP="009D136C">
      <w:pPr>
        <w:spacing w:line="276" w:lineRule="auto"/>
        <w:jc w:val="center"/>
        <w:rPr>
          <w:sz w:val="28"/>
          <w:szCs w:val="28"/>
        </w:rPr>
      </w:pP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D36989">
        <w:rPr>
          <w:sz w:val="28"/>
          <w:szCs w:val="28"/>
        </w:rPr>
        <w:t xml:space="preserve">Выполненные студентами ВКР хранятся в </w:t>
      </w:r>
      <w:r>
        <w:rPr>
          <w:sz w:val="28"/>
          <w:szCs w:val="28"/>
        </w:rPr>
        <w:t xml:space="preserve">техникуме после их защиты </w:t>
      </w:r>
      <w:r w:rsidRPr="00D36989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 xml:space="preserve">пяти </w:t>
      </w:r>
      <w:r w:rsidRPr="00D36989">
        <w:rPr>
          <w:sz w:val="28"/>
          <w:szCs w:val="28"/>
        </w:rPr>
        <w:t>лет. По истечении указан</w:t>
      </w:r>
      <w:r>
        <w:rPr>
          <w:sz w:val="28"/>
          <w:szCs w:val="28"/>
        </w:rPr>
        <w:t xml:space="preserve">ного срока вопрос о дальнейшем </w:t>
      </w:r>
      <w:r w:rsidRPr="00D36989">
        <w:rPr>
          <w:sz w:val="28"/>
          <w:szCs w:val="28"/>
        </w:rPr>
        <w:t xml:space="preserve">хранении ВКР решается организуемой по приказу директора </w:t>
      </w:r>
      <w:r>
        <w:rPr>
          <w:sz w:val="28"/>
          <w:szCs w:val="28"/>
        </w:rPr>
        <w:t xml:space="preserve">техникума комиссией, </w:t>
      </w:r>
      <w:r w:rsidRPr="00D36989">
        <w:rPr>
          <w:sz w:val="28"/>
          <w:szCs w:val="28"/>
        </w:rPr>
        <w:t>которая представляет предложения о списании ВКР.</w:t>
      </w:r>
      <w:r w:rsidRPr="004B1943">
        <w:rPr>
          <w:sz w:val="28"/>
          <w:szCs w:val="28"/>
        </w:rPr>
        <w:t xml:space="preserve"> </w:t>
      </w:r>
      <w:r w:rsidRPr="00D36989">
        <w:rPr>
          <w:sz w:val="28"/>
          <w:szCs w:val="28"/>
        </w:rPr>
        <w:t>Списание ВКР оформляется соответствующим актом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7. 2 </w:t>
      </w:r>
      <w:proofErr w:type="gramStart"/>
      <w:r w:rsidRPr="00D36989">
        <w:rPr>
          <w:sz w:val="28"/>
          <w:szCs w:val="28"/>
        </w:rPr>
        <w:t>Лучшие</w:t>
      </w:r>
      <w:proofErr w:type="gramEnd"/>
      <w:r w:rsidRPr="00D36989">
        <w:rPr>
          <w:sz w:val="28"/>
          <w:szCs w:val="28"/>
        </w:rPr>
        <w:t xml:space="preserve"> ВКР, представляющие учебно-методическую ценность, могут 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быть </w:t>
      </w:r>
      <w:proofErr w:type="gramStart"/>
      <w:r w:rsidRPr="00D36989">
        <w:rPr>
          <w:sz w:val="28"/>
          <w:szCs w:val="28"/>
        </w:rPr>
        <w:t>использованы</w:t>
      </w:r>
      <w:proofErr w:type="gramEnd"/>
      <w:r w:rsidRPr="00D36989">
        <w:rPr>
          <w:sz w:val="28"/>
          <w:szCs w:val="28"/>
        </w:rPr>
        <w:t xml:space="preserve"> в качестве учебных пособий в кабинетах </w:t>
      </w:r>
      <w:r>
        <w:rPr>
          <w:sz w:val="28"/>
          <w:szCs w:val="28"/>
        </w:rPr>
        <w:t>техникума</w:t>
      </w:r>
      <w:r w:rsidRPr="00D36989">
        <w:rPr>
          <w:sz w:val="28"/>
          <w:szCs w:val="28"/>
        </w:rPr>
        <w:t xml:space="preserve">. По 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запросу организации, учреждения, предприятия директор имеет право 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разрешить копирование ВКР студентов. При наличии в ВКР изобретения или 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>рационализаторского предложения разрешение на копирование выдается только после оформления (в установленном порядке) заявки на авторские права.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D36989">
        <w:rPr>
          <w:sz w:val="28"/>
          <w:szCs w:val="28"/>
        </w:rPr>
        <w:t xml:space="preserve"> Изделия и продукты творческой деятельности по решению Государственной экзаменационной комиссии могут не подлежать хранению </w:t>
      </w:r>
      <w:proofErr w:type="gramStart"/>
      <w:r w:rsidRPr="00D36989">
        <w:rPr>
          <w:sz w:val="28"/>
          <w:szCs w:val="28"/>
        </w:rPr>
        <w:t>в</w:t>
      </w:r>
      <w:proofErr w:type="gramEnd"/>
      <w:r w:rsidRPr="00D36989">
        <w:rPr>
          <w:sz w:val="28"/>
          <w:szCs w:val="28"/>
        </w:rPr>
        <w:t xml:space="preserve"> </w:t>
      </w:r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  <w:r w:rsidRPr="00D36989">
        <w:rPr>
          <w:sz w:val="28"/>
          <w:szCs w:val="28"/>
        </w:rPr>
        <w:t xml:space="preserve">течение пяти лет. Они могут быть использованы в качестве учебных пособий, </w:t>
      </w: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  <w:proofErr w:type="gramStart"/>
      <w:r w:rsidRPr="00D36989">
        <w:rPr>
          <w:sz w:val="28"/>
          <w:szCs w:val="28"/>
        </w:rPr>
        <w:t>реализованы через выставки-продажи и т.п.</w:t>
      </w:r>
      <w:proofErr w:type="gramEnd"/>
    </w:p>
    <w:p w:rsidR="009D136C" w:rsidRPr="00D36989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9D136C" w:rsidRDefault="009D136C" w:rsidP="009D136C">
      <w:pPr>
        <w:spacing w:line="276" w:lineRule="auto"/>
        <w:jc w:val="both"/>
        <w:rPr>
          <w:sz w:val="28"/>
          <w:szCs w:val="28"/>
        </w:rPr>
      </w:pPr>
    </w:p>
    <w:p w:rsidR="005F1AAC" w:rsidRDefault="00E11C8C"/>
    <w:sectPr w:rsidR="005F1AAC" w:rsidSect="009E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D136C"/>
    <w:rsid w:val="000B2B2D"/>
    <w:rsid w:val="002A62B9"/>
    <w:rsid w:val="00357FC7"/>
    <w:rsid w:val="00706639"/>
    <w:rsid w:val="00726D9E"/>
    <w:rsid w:val="009D136C"/>
    <w:rsid w:val="009E0C35"/>
    <w:rsid w:val="00E11C8C"/>
    <w:rsid w:val="00EC6DF9"/>
    <w:rsid w:val="00F1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3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5562</Words>
  <Characters>31706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37194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Марина2</cp:lastModifiedBy>
  <cp:revision>4</cp:revision>
  <cp:lastPrinted>2019-02-07T14:06:00Z</cp:lastPrinted>
  <dcterms:created xsi:type="dcterms:W3CDTF">2019-02-07T13:58:00Z</dcterms:created>
  <dcterms:modified xsi:type="dcterms:W3CDTF">2020-10-30T10:09:00Z</dcterms:modified>
</cp:coreProperties>
</file>