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09" w:rsidRPr="00857709" w:rsidRDefault="00B22818" w:rsidP="00B22818">
      <w:pPr>
        <w:pStyle w:val="aff0"/>
        <w:spacing w:before="0" w:beforeAutospacing="0" w:after="0" w:afterAutospacing="0"/>
        <w:ind w:hanging="1560"/>
        <w:rPr>
          <w:rStyle w:val="a8"/>
          <w:rFonts w:eastAsiaTheme="majorEastAsia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7677150" cy="10191750"/>
            <wp:effectExtent l="19050" t="0" r="0" b="0"/>
            <wp:docPr id="1" name="Рисунок 1" descr="\\128.0.1.93\incoming\САЙТ\замены в 2017018 году\положения\ текущ.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28.0.1.93\incoming\САЙТ\замены в 2017018 году\положения\ текущ. контрол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256" cy="1019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647" w:rsidRPr="00D37F93" w:rsidRDefault="00B22818" w:rsidP="00B22818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</w:t>
      </w:r>
      <w:r w:rsidR="00DF0647" w:rsidRPr="00D37F93">
        <w:rPr>
          <w:rFonts w:ascii="Times New Roman" w:hAnsi="Times New Roman" w:cs="Times New Roman"/>
          <w:b/>
          <w:sz w:val="28"/>
          <w:szCs w:val="28"/>
          <w:lang w:val="ru-RU"/>
        </w:rPr>
        <w:t>БЩИЕ ПОЛОЖ</w:t>
      </w:r>
      <w:r w:rsidR="00A47B45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DF0647" w:rsidRPr="00D37F93">
        <w:rPr>
          <w:rFonts w:ascii="Times New Roman" w:hAnsi="Times New Roman" w:cs="Times New Roman"/>
          <w:b/>
          <w:sz w:val="28"/>
          <w:szCs w:val="28"/>
          <w:lang w:val="ru-RU"/>
        </w:rPr>
        <w:t>НИЯ</w:t>
      </w:r>
    </w:p>
    <w:p w:rsidR="00DF0647" w:rsidRPr="00D37F93" w:rsidRDefault="00DF0647" w:rsidP="00B50AD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0647" w:rsidRPr="003F1978" w:rsidRDefault="008A76B4" w:rsidP="00B5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Положение об организации и проведении текущего контроля усп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Start"/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ваемости и промежуточной аттестации студентов, обучающихся по осно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ным профессиональным образовательным программам (далее –</w:t>
      </w:r>
      <w:r w:rsidR="001229C5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ОПОП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сре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него профессионального образования (далее – СПО) 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разработано в соотве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ствии с 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Федеральным законом «Об образовании в Российской Федерации, Прик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зом Министерства образования и науки РФ от 14 июня 2013 года </w:t>
      </w:r>
      <w:r w:rsidR="00FC6FE8" w:rsidRPr="003F1978">
        <w:rPr>
          <w:rFonts w:ascii="Times New Roman" w:hAnsi="Times New Roman" w:cs="Times New Roman"/>
          <w:sz w:val="28"/>
          <w:szCs w:val="28"/>
        </w:rPr>
        <w:t>N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 464 «Об утверждении П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рядка организации и осуществления образовательной деятельности по образовательным пр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граммам среднего проф</w:t>
      </w:r>
      <w:r w:rsidR="005A0013" w:rsidRPr="003F1978">
        <w:rPr>
          <w:rFonts w:ascii="Times New Roman" w:hAnsi="Times New Roman" w:cs="Times New Roman"/>
          <w:sz w:val="28"/>
          <w:szCs w:val="28"/>
          <w:lang w:val="ru-RU"/>
        </w:rPr>
        <w:t>ессионального образования»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и требованиями федерального государствен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gramEnd"/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 образов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тельного стандарта (далее – ФГОС) по специальности СПО.</w:t>
      </w:r>
    </w:p>
    <w:p w:rsidR="008E7B26" w:rsidRPr="00DC1C00" w:rsidRDefault="00B274BF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A76B4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>Кировское областное государственное профессиональное образов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тельное бюджетное учреждение 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«Нолин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ский техникум 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механизации сельск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го хозяйства»  (далее - КОГ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ПОБУ 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 «НТМСХ») 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самостоятельно в выборе оц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нок, формы, порядка и периодичн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сти промежуточной аттестации студентов. Положение о текущем контроле знаний и промежуточной аттестации студе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тов утверждается 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 «Об образ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вании в Российской Федерации (Статья 58).</w:t>
      </w:r>
      <w:r w:rsidR="00CA2664" w:rsidRPr="003F197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При освоении ОПОП </w:t>
      </w:r>
      <w:r w:rsidR="008B3BB2" w:rsidRPr="003F197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СПО </w:t>
      </w:r>
      <w:r w:rsidR="008B3BB2" w:rsidRPr="003F19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рек</w:t>
      </w:r>
      <w:r w:rsidR="008B3BB2" w:rsidRPr="003F19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о</w:t>
      </w:r>
      <w:r w:rsidR="008B3BB2" w:rsidRPr="003F19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мендуется применять – зачеты (в том числе дифференцированные зачеты с 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выставлением балльных о</w:t>
      </w:r>
      <w:r w:rsidR="00CA2664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ценок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) и экзамены (в т.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ч. экзамены (квалификац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и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онные) по каждому профессиональному модулю </w:t>
      </w:r>
      <w:r w:rsidR="00CA2664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с 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выставлени</w:t>
      </w:r>
      <w:r w:rsidR="00CA2664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ем</w:t>
      </w:r>
      <w:r w:rsidR="00DC1C00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балл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ь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ных о</w:t>
      </w:r>
      <w:r w:rsidR="00CA2664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ценок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).</w:t>
      </w:r>
    </w:p>
    <w:p w:rsidR="00DC1C00" w:rsidRPr="00DC1C00" w:rsidRDefault="00DC1C00" w:rsidP="00DC1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00">
        <w:rPr>
          <w:rFonts w:ascii="Times New Roman" w:hAnsi="Times New Roman" w:cs="Times New Roman"/>
          <w:sz w:val="28"/>
          <w:szCs w:val="28"/>
        </w:rPr>
        <w:t>При осуществлении реализации ОПОП СПО на базе основного общего образования с получением среднего общего образования, оценивается кач</w:t>
      </w:r>
      <w:r w:rsidRPr="00DC1C00">
        <w:rPr>
          <w:rFonts w:ascii="Times New Roman" w:hAnsi="Times New Roman" w:cs="Times New Roman"/>
          <w:sz w:val="28"/>
          <w:szCs w:val="28"/>
        </w:rPr>
        <w:t>е</w:t>
      </w:r>
      <w:r w:rsidRPr="00DC1C00">
        <w:rPr>
          <w:rFonts w:ascii="Times New Roman" w:hAnsi="Times New Roman" w:cs="Times New Roman"/>
          <w:sz w:val="28"/>
          <w:szCs w:val="28"/>
        </w:rPr>
        <w:t>ство освоения учебных дисциплин о</w:t>
      </w:r>
      <w:r w:rsidRPr="00DC1C00">
        <w:rPr>
          <w:rFonts w:ascii="Times New Roman" w:hAnsi="Times New Roman" w:cs="Times New Roman"/>
          <w:sz w:val="28"/>
          <w:szCs w:val="28"/>
        </w:rPr>
        <w:t>б</w:t>
      </w:r>
      <w:r w:rsidRPr="00DC1C00">
        <w:rPr>
          <w:rFonts w:ascii="Times New Roman" w:hAnsi="Times New Roman" w:cs="Times New Roman"/>
          <w:sz w:val="28"/>
          <w:szCs w:val="28"/>
        </w:rPr>
        <w:t>щеобразовательного цикла по ППКРС, ППССЗ в процессе текущего контроля и промежуточной аттестации.</w:t>
      </w:r>
    </w:p>
    <w:p w:rsidR="00DC1C00" w:rsidRPr="00DC1C00" w:rsidRDefault="00DC1C00" w:rsidP="00DC1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00">
        <w:rPr>
          <w:rFonts w:ascii="Times New Roman" w:hAnsi="Times New Roman" w:cs="Times New Roman"/>
          <w:sz w:val="28"/>
          <w:szCs w:val="28"/>
        </w:rPr>
        <w:t>Текущий контроль проводят в пределах учебного времени, отведенного на освоение соответствующих общеобразовательных учебных дисциплин, как традиционными, так и инновационными методами, включая компьюте</w:t>
      </w:r>
      <w:r w:rsidRPr="00DC1C00">
        <w:rPr>
          <w:rFonts w:ascii="Times New Roman" w:hAnsi="Times New Roman" w:cs="Times New Roman"/>
          <w:sz w:val="28"/>
          <w:szCs w:val="28"/>
        </w:rPr>
        <w:t>р</w:t>
      </w:r>
      <w:r w:rsidRPr="00DC1C00">
        <w:rPr>
          <w:rFonts w:ascii="Times New Roman" w:hAnsi="Times New Roman" w:cs="Times New Roman"/>
          <w:sz w:val="28"/>
          <w:szCs w:val="28"/>
        </w:rPr>
        <w:t>ные технологии.</w:t>
      </w:r>
    </w:p>
    <w:p w:rsidR="00DC1C00" w:rsidRPr="00DC1C00" w:rsidRDefault="00DC1C00" w:rsidP="00DC1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00">
        <w:rPr>
          <w:rFonts w:ascii="Times New Roman" w:hAnsi="Times New Roman" w:cs="Times New Roman"/>
          <w:sz w:val="28"/>
          <w:szCs w:val="28"/>
        </w:rPr>
        <w:t>Промежуточную аттестацию проводят в форме дифференцированных зачетов и экзаменов: дифференцированные зачеты - за счет времени, отв</w:t>
      </w:r>
      <w:r w:rsidRPr="00DC1C00">
        <w:rPr>
          <w:rFonts w:ascii="Times New Roman" w:hAnsi="Times New Roman" w:cs="Times New Roman"/>
          <w:sz w:val="28"/>
          <w:szCs w:val="28"/>
        </w:rPr>
        <w:t>е</w:t>
      </w:r>
      <w:r w:rsidRPr="00DC1C00">
        <w:rPr>
          <w:rFonts w:ascii="Times New Roman" w:hAnsi="Times New Roman" w:cs="Times New Roman"/>
          <w:sz w:val="28"/>
          <w:szCs w:val="28"/>
        </w:rPr>
        <w:t>денного на соответствующую общеобраз</w:t>
      </w:r>
      <w:r w:rsidRPr="00DC1C00">
        <w:rPr>
          <w:rFonts w:ascii="Times New Roman" w:hAnsi="Times New Roman" w:cs="Times New Roman"/>
          <w:sz w:val="28"/>
          <w:szCs w:val="28"/>
        </w:rPr>
        <w:t>о</w:t>
      </w:r>
      <w:r w:rsidRPr="00DC1C00">
        <w:rPr>
          <w:rFonts w:ascii="Times New Roman" w:hAnsi="Times New Roman" w:cs="Times New Roman"/>
          <w:sz w:val="28"/>
          <w:szCs w:val="28"/>
        </w:rPr>
        <w:t>вательную дисциплину, экзамены - за счет времени, выделенного ФГОС СПО по профессии или специальности.</w:t>
      </w:r>
    </w:p>
    <w:p w:rsidR="00DC1C00" w:rsidRPr="00DC1C00" w:rsidRDefault="00DC1C00" w:rsidP="00DC1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00">
        <w:rPr>
          <w:rFonts w:ascii="Times New Roman" w:hAnsi="Times New Roman" w:cs="Times New Roman"/>
          <w:sz w:val="28"/>
          <w:szCs w:val="28"/>
        </w:rPr>
        <w:t>Экзамены проводятся по учебным дисциплинам "Русский язык и литер</w:t>
      </w:r>
      <w:r w:rsidRPr="00DC1C00">
        <w:rPr>
          <w:rFonts w:ascii="Times New Roman" w:hAnsi="Times New Roman" w:cs="Times New Roman"/>
          <w:sz w:val="28"/>
          <w:szCs w:val="28"/>
        </w:rPr>
        <w:t>а</w:t>
      </w:r>
      <w:r w:rsidRPr="00DC1C00">
        <w:rPr>
          <w:rFonts w:ascii="Times New Roman" w:hAnsi="Times New Roman" w:cs="Times New Roman"/>
          <w:sz w:val="28"/>
          <w:szCs w:val="28"/>
        </w:rPr>
        <w:t>тура", "Математ</w:t>
      </w:r>
      <w:r w:rsidRPr="00DC1C00">
        <w:rPr>
          <w:rFonts w:ascii="Times New Roman" w:hAnsi="Times New Roman" w:cs="Times New Roman"/>
          <w:sz w:val="28"/>
          <w:szCs w:val="28"/>
        </w:rPr>
        <w:t>и</w:t>
      </w:r>
      <w:r w:rsidRPr="00DC1C00">
        <w:rPr>
          <w:rFonts w:ascii="Times New Roman" w:hAnsi="Times New Roman" w:cs="Times New Roman"/>
          <w:sz w:val="28"/>
          <w:szCs w:val="28"/>
        </w:rPr>
        <w:t>ка: алгебра и начала математического анализа, геометрия" и по одной из общеобразовательных дисциплин, изучаемых углубленно с уч</w:t>
      </w:r>
      <w:r w:rsidRPr="00DC1C00">
        <w:rPr>
          <w:rFonts w:ascii="Times New Roman" w:hAnsi="Times New Roman" w:cs="Times New Roman"/>
          <w:sz w:val="28"/>
          <w:szCs w:val="28"/>
        </w:rPr>
        <w:t>е</w:t>
      </w:r>
      <w:r w:rsidRPr="00DC1C00">
        <w:rPr>
          <w:rFonts w:ascii="Times New Roman" w:hAnsi="Times New Roman" w:cs="Times New Roman"/>
          <w:sz w:val="28"/>
          <w:szCs w:val="28"/>
        </w:rPr>
        <w:t>том получаемой  специальности СПО.</w:t>
      </w:r>
    </w:p>
    <w:p w:rsidR="00DC1C00" w:rsidRPr="00DC1C00" w:rsidRDefault="00DC1C00" w:rsidP="00DC1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00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СПО, не имеющие сре</w:t>
      </w:r>
      <w:r w:rsidRPr="00DC1C00">
        <w:rPr>
          <w:rFonts w:ascii="Times New Roman" w:hAnsi="Times New Roman" w:cs="Times New Roman"/>
          <w:sz w:val="28"/>
          <w:szCs w:val="28"/>
        </w:rPr>
        <w:t>д</w:t>
      </w:r>
      <w:r w:rsidRPr="00DC1C00">
        <w:rPr>
          <w:rFonts w:ascii="Times New Roman" w:hAnsi="Times New Roman" w:cs="Times New Roman"/>
          <w:sz w:val="28"/>
          <w:szCs w:val="28"/>
        </w:rPr>
        <w:t>него общего образования, вправе пройти государственную итоговую аттест</w:t>
      </w:r>
      <w:r w:rsidRPr="00DC1C00">
        <w:rPr>
          <w:rFonts w:ascii="Times New Roman" w:hAnsi="Times New Roman" w:cs="Times New Roman"/>
          <w:sz w:val="28"/>
          <w:szCs w:val="28"/>
        </w:rPr>
        <w:t>а</w:t>
      </w:r>
      <w:r w:rsidRPr="00DC1C00">
        <w:rPr>
          <w:rFonts w:ascii="Times New Roman" w:hAnsi="Times New Roman" w:cs="Times New Roman"/>
          <w:sz w:val="28"/>
          <w:szCs w:val="28"/>
        </w:rPr>
        <w:t>цию, которой завершается освоение образовательных программ среднего общего образования и при успешном прохождении которой им выдается а</w:t>
      </w:r>
      <w:r w:rsidRPr="00DC1C00">
        <w:rPr>
          <w:rFonts w:ascii="Times New Roman" w:hAnsi="Times New Roman" w:cs="Times New Roman"/>
          <w:sz w:val="28"/>
          <w:szCs w:val="28"/>
        </w:rPr>
        <w:t>т</w:t>
      </w:r>
      <w:r w:rsidRPr="00DC1C00">
        <w:rPr>
          <w:rFonts w:ascii="Times New Roman" w:hAnsi="Times New Roman" w:cs="Times New Roman"/>
          <w:sz w:val="28"/>
          <w:szCs w:val="28"/>
        </w:rPr>
        <w:t xml:space="preserve">тестат о среднем общем образовании (часть 6 статьи 68 Федерального закона </w:t>
      </w:r>
      <w:r w:rsidRPr="00DC1C00">
        <w:rPr>
          <w:rFonts w:ascii="Times New Roman" w:hAnsi="Times New Roman" w:cs="Times New Roman"/>
          <w:sz w:val="28"/>
          <w:szCs w:val="28"/>
        </w:rPr>
        <w:lastRenderedPageBreak/>
        <w:t>об образовании).</w:t>
      </w:r>
    </w:p>
    <w:p w:rsidR="00DC1C00" w:rsidRPr="00DC1C00" w:rsidRDefault="00DC1C00" w:rsidP="00DC1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00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обучающийся, не имеющий академ</w:t>
      </w:r>
      <w:r w:rsidRPr="00DC1C00">
        <w:rPr>
          <w:rFonts w:ascii="Times New Roman" w:hAnsi="Times New Roman" w:cs="Times New Roman"/>
          <w:sz w:val="28"/>
          <w:szCs w:val="28"/>
        </w:rPr>
        <w:t>и</w:t>
      </w:r>
      <w:r w:rsidRPr="00DC1C00">
        <w:rPr>
          <w:rFonts w:ascii="Times New Roman" w:hAnsi="Times New Roman" w:cs="Times New Roman"/>
          <w:sz w:val="28"/>
          <w:szCs w:val="28"/>
        </w:rPr>
        <w:t>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</w:t>
      </w:r>
      <w:r w:rsidRPr="00DC1C00">
        <w:rPr>
          <w:rFonts w:ascii="Times New Roman" w:hAnsi="Times New Roman" w:cs="Times New Roman"/>
          <w:sz w:val="28"/>
          <w:szCs w:val="28"/>
        </w:rPr>
        <w:t>т</w:t>
      </w:r>
      <w:r w:rsidRPr="00DC1C00">
        <w:rPr>
          <w:rFonts w:ascii="Times New Roman" w:hAnsi="Times New Roman" w:cs="Times New Roman"/>
          <w:sz w:val="28"/>
          <w:szCs w:val="28"/>
        </w:rPr>
        <w:t>вующим образовательным программам (часть 6 статьи 59 Федерального з</w:t>
      </w:r>
      <w:r w:rsidRPr="00DC1C00">
        <w:rPr>
          <w:rFonts w:ascii="Times New Roman" w:hAnsi="Times New Roman" w:cs="Times New Roman"/>
          <w:sz w:val="28"/>
          <w:szCs w:val="28"/>
        </w:rPr>
        <w:t>а</w:t>
      </w:r>
      <w:r w:rsidRPr="00DC1C00">
        <w:rPr>
          <w:rFonts w:ascii="Times New Roman" w:hAnsi="Times New Roman" w:cs="Times New Roman"/>
          <w:sz w:val="28"/>
          <w:szCs w:val="28"/>
        </w:rPr>
        <w:t>кона об образовании).</w:t>
      </w:r>
    </w:p>
    <w:p w:rsidR="00DC1C00" w:rsidRPr="00DC1C00" w:rsidRDefault="00DC1C00" w:rsidP="00DC1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00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(часть 13 статьи 59 Фед</w:t>
      </w:r>
      <w:r w:rsidRPr="00DC1C00">
        <w:rPr>
          <w:rFonts w:ascii="Times New Roman" w:hAnsi="Times New Roman" w:cs="Times New Roman"/>
          <w:sz w:val="28"/>
          <w:szCs w:val="28"/>
        </w:rPr>
        <w:t>е</w:t>
      </w:r>
      <w:r w:rsidRPr="00DC1C00">
        <w:rPr>
          <w:rFonts w:ascii="Times New Roman" w:hAnsi="Times New Roman" w:cs="Times New Roman"/>
          <w:sz w:val="28"/>
          <w:szCs w:val="28"/>
        </w:rPr>
        <w:t>рального закона об образовании).</w:t>
      </w:r>
    </w:p>
    <w:p w:rsidR="00DC1C00" w:rsidRPr="003F1978" w:rsidRDefault="00DC1C00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5468" w:rsidRPr="003F1978" w:rsidRDefault="008A76B4" w:rsidP="00B50ADC">
      <w:pPr>
        <w:tabs>
          <w:tab w:val="left" w:pos="709"/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Конкретные формы и процедуры текущего контроля успеваемости, промежуточной аттестации по каждой учебной дисциплине и професси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нальному модулю доводятся 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 до сведения обучающи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ся в </w:t>
      </w:r>
      <w:r w:rsidR="002B2C06" w:rsidRPr="003F1978">
        <w:rPr>
          <w:rFonts w:ascii="Times New Roman" w:hAnsi="Times New Roman" w:cs="Times New Roman"/>
          <w:sz w:val="28"/>
          <w:szCs w:val="28"/>
          <w:lang w:val="ru-RU"/>
        </w:rPr>
        <w:t>течение первых двух месяцев каждого семестра от начала обучения (пункт 8.2 ФГОС).</w:t>
      </w:r>
    </w:p>
    <w:p w:rsidR="00992904" w:rsidRPr="003F1978" w:rsidRDefault="008A76B4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992904" w:rsidRPr="003F1978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определяет порядок организации и провед</w:t>
      </w:r>
      <w:r w:rsidR="00992904" w:rsidRPr="003F197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92904" w:rsidRPr="003F1978">
        <w:rPr>
          <w:rFonts w:ascii="Times New Roman" w:hAnsi="Times New Roman" w:cs="Times New Roman"/>
          <w:sz w:val="28"/>
          <w:szCs w:val="28"/>
          <w:lang w:val="ru-RU"/>
        </w:rPr>
        <w:t>ния текущего контроля успеваемости и промежуточной аттестации студе</w:t>
      </w:r>
      <w:r w:rsidR="00992904" w:rsidRPr="003F197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92904" w:rsidRPr="003F1978">
        <w:rPr>
          <w:rFonts w:ascii="Times New Roman" w:hAnsi="Times New Roman" w:cs="Times New Roman"/>
          <w:sz w:val="28"/>
          <w:szCs w:val="28"/>
          <w:lang w:val="ru-RU"/>
        </w:rPr>
        <w:t>тов, обучающихся по ОПОП СПО.</w:t>
      </w:r>
    </w:p>
    <w:p w:rsidR="00D1011E" w:rsidRPr="00D37F93" w:rsidRDefault="00A218A7" w:rsidP="00B50ADC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ТЕКУЩИЙ КОНТРОЛЬ</w:t>
      </w:r>
      <w:r w:rsidR="001A54D7" w:rsidRPr="00D37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УСПЕВАЕМОСТИ</w:t>
      </w:r>
    </w:p>
    <w:p w:rsidR="00D1011E" w:rsidRPr="00D37F93" w:rsidRDefault="008A76B4" w:rsidP="00B50ADC">
      <w:pPr>
        <w:pStyle w:val="ab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представляет собой контроль о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воения студентами программного материала учебных дисциплин, междисц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плинарных курсов и может иметь сл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дующие виды: входной, оперативный и рубежный контроль.</w:t>
      </w:r>
    </w:p>
    <w:p w:rsidR="00D1011E" w:rsidRPr="00D37F93" w:rsidRDefault="009B6361" w:rsidP="00B50ADC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7. 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Входной контроль студентов проводится в начале изучения учебной дисциплины, междисциплинарного курса с целью выстраивания индивид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альной траектории обучения студентов на основе контроля их знаний.</w:t>
      </w:r>
    </w:p>
    <w:p w:rsidR="003C2752" w:rsidRPr="00D37F93" w:rsidRDefault="009B6361" w:rsidP="00B50ADC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8. </w:t>
      </w:r>
      <w:r w:rsidR="003C2752" w:rsidRPr="00D37F93">
        <w:rPr>
          <w:rFonts w:ascii="Times New Roman" w:hAnsi="Times New Roman" w:cs="Times New Roman"/>
          <w:sz w:val="28"/>
          <w:szCs w:val="28"/>
          <w:lang w:val="ru-RU"/>
        </w:rPr>
        <w:t>Оперативный контроль проводится с целью объективной оценки к</w:t>
      </w:r>
      <w:r w:rsidR="003C2752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C2752" w:rsidRPr="00D37F93">
        <w:rPr>
          <w:rFonts w:ascii="Times New Roman" w:hAnsi="Times New Roman" w:cs="Times New Roman"/>
          <w:sz w:val="28"/>
          <w:szCs w:val="28"/>
          <w:lang w:val="ru-RU"/>
        </w:rPr>
        <w:t>чества освоения программ учебных дисциплин, междисциплинарных курсов, а также стимулирования учебной работы студентов, мониторинга результ</w:t>
      </w:r>
      <w:r w:rsidR="003C2752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C2752" w:rsidRPr="00D37F93">
        <w:rPr>
          <w:rFonts w:ascii="Times New Roman" w:hAnsi="Times New Roman" w:cs="Times New Roman"/>
          <w:sz w:val="28"/>
          <w:szCs w:val="28"/>
          <w:lang w:val="ru-RU"/>
        </w:rPr>
        <w:t>тов образовательной деятельности, подготовка к пр</w:t>
      </w:r>
      <w:r w:rsidR="003C2752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C2752" w:rsidRPr="00D37F93">
        <w:rPr>
          <w:rFonts w:ascii="Times New Roman" w:hAnsi="Times New Roman" w:cs="Times New Roman"/>
          <w:sz w:val="28"/>
          <w:szCs w:val="28"/>
          <w:lang w:val="ru-RU"/>
        </w:rPr>
        <w:t>межуточной аттестации и обеспечения максимальной эффективности учебно-воспитательного пр</w:t>
      </w:r>
      <w:r w:rsidR="003C2752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C2752" w:rsidRPr="00D37F93">
        <w:rPr>
          <w:rFonts w:ascii="Times New Roman" w:hAnsi="Times New Roman" w:cs="Times New Roman"/>
          <w:sz w:val="28"/>
          <w:szCs w:val="28"/>
          <w:lang w:val="ru-RU"/>
        </w:rPr>
        <w:t>цесса.</w:t>
      </w:r>
    </w:p>
    <w:p w:rsidR="003C2752" w:rsidRPr="00D37F93" w:rsidRDefault="003C2752" w:rsidP="00B50ADC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Оперативный контроль проводится преподавателем на любом из видов </w:t>
      </w:r>
      <w:r w:rsidR="00A25FF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учебных зан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тий.</w:t>
      </w:r>
    </w:p>
    <w:p w:rsidR="003C2752" w:rsidRPr="00D37F93" w:rsidRDefault="003C2752" w:rsidP="00B50ADC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Оперативный контроль осуществляется в форме:</w:t>
      </w:r>
    </w:p>
    <w:p w:rsidR="003C2752" w:rsidRPr="00A25FF5" w:rsidRDefault="003C2752" w:rsidP="00B50ADC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FF5">
        <w:rPr>
          <w:rFonts w:ascii="Times New Roman" w:hAnsi="Times New Roman" w:cs="Times New Roman"/>
          <w:sz w:val="28"/>
          <w:szCs w:val="28"/>
          <w:lang w:val="ru-RU"/>
        </w:rPr>
        <w:t>оценки качества усвоения студентами учебного материала на практических и лаб</w:t>
      </w:r>
      <w:r w:rsidRPr="00A25F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25FF5">
        <w:rPr>
          <w:rFonts w:ascii="Times New Roman" w:hAnsi="Times New Roman" w:cs="Times New Roman"/>
          <w:sz w:val="28"/>
          <w:szCs w:val="28"/>
          <w:lang w:val="ru-RU"/>
        </w:rPr>
        <w:t>раторных занят</w:t>
      </w:r>
      <w:r w:rsidR="00C908CF" w:rsidRPr="00A25F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25FF5">
        <w:rPr>
          <w:rFonts w:ascii="Times New Roman" w:hAnsi="Times New Roman" w:cs="Times New Roman"/>
          <w:sz w:val="28"/>
          <w:szCs w:val="28"/>
          <w:lang w:val="ru-RU"/>
        </w:rPr>
        <w:t>ях;</w:t>
      </w:r>
    </w:p>
    <w:p w:rsidR="003C2752" w:rsidRPr="00A25FF5" w:rsidRDefault="003C2752" w:rsidP="00B50ADC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FF5">
        <w:rPr>
          <w:rFonts w:ascii="Times New Roman" w:hAnsi="Times New Roman" w:cs="Times New Roman"/>
          <w:sz w:val="28"/>
          <w:szCs w:val="28"/>
          <w:lang w:val="ru-RU"/>
        </w:rPr>
        <w:t>проверки посещения студентами аудиторных занятий;</w:t>
      </w:r>
    </w:p>
    <w:p w:rsidR="003C2752" w:rsidRPr="00A25FF5" w:rsidRDefault="003C2752" w:rsidP="00B50ADC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25FF5">
        <w:rPr>
          <w:rFonts w:ascii="Times New Roman" w:hAnsi="Times New Roman" w:cs="Times New Roman"/>
          <w:sz w:val="28"/>
          <w:szCs w:val="28"/>
          <w:lang w:val="ru-RU"/>
        </w:rPr>
        <w:t>тестирования, опроса, оценки выполнения реферата, эссе, ко</w:t>
      </w:r>
      <w:r w:rsidRPr="00A25FF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25FF5">
        <w:rPr>
          <w:rFonts w:ascii="Times New Roman" w:hAnsi="Times New Roman" w:cs="Times New Roman"/>
          <w:sz w:val="28"/>
          <w:szCs w:val="28"/>
          <w:lang w:val="ru-RU"/>
        </w:rPr>
        <w:t>трольной работы, домашнего задания, отдельных разделов курс</w:t>
      </w:r>
      <w:r w:rsidRPr="00A25F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25FF5">
        <w:rPr>
          <w:rFonts w:ascii="Times New Roman" w:hAnsi="Times New Roman" w:cs="Times New Roman"/>
          <w:sz w:val="28"/>
          <w:szCs w:val="28"/>
          <w:lang w:val="ru-RU"/>
        </w:rPr>
        <w:t>вого проекта (работы), докладов,</w:t>
      </w:r>
      <w:r w:rsidR="00A32922" w:rsidRPr="00A25FF5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="00A32922" w:rsidRPr="00A25FF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32922" w:rsidRPr="00A25FF5">
        <w:rPr>
          <w:rFonts w:ascii="Times New Roman" w:hAnsi="Times New Roman" w:cs="Times New Roman"/>
          <w:sz w:val="28"/>
          <w:szCs w:val="28"/>
          <w:lang w:val="ru-RU"/>
        </w:rPr>
        <w:t>зентаций;</w:t>
      </w:r>
      <w:proofErr w:type="gramEnd"/>
    </w:p>
    <w:p w:rsidR="00A32922" w:rsidRPr="00A25FF5" w:rsidRDefault="00A32922" w:rsidP="00B50ADC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FF5">
        <w:rPr>
          <w:rFonts w:ascii="Times New Roman" w:hAnsi="Times New Roman" w:cs="Times New Roman"/>
          <w:sz w:val="28"/>
          <w:szCs w:val="28"/>
          <w:lang w:val="ru-RU"/>
        </w:rPr>
        <w:t>оценки результатов самостоятельной работы студентов и т. д.</w:t>
      </w:r>
    </w:p>
    <w:p w:rsidR="00A32922" w:rsidRPr="00D37F93" w:rsidRDefault="00A32922" w:rsidP="00B50ADC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Формы оперативного контроля выбираются преподавателем исходя из мет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дической целесообразности, специфики учебной дисциплины, междисципл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нарного курса.</w:t>
      </w:r>
    </w:p>
    <w:p w:rsidR="00EE26C8" w:rsidRPr="00D37F93" w:rsidRDefault="009B6361" w:rsidP="00B50ADC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9. </w:t>
      </w:r>
      <w:r w:rsidR="003236B4" w:rsidRPr="00D37F93">
        <w:rPr>
          <w:rFonts w:ascii="Times New Roman" w:hAnsi="Times New Roman" w:cs="Times New Roman"/>
          <w:sz w:val="28"/>
          <w:szCs w:val="28"/>
          <w:lang w:val="ru-RU"/>
        </w:rPr>
        <w:t>Рубежный контроль является контрольной точкой по завершению темы или раздела учебной дисциплины или междисциплинарного курса и проводится с целью комплексной оценки уровня освоения программного м</w:t>
      </w:r>
      <w:r w:rsidR="003236B4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236B4" w:rsidRPr="00D37F93">
        <w:rPr>
          <w:rFonts w:ascii="Times New Roman" w:hAnsi="Times New Roman" w:cs="Times New Roman"/>
          <w:sz w:val="28"/>
          <w:szCs w:val="28"/>
          <w:lang w:val="ru-RU"/>
        </w:rPr>
        <w:t>териала</w:t>
      </w:r>
      <w:r w:rsidR="00830CE6"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25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26C8" w:rsidRPr="00D37F93">
        <w:rPr>
          <w:rFonts w:ascii="Times New Roman" w:hAnsi="Times New Roman" w:cs="Times New Roman"/>
          <w:sz w:val="28"/>
          <w:szCs w:val="28"/>
          <w:lang w:val="ru-RU"/>
        </w:rPr>
        <w:t>Рубежный контроль может проводиться в форме контрольной раб</w:t>
      </w:r>
      <w:r w:rsidR="00EE26C8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E26C8" w:rsidRPr="00D37F93">
        <w:rPr>
          <w:rFonts w:ascii="Times New Roman" w:hAnsi="Times New Roman" w:cs="Times New Roman"/>
          <w:sz w:val="28"/>
          <w:szCs w:val="28"/>
          <w:lang w:val="ru-RU"/>
        </w:rPr>
        <w:t>ты, тестирования.</w:t>
      </w:r>
    </w:p>
    <w:p w:rsidR="00EE26C8" w:rsidRPr="00D37F93" w:rsidRDefault="009B6361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EE26C8" w:rsidRPr="00D37F93">
        <w:rPr>
          <w:rFonts w:ascii="Times New Roman" w:hAnsi="Times New Roman" w:cs="Times New Roman"/>
          <w:sz w:val="28"/>
          <w:szCs w:val="28"/>
          <w:lang w:val="ru-RU"/>
        </w:rPr>
        <w:t>Результаты текущего контроля успеваемости заносятся в журналы учебных зан</w:t>
      </w:r>
      <w:r w:rsidR="00EE26C8" w:rsidRPr="00D37F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E26C8" w:rsidRPr="00D37F93">
        <w:rPr>
          <w:rFonts w:ascii="Times New Roman" w:hAnsi="Times New Roman" w:cs="Times New Roman"/>
          <w:sz w:val="28"/>
          <w:szCs w:val="28"/>
          <w:lang w:val="ru-RU"/>
        </w:rPr>
        <w:t>тий.</w:t>
      </w:r>
    </w:p>
    <w:p w:rsidR="00EE26C8" w:rsidRPr="00D37F93" w:rsidRDefault="00EE26C8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gramStart"/>
      <w:r w:rsidRPr="00D37F93">
        <w:rPr>
          <w:rFonts w:ascii="Times New Roman" w:hAnsi="Times New Roman" w:cs="Times New Roman"/>
          <w:sz w:val="28"/>
          <w:szCs w:val="28"/>
          <w:lang w:val="ru-RU"/>
        </w:rPr>
        <w:t>Данные текущего контроля успеваемости используются руковод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телями и преподавателями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для анализа освоения ст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дентами ОПОП, обеспечения ритмичной учебной работы студентов, прив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тия им умения </w:t>
      </w:r>
      <w:r w:rsidR="00C8007B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четко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свой труд, своевременного выявления 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стающих и оказания им содействия в изучении учебного материала, для о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ганизации индивидуальных занятий творческого характера с наиболее подг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товленными студентами, а также для совершенствования методики препод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вания учебных дисциплин и междисц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плинарных курсов.</w:t>
      </w:r>
      <w:proofErr w:type="gramEnd"/>
    </w:p>
    <w:p w:rsidR="00B726AC" w:rsidRPr="00D37F93" w:rsidRDefault="00B726AC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12. Формирование фонда оценочных средств, включая разработку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трольно-измерительных материалов, используемых для проведения текущего контроля успеваем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сти, обеспечивает преподаватель учебной дисциплины или междисциплинарного курса.</w:t>
      </w:r>
    </w:p>
    <w:p w:rsidR="00B726AC" w:rsidRPr="00D37F93" w:rsidRDefault="00B726AC" w:rsidP="00B50ADC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ПРОМЕЖУТОЧНАЯ АТТЕСТАЦИЯ СТУДЕНТОВ</w:t>
      </w:r>
    </w:p>
    <w:p w:rsidR="00B726AC" w:rsidRPr="00D37F93" w:rsidRDefault="00B726AC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13.Промежуточная аттестация студентов обеспечивает оперативное управление учебной деятельностью студента и ее корректировку и проводи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ся с целью 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определения соответствия уровня и качества подготовки выпус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ника требованиям к результатам освоения ОПОП, наличия умений самосто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тельной работы.</w:t>
      </w:r>
    </w:p>
    <w:p w:rsidR="00A0439A" w:rsidRPr="00D37F93" w:rsidRDefault="00A0439A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14. Основными формами промежуточной аттестации являются:</w:t>
      </w:r>
    </w:p>
    <w:p w:rsidR="00D3223F" w:rsidRPr="00D37F93" w:rsidRDefault="00D3223F" w:rsidP="00B50ADC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зачеты (в том числе дифференцированные зачеты с выставлением балльных о</w:t>
      </w:r>
      <w:r w:rsidR="00112E5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ценок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) и экзамены (в т.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ч. экзамены (квалификационные) по каждому пр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фессиональному моду</w:t>
      </w:r>
      <w:r w:rsidR="00112E5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лю)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A0439A" w:rsidRPr="00D37F93" w:rsidRDefault="00A0439A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комплексный экзамен по двум или нескольким учебным дисциплинам и (или) междисц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плинарным курсам (далее – комплексный экзамен);</w:t>
      </w:r>
    </w:p>
    <w:p w:rsidR="00A0439A" w:rsidRPr="00D37F93" w:rsidRDefault="00A0439A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зачет</w:t>
      </w:r>
      <w:r w:rsidR="004038BA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и (или) дифференцированный зачет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по учебной практике, прои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водственной пра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тике (по профилю специальности);</w:t>
      </w:r>
    </w:p>
    <w:p w:rsidR="00A0439A" w:rsidRPr="00D37F93" w:rsidRDefault="00A0439A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экзамен 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(квалификационный)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по профессиональному модулю;</w:t>
      </w:r>
    </w:p>
    <w:p w:rsidR="00A0439A" w:rsidRPr="00D37F93" w:rsidRDefault="004038BA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оценка за выполнение 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курсов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439A" w:rsidRPr="00D37F93" w:rsidRDefault="00A0439A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15. При планировании промежуточной аттестации студентов по каждой </w:t>
      </w:r>
      <w:r w:rsidR="001905B4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учебной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дисциплине, междисциплинарному курсу и профессиональному 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дулю учебного плана предусматр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вается та или иная форма промежуточной атт</w:t>
      </w:r>
      <w:r w:rsidR="00147C84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стации.</w:t>
      </w:r>
    </w:p>
    <w:p w:rsidR="00D3223F" w:rsidRPr="00D37F93" w:rsidRDefault="009B6361" w:rsidP="00B50AD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16. 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Промежуточную аттестацию в условиях реализации </w:t>
      </w:r>
      <w:proofErr w:type="spellStart"/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модульно-компетентностного</w:t>
      </w:r>
      <w:proofErr w:type="spellEnd"/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подхода в профессиональном образовании</w:t>
      </w:r>
      <w:r w:rsidR="00D3223F" w:rsidRPr="00D37F93">
        <w:rPr>
          <w:rFonts w:ascii="Times New Roman" w:eastAsia="Calibri" w:hAnsi="Times New Roman" w:cs="Times New Roman"/>
          <w:color w:val="0000FF"/>
          <w:sz w:val="28"/>
          <w:szCs w:val="28"/>
          <w:lang w:val="ru-RU"/>
        </w:rPr>
        <w:t xml:space="preserve"> 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рекомендуется 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проводить непосредственно после завершения освоения</w:t>
      </w:r>
      <w:r w:rsidR="00D3223F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программ 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профе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сиональных модулей</w:t>
      </w:r>
      <w:r w:rsidR="00D3223F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и/или учебных дисциплин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, а</w:t>
      </w:r>
      <w:r w:rsidR="00D3223F" w:rsidRPr="00D37F93">
        <w:rPr>
          <w:rFonts w:ascii="Times New Roman" w:eastAsia="Calibri" w:hAnsi="Times New Roman" w:cs="Times New Roman"/>
          <w:sz w:val="28"/>
          <w:szCs w:val="28"/>
        </w:rPr>
        <w:t> 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также (по выбору образ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вательного учреждения) после изучения междисциплинарных курсов и пр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хождения учебной и производственной практики в составе профессиональн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го модуля. Если учебная дисциплина или профессиональный модуль осва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ваются в течение нескольких семестров,</w:t>
      </w:r>
      <w:r w:rsidR="00D3223F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рекомендуется не 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планировать пр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межуточную аттестацию каждый семестр. </w:t>
      </w:r>
      <w:r w:rsidR="00D3223F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Учет учебных достижений об</w:t>
      </w:r>
      <w:r w:rsidR="00D3223F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</w:t>
      </w:r>
      <w:r w:rsidR="00D3223F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чающихся можно проводить при помощи различных форм текущего контр</w:t>
      </w:r>
      <w:r w:rsidR="00D3223F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</w:t>
      </w:r>
      <w:r w:rsidR="00D3223F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ля. Для оценки результатов освоения ОПОП р</w:t>
      </w:r>
      <w:r w:rsidR="00D3223F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екомендуется </w:t>
      </w:r>
      <w:r w:rsidR="00D3223F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использовать н</w:t>
      </w:r>
      <w:r w:rsidR="00D3223F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</w:t>
      </w:r>
      <w:r w:rsidR="00D3223F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копительные и рейтинговые системы оц</w:t>
      </w:r>
      <w:r w:rsidR="00D3223F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е</w:t>
      </w:r>
      <w:r w:rsidR="00D3223F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нивания.</w:t>
      </w:r>
    </w:p>
    <w:p w:rsidR="00D3223F" w:rsidRPr="00D37F93" w:rsidRDefault="00D3223F" w:rsidP="00B50AD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стацию в форме экзамена следует проводить в день, освобожденный от др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гих форм учебной нагрузки.</w:t>
      </w:r>
    </w:p>
    <w:p w:rsidR="00D3223F" w:rsidRPr="00D37F93" w:rsidRDefault="00D3223F" w:rsidP="00B50AD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На промежуточную аттестацию в форме экзаменов отводится суммарно 72 часа (2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недели) в году, в последний год обучения – 36 часов (1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неделя) (е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 иное не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предусмотрено ФГОС).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Промежуточную аттестацию в форме э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замена следует проводить в день, освобожденный от других форм учебной нагрузки. Если дни экзаменов чередуются с днями учебных занятий, выдел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ние времени на подготовку к</w:t>
      </w:r>
      <w:r w:rsidRPr="00D37F93">
        <w:rPr>
          <w:rFonts w:ascii="Times New Roman" w:eastAsia="Calibri" w:hAnsi="Times New Roman" w:cs="Times New Roman"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экзамену не треб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ется, и проводить его можно на следующий день после завершения освоения соответствующей програ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мы. Если</w:t>
      </w:r>
      <w:r w:rsidRPr="00D37F93">
        <w:rPr>
          <w:rFonts w:ascii="Times New Roman" w:eastAsia="Calibri" w:hAnsi="Times New Roman" w:cs="Times New Roman"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D37F93">
        <w:rPr>
          <w:rFonts w:ascii="Times New Roman" w:eastAsia="Calibri" w:hAnsi="Times New Roman" w:cs="Times New Roman"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экзамена запланированы в рамках одной календарной недели без учебных занятий между ними, для подготовки ко вт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рому экзамену, в т.</w:t>
      </w:r>
      <w:r w:rsidRPr="00D37F93">
        <w:rPr>
          <w:rFonts w:ascii="Times New Roman" w:eastAsia="Calibri" w:hAnsi="Times New Roman" w:cs="Times New Roman"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ч. для проведения консультаций, следует предусмотреть не менее 2 дней. В о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дельных случаях возможно проведение комплексного экзамена (квалифик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ционного) по двум или нескольким профессиональным модулям, в соотве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ствии со спецификой профессиональной деятельности и/или нормативно-правовыми актами, регламентирующими порядок подтверждения квалиф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кации.</w:t>
      </w:r>
    </w:p>
    <w:p w:rsidR="00D3223F" w:rsidRPr="00D37F93" w:rsidRDefault="00D3223F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Количество экзаменов не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должно превышать 8, а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количество зачетов – 10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(без учета зач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е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тов по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физической культуре).</w:t>
      </w:r>
    </w:p>
    <w:p w:rsidR="001905B4" w:rsidRPr="00D37F93" w:rsidRDefault="001905B4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экзаменов и зачетов в процессе промежуточной аттестации студентов при </w:t>
      </w:r>
      <w:proofErr w:type="gramStart"/>
      <w:r w:rsidRPr="00D37F93">
        <w:rPr>
          <w:rFonts w:ascii="Times New Roman" w:hAnsi="Times New Roman" w:cs="Times New Roman"/>
          <w:sz w:val="28"/>
          <w:szCs w:val="28"/>
          <w:lang w:val="ru-RU"/>
        </w:rPr>
        <w:t>обучении</w:t>
      </w:r>
      <w:proofErr w:type="gramEnd"/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по сокращенным образовательным программам СПО устанавливается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</w:t>
      </w:r>
      <w:r w:rsidR="004038BA"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05B4" w:rsidRPr="00D37F93" w:rsidRDefault="001905B4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4038BA"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промежуточной аттестации заносятся в предусмотре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ные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 (ведомости, журналы, базы данных и др.).</w:t>
      </w:r>
      <w:r w:rsidR="007346D7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Наличие экзаменационных в</w:t>
      </w:r>
      <w:r w:rsidR="007346D7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346D7" w:rsidRPr="00D37F93">
        <w:rPr>
          <w:rFonts w:ascii="Times New Roman" w:hAnsi="Times New Roman" w:cs="Times New Roman"/>
          <w:sz w:val="28"/>
          <w:szCs w:val="28"/>
          <w:lang w:val="ru-RU"/>
        </w:rPr>
        <w:t>домостей обязательно. В зачетную книжку заносятся оценки по учебным дисциплинам, ме</w:t>
      </w:r>
      <w:r w:rsidR="007346D7" w:rsidRPr="00D37F93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7346D7" w:rsidRPr="00D37F93">
        <w:rPr>
          <w:rFonts w:ascii="Times New Roman" w:hAnsi="Times New Roman" w:cs="Times New Roman"/>
          <w:sz w:val="28"/>
          <w:szCs w:val="28"/>
          <w:lang w:val="ru-RU"/>
        </w:rPr>
        <w:t>дисциплинарным курсам и профессиональным модулям (кроме оценки «неудовлетворител</w:t>
      </w:r>
      <w:r w:rsidR="007346D7" w:rsidRPr="00D37F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346D7" w:rsidRPr="00D37F93">
        <w:rPr>
          <w:rFonts w:ascii="Times New Roman" w:hAnsi="Times New Roman" w:cs="Times New Roman"/>
          <w:sz w:val="28"/>
          <w:szCs w:val="28"/>
          <w:lang w:val="ru-RU"/>
        </w:rPr>
        <w:t>но»).</w:t>
      </w:r>
    </w:p>
    <w:p w:rsidR="009B6361" w:rsidRDefault="007346D7" w:rsidP="009B6361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18. Студенты, полностью выполнившие требования учебного плана, успешно сдавшие все зачеты и экзамены, приказом директора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переводятся на следующий курс.</w:t>
      </w:r>
    </w:p>
    <w:p w:rsidR="009B6361" w:rsidRDefault="00D3223F" w:rsidP="009B6361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361">
        <w:rPr>
          <w:rFonts w:ascii="Times New Roman" w:hAnsi="Times New Roman" w:cs="Times New Roman"/>
          <w:sz w:val="28"/>
          <w:szCs w:val="28"/>
          <w:lang w:val="ru-RU"/>
        </w:rPr>
        <w:lastRenderedPageBreak/>
        <w:t>19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. Неудовлетворительные результаты промежуточной аттестации по одному или нескольким учебным предметам, курсам, дисциплинам (мод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 xml:space="preserve">лям) образовательной программы или </w:t>
      </w:r>
      <w:proofErr w:type="spellStart"/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непрохождение</w:t>
      </w:r>
      <w:proofErr w:type="spellEnd"/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 xml:space="preserve"> промежуточной атт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стации при отсутствии уважительных причин признаются академической з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долженностью.</w:t>
      </w:r>
    </w:p>
    <w:p w:rsidR="009B6361" w:rsidRDefault="00D3223F" w:rsidP="009B6361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361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 xml:space="preserve"> Студенты обязаны ликвидировать академическую задолженность.</w:t>
      </w:r>
    </w:p>
    <w:p w:rsidR="009B6361" w:rsidRDefault="00D3223F" w:rsidP="009B6361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361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 xml:space="preserve">. Студенты, имеющие академическую задолженность, вправе пройти промежуточную аттестацию по </w:t>
      </w:r>
      <w:proofErr w:type="gramStart"/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соответствующим</w:t>
      </w:r>
      <w:proofErr w:type="gramEnd"/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 xml:space="preserve"> учебному предмету, курсу, дисциплине (модулю) не более двух раз в пределах одного года с момента образования академической з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 xml:space="preserve">долженности. </w:t>
      </w:r>
    </w:p>
    <w:p w:rsidR="009B6361" w:rsidRDefault="004038BA" w:rsidP="009B6361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361">
        <w:rPr>
          <w:rFonts w:ascii="Times New Roman" w:hAnsi="Times New Roman" w:cs="Times New Roman"/>
          <w:sz w:val="28"/>
          <w:szCs w:val="28"/>
          <w:lang w:val="ru-RU"/>
        </w:rPr>
        <w:t>В указанный период не включаются время болезни обучающегося, н</w:t>
      </w:r>
      <w:r w:rsidRPr="009B636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B6361">
        <w:rPr>
          <w:rFonts w:ascii="Times New Roman" w:hAnsi="Times New Roman" w:cs="Times New Roman"/>
          <w:sz w:val="28"/>
          <w:szCs w:val="28"/>
          <w:lang w:val="ru-RU"/>
        </w:rPr>
        <w:t>хождение его в академическом отпуске или отпуске по беременности и р</w:t>
      </w:r>
      <w:r w:rsidRPr="009B636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B6361">
        <w:rPr>
          <w:rFonts w:ascii="Times New Roman" w:hAnsi="Times New Roman" w:cs="Times New Roman"/>
          <w:sz w:val="28"/>
          <w:szCs w:val="28"/>
          <w:lang w:val="ru-RU"/>
        </w:rPr>
        <w:t>дам.</w:t>
      </w:r>
    </w:p>
    <w:p w:rsidR="009B6361" w:rsidRDefault="00D3223F" w:rsidP="009B6361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2818"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 w:rsidR="004038BA" w:rsidRPr="00B22818">
        <w:rPr>
          <w:rFonts w:ascii="Times New Roman" w:hAnsi="Times New Roman" w:cs="Times New Roman"/>
          <w:sz w:val="28"/>
          <w:szCs w:val="28"/>
          <w:lang w:val="ru-RU"/>
        </w:rPr>
        <w:t xml:space="preserve"> Для проведения промежуточной аттестации во второй раз создае</w:t>
      </w:r>
      <w:r w:rsidR="004038BA" w:rsidRPr="00B2281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038BA" w:rsidRPr="00B22818">
        <w:rPr>
          <w:rFonts w:ascii="Times New Roman" w:hAnsi="Times New Roman" w:cs="Times New Roman"/>
          <w:sz w:val="28"/>
          <w:szCs w:val="28"/>
          <w:lang w:val="ru-RU"/>
        </w:rPr>
        <w:t>ся комиссия.</w:t>
      </w:r>
      <w:r w:rsidR="00CE7B3B" w:rsidRPr="00B2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6361" w:rsidRDefault="00D3223F" w:rsidP="009B6361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361">
        <w:rPr>
          <w:rFonts w:ascii="Times New Roman" w:hAnsi="Times New Roman" w:cs="Times New Roman"/>
          <w:sz w:val="28"/>
          <w:szCs w:val="28"/>
          <w:lang w:val="ru-RU"/>
        </w:rPr>
        <w:t>23.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 xml:space="preserve"> Не допускается взимание платы с </w:t>
      </w:r>
      <w:proofErr w:type="gramStart"/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 xml:space="preserve"> за прохождение промежуточной атт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стации.</w:t>
      </w:r>
    </w:p>
    <w:p w:rsidR="009B6361" w:rsidRDefault="00D3223F" w:rsidP="009B6361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361"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Обучающиеся, не прошедшие промежуточной аттестации по ув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жительным причинам или имеющие академическую задолженность, перев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дятся на следующий курс условно.</w:t>
      </w:r>
      <w:proofErr w:type="gramEnd"/>
    </w:p>
    <w:p w:rsidR="004038BA" w:rsidRPr="009B6361" w:rsidRDefault="00D3223F" w:rsidP="009B6361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361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. Обучающиеся по основным профессиональным образовательным программам, не ликвидировавшие в установленные сроки академической з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долженности, отчисляются из этой организации как не выполнившие обяза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ностей по добросовестному освоению образовательной программы и выпо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4038BA" w:rsidRPr="009B6361">
        <w:rPr>
          <w:rFonts w:ascii="Times New Roman" w:hAnsi="Times New Roman" w:cs="Times New Roman"/>
          <w:sz w:val="28"/>
          <w:szCs w:val="28"/>
          <w:lang w:val="ru-RU"/>
        </w:rPr>
        <w:t>нению учебного плана.</w:t>
      </w:r>
    </w:p>
    <w:p w:rsidR="00751FE1" w:rsidRPr="00D37F93" w:rsidRDefault="00751FE1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Студентам, не сдавшим экзамены в установленные сроки по боле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 или другим уважительным причинам, подтвержденным соответствующ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ми документами, заместитель директора по учебной работе устанавливает индивидуальные сроки сдачи экзамена.</w:t>
      </w:r>
    </w:p>
    <w:p w:rsidR="00AD5089" w:rsidRPr="00D37F93" w:rsidRDefault="00AD5089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Результаты промежуточной аттестации и предложения по сове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шенствованию учебного процесса после сессии вынося</w:t>
      </w:r>
      <w:r w:rsidR="008D4E8A"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ся на обсуждение п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дагогического совета</w:t>
      </w:r>
      <w:r w:rsidR="008D4E8A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027C" w:rsidRPr="003F1978" w:rsidRDefault="0029027C" w:rsidP="003F1978">
      <w:pPr>
        <w:tabs>
          <w:tab w:val="left" w:pos="709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ЗАЧЕТЫ, ЗАЩИТА КУРСОВЫХ РАБОТ</w:t>
      </w:r>
    </w:p>
    <w:p w:rsidR="00CA60DB" w:rsidRPr="00D37F93" w:rsidRDefault="00CA60DB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>Проведение 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ачет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ов, </w:t>
      </w:r>
      <w:proofErr w:type="spellStart"/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>диф</w:t>
      </w:r>
      <w:proofErr w:type="spellEnd"/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>. зачетов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планируется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согласно учебному плану.</w:t>
      </w:r>
    </w:p>
    <w:p w:rsidR="00CA60DB" w:rsidRPr="00D37F93" w:rsidRDefault="00CA60DB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Зачет по учебной дисциплине, междисциплинарному курсу, подг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товка и защита курсовой работы (проекта) проводятся за счет объема врем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ни, отводимого на изучение учебной дисциплины, междисциплинарного ку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са.</w:t>
      </w:r>
    </w:p>
    <w:p w:rsidR="008B3BB2" w:rsidRPr="00D37F93" w:rsidRDefault="00D3223F" w:rsidP="00B50ADC">
      <w:pPr>
        <w:shd w:val="clear" w:color="auto" w:fill="FFFFFF"/>
        <w:tabs>
          <w:tab w:val="left" w:pos="1253"/>
        </w:tabs>
        <w:spacing w:line="240" w:lineRule="auto"/>
        <w:ind w:left="62" w:firstLine="710"/>
        <w:jc w:val="lef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. По курсовым работам, предусмотренным учебным планом, выста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ляются оценки по результатам защиты.</w:t>
      </w:r>
      <w:r w:rsidR="004A3ECB"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</w:p>
    <w:p w:rsidR="004A3ECB" w:rsidRPr="00D37F93" w:rsidRDefault="008B3BB2" w:rsidP="00B50ADC">
      <w:pPr>
        <w:shd w:val="clear" w:color="auto" w:fill="FFFFFF"/>
        <w:tabs>
          <w:tab w:val="left" w:pos="1253"/>
        </w:tabs>
        <w:spacing w:line="240" w:lineRule="auto"/>
        <w:ind w:left="62" w:firstLine="710"/>
        <w:jc w:val="left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proofErr w:type="gramStart"/>
      <w:r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Выполнение курсового проекта </w:t>
      </w:r>
      <w:r w:rsidR="004A3ECB"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(работы) рассматривается как</w:t>
      </w:r>
      <w:r w:rsidR="004A3ECB"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br/>
        <w:t>вид учебной работы по дисциплине (дисциплинам) профессионального</w:t>
      </w:r>
      <w:r w:rsidR="004A3ECB"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br/>
      </w:r>
      <w:r w:rsidR="004A3ECB" w:rsidRPr="00D37F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lastRenderedPageBreak/>
        <w:t>цикла и (или) профессиональному модулю (модулям) профессионального</w:t>
      </w:r>
      <w:r w:rsidR="004A3ECB" w:rsidRPr="00D37F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br/>
      </w:r>
      <w:r w:rsidR="004A3ECB" w:rsidRPr="00D37F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цикла и реализуется в пределах времени, отведенного на ее (их) изучение.</w:t>
      </w:r>
      <w:proofErr w:type="gramEnd"/>
    </w:p>
    <w:p w:rsidR="00CA60DB" w:rsidRPr="00D37F93" w:rsidRDefault="00D3223F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. При проведении зачета по учебной дисциплине уровень подготовки студента фикс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руется в зачетной книжке словом «зачтено» («зачет»)</w:t>
      </w:r>
      <w:r w:rsidR="003B3D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41DC" w:rsidRPr="003F1978" w:rsidRDefault="000841DC" w:rsidP="003F1978">
      <w:pPr>
        <w:tabs>
          <w:tab w:val="left" w:pos="709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ЭКЗАМЕН ПО УЧЕБНОЙ ДИСЦИПЛИНЕ,</w:t>
      </w:r>
    </w:p>
    <w:p w:rsidR="000D3DEA" w:rsidRPr="003F1978" w:rsidRDefault="000841DC" w:rsidP="003F1978">
      <w:pPr>
        <w:tabs>
          <w:tab w:val="left" w:pos="709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МЕЖДИСЦИПЛИНАРНОМУ КУРСУ, </w:t>
      </w:r>
    </w:p>
    <w:p w:rsidR="000841DC" w:rsidRPr="003F1978" w:rsidRDefault="000841DC" w:rsidP="003F1978">
      <w:pPr>
        <w:tabs>
          <w:tab w:val="left" w:pos="709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КОМПЛЕКСНЫЙ ЭКЗАМЕН</w:t>
      </w:r>
    </w:p>
    <w:p w:rsidR="000841DC" w:rsidRPr="00D37F93" w:rsidRDefault="009B6361" w:rsidP="009B636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>. При выборе учебных дисциплин для экзамена руководствуются:</w:t>
      </w:r>
    </w:p>
    <w:p w:rsidR="000841DC" w:rsidRPr="00D37F93" w:rsidRDefault="000841DC" w:rsidP="009B636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значимостью учебной дисциплины в подготовке специалиста;</w:t>
      </w:r>
    </w:p>
    <w:p w:rsidR="000841DC" w:rsidRPr="00D37F93" w:rsidRDefault="000841DC" w:rsidP="009B6361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завершенностью изучения учебной дисциплины;</w:t>
      </w:r>
    </w:p>
    <w:p w:rsidR="000841DC" w:rsidRPr="00D37F93" w:rsidRDefault="009B6361" w:rsidP="009B636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>. В случае изучения учебной дисциплины и междисциплинарного курса в течение н</w:t>
      </w:r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>скольких семестров планируется проведение экзамена, как правило, только по завершению изучения данной учебной дисциплины, ме</w:t>
      </w:r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>дисциплинарного курса (в последнем семестре). В остальных семестрах, предшествующих последнему семестру изучения, по учебной дисциплине, междисциплинарному курсу может планироваться зачет.</w:t>
      </w:r>
    </w:p>
    <w:p w:rsidR="000841DC" w:rsidRPr="00D37F93" w:rsidRDefault="009B6361" w:rsidP="00B50ADC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>. При выборе учебных дисциплин и (или) междисциплинарных ку</w:t>
      </w:r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сов для комплексного экзамена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руководствуется н</w:t>
      </w:r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личием между ними </w:t>
      </w:r>
      <w:proofErr w:type="spellStart"/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связей. </w:t>
      </w:r>
      <w:r w:rsidR="00B210F5" w:rsidRPr="00D37F93">
        <w:rPr>
          <w:rFonts w:ascii="Times New Roman" w:hAnsi="Times New Roman" w:cs="Times New Roman"/>
          <w:sz w:val="28"/>
          <w:szCs w:val="28"/>
          <w:lang w:val="ru-RU"/>
        </w:rPr>
        <w:t>При составлении экзаменацио</w:t>
      </w:r>
      <w:r w:rsidR="00B210F5"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210F5" w:rsidRPr="00D37F93">
        <w:rPr>
          <w:rFonts w:ascii="Times New Roman" w:hAnsi="Times New Roman" w:cs="Times New Roman"/>
          <w:sz w:val="28"/>
          <w:szCs w:val="28"/>
          <w:lang w:val="ru-RU"/>
        </w:rPr>
        <w:t>ных материалов наименование учебных дисциплин (междисциплинарных курсов),</w:t>
      </w:r>
      <w:r w:rsidR="00040C19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входящих в состав комплексного экзамена, указывается в ско</w:t>
      </w:r>
      <w:r w:rsidR="00040C19" w:rsidRPr="00D37F9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040C19" w:rsidRPr="00D37F93">
        <w:rPr>
          <w:rFonts w:ascii="Times New Roman" w:hAnsi="Times New Roman" w:cs="Times New Roman"/>
          <w:sz w:val="28"/>
          <w:szCs w:val="28"/>
          <w:lang w:val="ru-RU"/>
        </w:rPr>
        <w:t>ках после слов «Комплексный экзамен».</w:t>
      </w:r>
      <w:r w:rsidR="003B3D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C19" w:rsidRPr="00D37F93">
        <w:rPr>
          <w:rFonts w:ascii="Times New Roman" w:hAnsi="Times New Roman" w:cs="Times New Roman"/>
          <w:sz w:val="28"/>
          <w:szCs w:val="28"/>
          <w:lang w:val="ru-RU"/>
        </w:rPr>
        <w:t>В экзаменационной ведомости, зачетной книжке и приложении к диплому о СПО по каждой учебной дисциплине (междисциплинарному курсу), входящему в состав комплексного экзамена, выставляется отдельная оценка.</w:t>
      </w:r>
    </w:p>
    <w:p w:rsidR="001A28B2" w:rsidRPr="00D37F93" w:rsidRDefault="009B6361" w:rsidP="00B50AD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t>. Экзамен по учебной дисциплине и междисциплинарному курсу, комплексный экзамен проводятся в период экзаменационных сессий, уст</w:t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t>новленных графиком учебного процесса. Первый экзамен может проводиться в первый день экзаменационной сессии. Вместе с тем экзамен может пров</w:t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t>диться и по завершении изучения учебной дисциплины и междисциплина</w:t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t>ного курса без выделения дополнительного времени на подгото</w:t>
      </w:r>
      <w:r w:rsidR="00061514"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t>ку.</w:t>
      </w:r>
    </w:p>
    <w:p w:rsidR="00061514" w:rsidRPr="00D37F93" w:rsidRDefault="00061514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Экзамены принимаются преподавателями, которые проводили зан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тия по данной учебной дисциплине, междисциплинарному курсу. Состав э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заменаторов утверждается прик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зом директора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2096" w:rsidRPr="00D37F93" w:rsidRDefault="00A52096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Форма проведения экзамена может быть устной, письменной,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бинированной. К </w:t>
      </w:r>
      <w:r w:rsidR="00D70165"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омбинированной форме может быть отнесен экзамен, 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стоящий из нескольких частей.</w:t>
      </w:r>
    </w:p>
    <w:p w:rsidR="002741DA" w:rsidRPr="00D37F93" w:rsidRDefault="002741DA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Проверка письменных экзаменационных работ осуществляется п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сле окончания каждого экзамена в течение 3-х календарных дней, считая день проведения экзамена.</w:t>
      </w:r>
    </w:p>
    <w:p w:rsidR="00F26973" w:rsidRPr="00D37F93" w:rsidRDefault="00F26973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Студент имеет право при проведении экзамена в письменной форме</w:t>
      </w:r>
      <w:r w:rsidR="006521AC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ознакомиться с проверенной экзаменационной работой и получить разъясн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ния преподавателя при объявлении оценки.</w:t>
      </w:r>
    </w:p>
    <w:p w:rsidR="00C279E2" w:rsidRPr="00D37F93" w:rsidRDefault="00D3223F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40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. В случае несогласия с оценкой письменной экзаменационной раб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ты студент может, в течение трех календарных дней со дня объявления оце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ки, подать заявление на имя заместителя директора по учебной работе с ук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занием конкретных оснований для апелляции:</w:t>
      </w:r>
    </w:p>
    <w:p w:rsidR="00C279E2" w:rsidRPr="00D37F93" w:rsidRDefault="00C279E2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несоответствие экзаменационных вопросов программе учебной 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плины, професси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нального модуля в части междисциплинарных курсов;</w:t>
      </w:r>
    </w:p>
    <w:p w:rsidR="00C279E2" w:rsidRPr="00D37F93" w:rsidRDefault="00C279E2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ошибки в стандартизированных ответах на задачи и тестовые задания.</w:t>
      </w:r>
    </w:p>
    <w:p w:rsidR="008071E6" w:rsidRPr="00D37F93" w:rsidRDefault="00D3223F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8071E6" w:rsidRPr="00D37F93">
        <w:rPr>
          <w:rFonts w:ascii="Times New Roman" w:hAnsi="Times New Roman" w:cs="Times New Roman"/>
          <w:sz w:val="28"/>
          <w:szCs w:val="28"/>
          <w:lang w:val="ru-RU"/>
        </w:rPr>
        <w:t>. Неудовлетворенность студента уровнем полученной оценки не м</w:t>
      </w:r>
      <w:r w:rsidR="008071E6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071E6" w:rsidRPr="00D37F93">
        <w:rPr>
          <w:rFonts w:ascii="Times New Roman" w:hAnsi="Times New Roman" w:cs="Times New Roman"/>
          <w:sz w:val="28"/>
          <w:szCs w:val="28"/>
          <w:lang w:val="ru-RU"/>
        </w:rPr>
        <w:t>жет быть основан</w:t>
      </w:r>
      <w:r w:rsidR="008071E6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071E6" w:rsidRPr="00D37F93">
        <w:rPr>
          <w:rFonts w:ascii="Times New Roman" w:hAnsi="Times New Roman" w:cs="Times New Roman"/>
          <w:sz w:val="28"/>
          <w:szCs w:val="28"/>
          <w:lang w:val="ru-RU"/>
        </w:rPr>
        <w:t>ем для апелляции.</w:t>
      </w:r>
    </w:p>
    <w:p w:rsidR="00537D66" w:rsidRPr="00D37F93" w:rsidRDefault="00D3223F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Для рассмотрения заявления создается апелляционная комиссия в составе трех преподавателей, возглавляемая заместителем директора по учебной работе, которая утверждается приказом директора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>. В сроки, установленные заместителем директора по учебной р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>боте, апелляционная комиссия проводит заседание в присутствии студента и объя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ляет оценку его работы. </w:t>
      </w:r>
      <w:r w:rsidR="006521AC" w:rsidRPr="00D37F93">
        <w:rPr>
          <w:rFonts w:ascii="Times New Roman" w:hAnsi="Times New Roman" w:cs="Times New Roman"/>
          <w:sz w:val="28"/>
          <w:szCs w:val="28"/>
          <w:lang w:val="ru-RU"/>
        </w:rPr>
        <w:t>Решение комиссии оформляется протоколом за подписью его председ</w:t>
      </w:r>
      <w:r w:rsidR="006521AC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521AC" w:rsidRPr="00D37F93">
        <w:rPr>
          <w:rFonts w:ascii="Times New Roman" w:hAnsi="Times New Roman" w:cs="Times New Roman"/>
          <w:sz w:val="28"/>
          <w:szCs w:val="28"/>
          <w:lang w:val="ru-RU"/>
        </w:rPr>
        <w:t>теля и является окончательным.</w:t>
      </w:r>
    </w:p>
    <w:p w:rsidR="00F523B2" w:rsidRPr="00D37F93" w:rsidRDefault="006521AC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Для подготовки к экзамену проводятся консультации по экзамен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ционным вопросам за счет общего бюджета времени, отведенного на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сультации.</w:t>
      </w:r>
      <w:r w:rsidR="00F523B2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79E2" w:rsidRPr="00D37F93" w:rsidRDefault="00F523B2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Расписание консультаций и экзаменов</w:t>
      </w:r>
      <w:r w:rsidR="00AB3DB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 директором </w:t>
      </w:r>
      <w:r w:rsidR="009B6361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9B636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ПОБУ  «НТМСХ»</w:t>
      </w:r>
      <w:r w:rsidR="00AB3DB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и доводится до сведения студентов и преподавателей не позднее, чем за две недели до начала э</w:t>
      </w:r>
      <w:r w:rsidR="00AB3DB8"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B3DB8" w:rsidRPr="00D37F93">
        <w:rPr>
          <w:rFonts w:ascii="Times New Roman" w:hAnsi="Times New Roman" w:cs="Times New Roman"/>
          <w:sz w:val="28"/>
          <w:szCs w:val="28"/>
          <w:lang w:val="ru-RU"/>
        </w:rPr>
        <w:t>заменационной сессии.</w:t>
      </w:r>
    </w:p>
    <w:p w:rsidR="00AB3DB8" w:rsidRPr="005F59EB" w:rsidRDefault="00AB3DB8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E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5F59E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59EB">
        <w:rPr>
          <w:rFonts w:ascii="Times New Roman" w:hAnsi="Times New Roman" w:cs="Times New Roman"/>
          <w:sz w:val="28"/>
          <w:szCs w:val="28"/>
          <w:lang w:val="ru-RU"/>
        </w:rPr>
        <w:t>. К экзамену по учебной дисциплине, междисциплинарному курсу, к комплексному э</w:t>
      </w:r>
      <w:r w:rsidRPr="005F59E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F59EB">
        <w:rPr>
          <w:rFonts w:ascii="Times New Roman" w:hAnsi="Times New Roman" w:cs="Times New Roman"/>
          <w:sz w:val="28"/>
          <w:szCs w:val="28"/>
          <w:lang w:val="ru-RU"/>
        </w:rPr>
        <w:t>замену допускаются студенты, полностью выполнившие все установленные лабораторные работы, практические задания и курсовые р</w:t>
      </w:r>
      <w:r w:rsidRPr="005F59E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59EB">
        <w:rPr>
          <w:rFonts w:ascii="Times New Roman" w:hAnsi="Times New Roman" w:cs="Times New Roman"/>
          <w:sz w:val="28"/>
          <w:szCs w:val="28"/>
          <w:lang w:val="ru-RU"/>
        </w:rPr>
        <w:t>боты</w:t>
      </w:r>
      <w:r w:rsidR="000D3DEA" w:rsidRPr="005F59EB">
        <w:rPr>
          <w:rFonts w:ascii="Times New Roman" w:hAnsi="Times New Roman" w:cs="Times New Roman"/>
          <w:sz w:val="28"/>
          <w:szCs w:val="28"/>
          <w:lang w:val="ru-RU"/>
        </w:rPr>
        <w:t>, если данные требования явл</w:t>
      </w:r>
      <w:r w:rsidR="000D3DEA" w:rsidRPr="005F59E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D3DEA" w:rsidRPr="005F59EB">
        <w:rPr>
          <w:rFonts w:ascii="Times New Roman" w:hAnsi="Times New Roman" w:cs="Times New Roman"/>
          <w:sz w:val="28"/>
          <w:szCs w:val="28"/>
          <w:lang w:val="ru-RU"/>
        </w:rPr>
        <w:t xml:space="preserve">ются обязательными и предъявляются </w:t>
      </w:r>
      <w:r w:rsidR="005F59EB" w:rsidRPr="005F59EB">
        <w:rPr>
          <w:rFonts w:ascii="Times New Roman" w:hAnsi="Times New Roman" w:cs="Times New Roman"/>
          <w:sz w:val="28"/>
          <w:szCs w:val="28"/>
          <w:lang w:val="ru-RU"/>
        </w:rPr>
        <w:t xml:space="preserve">в составе </w:t>
      </w:r>
      <w:r w:rsidR="000D3DEA" w:rsidRPr="005F59EB">
        <w:rPr>
          <w:rFonts w:ascii="Times New Roman" w:hAnsi="Times New Roman" w:cs="Times New Roman"/>
          <w:sz w:val="28"/>
          <w:szCs w:val="28"/>
          <w:lang w:val="ru-RU"/>
        </w:rPr>
        <w:t>контрольно-оценочных средств.</w:t>
      </w:r>
    </w:p>
    <w:p w:rsidR="00AB3DB8" w:rsidRPr="00D37F93" w:rsidRDefault="00AB3DB8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В порядке исключения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имеет право устана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ливать индивидуальный график экзаменационной сессии студентам при 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личии личного заявления студента и уважительных причин, подтвержденных документально.</w:t>
      </w:r>
    </w:p>
    <w:p w:rsidR="006521AC" w:rsidRPr="00D37F93" w:rsidRDefault="00AB3DB8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Экзаменационные материалы по учебной дисциплине и междисц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плинарному курсу, для комплексного экзамена составляются на основе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мерной и рабочей программ учебной дисциплины, профессионального мод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ля (в части междисциплинарного курса) и должны цел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стно отражать объем проверяемых знаний и умений.</w:t>
      </w:r>
    </w:p>
    <w:p w:rsidR="004C7F55" w:rsidRPr="00D37F93" w:rsidRDefault="004C7F55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Экзаменационные материалы по учебной дисциплине и междисц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плинарному курсу, а также для комплексного экзамена включают:</w:t>
      </w:r>
    </w:p>
    <w:p w:rsidR="006521AC" w:rsidRPr="00D37F93" w:rsidRDefault="004C7F55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теоретические и практические вопросы, позволяющие оценить степень освоения программного материала учебных дисциплин и междисциплина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ных курсов;</w:t>
      </w:r>
    </w:p>
    <w:p w:rsidR="00D70165" w:rsidRPr="00D37F93" w:rsidRDefault="004C7F55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проблемные и творческие задания, направленные на оценку и опред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ление уровня </w:t>
      </w:r>
      <w:proofErr w:type="spellStart"/>
      <w:r w:rsidRPr="00D37F93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умений, профессиональных и общих комп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тенций;</w:t>
      </w:r>
    </w:p>
    <w:p w:rsidR="004C7F55" w:rsidRPr="00D37F93" w:rsidRDefault="004C7F55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тесты;</w:t>
      </w:r>
    </w:p>
    <w:p w:rsidR="004C7F55" w:rsidRPr="00D37F93" w:rsidRDefault="004C7F55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кейсы и др.</w:t>
      </w:r>
    </w:p>
    <w:p w:rsidR="004C7F55" w:rsidRPr="00D37F93" w:rsidRDefault="004C7F55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Разработанные экзаменационные материалы доводятся до студентов.</w:t>
      </w:r>
    </w:p>
    <w:p w:rsidR="004C7F55" w:rsidRPr="00D37F93" w:rsidRDefault="004C7F55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На основе разработанных экзаменационных материалов преподав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телями составляю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ся экзаменационные билеты. Экзаменационные билеты по совокупной сложности должны быть равноценны. Содержание экзаменац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онных билетов до студентов не 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водятся.</w:t>
      </w:r>
    </w:p>
    <w:p w:rsidR="006F5071" w:rsidRPr="00D37F93" w:rsidRDefault="006F5071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На сдачу устного экзамена по учебной дисциплине и междисципл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нарному курсу </w:t>
      </w:r>
      <w:proofErr w:type="gramStart"/>
      <w:r w:rsidR="003C4685">
        <w:rPr>
          <w:rFonts w:ascii="Times New Roman" w:hAnsi="Times New Roman" w:cs="Times New Roman"/>
          <w:sz w:val="28"/>
          <w:szCs w:val="28"/>
          <w:lang w:val="ru-RU"/>
        </w:rPr>
        <w:t>отводится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не более одной трети</w:t>
      </w:r>
      <w:proofErr w:type="gramEnd"/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академического часа на ка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дого студента, сдачу письменного э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замена – не более трех часов на учебную группу, на проверку письменного э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замена – не более ¼ академического часа на каждого студента. На сдачу комплексного экзамена предусматривае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ся не </w:t>
      </w:r>
      <w:proofErr w:type="gramStart"/>
      <w:r w:rsidRPr="00D37F93">
        <w:rPr>
          <w:rFonts w:ascii="Times New Roman" w:hAnsi="Times New Roman" w:cs="Times New Roman"/>
          <w:sz w:val="28"/>
          <w:szCs w:val="28"/>
          <w:lang w:val="ru-RU"/>
        </w:rPr>
        <w:t>более ½ академического</w:t>
      </w:r>
      <w:proofErr w:type="gramEnd"/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часа на каждого студента.</w:t>
      </w:r>
    </w:p>
    <w:p w:rsidR="006F5071" w:rsidRPr="00D37F93" w:rsidRDefault="00D3223F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6F5071" w:rsidRPr="00D37F93">
        <w:rPr>
          <w:rFonts w:ascii="Times New Roman" w:hAnsi="Times New Roman" w:cs="Times New Roman"/>
          <w:sz w:val="28"/>
          <w:szCs w:val="28"/>
          <w:lang w:val="ru-RU"/>
        </w:rPr>
        <w:t>. Во время экзамена по учебной дисциплине, междисциплинарному курсу, а также ко</w:t>
      </w:r>
      <w:r w:rsidR="006F5071" w:rsidRPr="00D37F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F5071" w:rsidRPr="00D37F93">
        <w:rPr>
          <w:rFonts w:ascii="Times New Roman" w:hAnsi="Times New Roman" w:cs="Times New Roman"/>
          <w:sz w:val="28"/>
          <w:szCs w:val="28"/>
          <w:lang w:val="ru-RU"/>
        </w:rPr>
        <w:t>плексного экзамена допускается использование наглядных пособий, материалов справочного характера, нормативных документов, о</w:t>
      </w:r>
      <w:r w:rsidR="006F5071" w:rsidRPr="00D37F9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F5071" w:rsidRPr="00D37F93">
        <w:rPr>
          <w:rFonts w:ascii="Times New Roman" w:hAnsi="Times New Roman" w:cs="Times New Roman"/>
          <w:sz w:val="28"/>
          <w:szCs w:val="28"/>
          <w:lang w:val="ru-RU"/>
        </w:rPr>
        <w:t>разцов техники и других информацио</w:t>
      </w:r>
      <w:r w:rsidR="006F5071"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F5071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но-справочных материалов, перечень которых </w:t>
      </w:r>
      <w:r w:rsidR="00083C9F" w:rsidRPr="00D37F93">
        <w:rPr>
          <w:rFonts w:ascii="Times New Roman" w:hAnsi="Times New Roman" w:cs="Times New Roman"/>
          <w:sz w:val="28"/>
          <w:szCs w:val="28"/>
          <w:lang w:val="ru-RU"/>
        </w:rPr>
        <w:t>заранее регламентируется.</w:t>
      </w:r>
    </w:p>
    <w:p w:rsidR="009304B7" w:rsidRPr="00D37F93" w:rsidRDefault="009B6361" w:rsidP="00B50AD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083C9F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304B7" w:rsidRPr="00D37F93">
        <w:rPr>
          <w:rFonts w:ascii="Times New Roman" w:hAnsi="Times New Roman" w:cs="Times New Roman"/>
          <w:sz w:val="28"/>
          <w:szCs w:val="28"/>
          <w:lang w:val="ru-RU"/>
        </w:rPr>
        <w:t>К критериям оценки уровня подготовки студентов относятся:</w:t>
      </w:r>
    </w:p>
    <w:p w:rsidR="009304B7" w:rsidRPr="00D37F93" w:rsidRDefault="009304B7" w:rsidP="00B50AD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Оценка   качества   подготовки   обучающихся   и   выпускников осуществл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ется в двух осно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ных направлениях:</w:t>
      </w:r>
    </w:p>
    <w:p w:rsidR="009304B7" w:rsidRPr="00D37F93" w:rsidRDefault="009304B7" w:rsidP="00B50AD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-оценка уровня освоения дисциплин; </w:t>
      </w:r>
    </w:p>
    <w:p w:rsidR="009304B7" w:rsidRPr="00D37F93" w:rsidRDefault="009304B7" w:rsidP="00B50AD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-оценка компетенций обучающихся.</w:t>
      </w:r>
    </w:p>
    <w:p w:rsidR="00083C9F" w:rsidRPr="00D37F93" w:rsidRDefault="00083C9F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Уровень подготовки студентов по учебной дисциплине, междисципл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нарному курсу, </w:t>
      </w:r>
      <w:r w:rsidR="009304B7" w:rsidRPr="00D37F93">
        <w:rPr>
          <w:rFonts w:ascii="Times New Roman" w:hAnsi="Times New Roman" w:cs="Times New Roman"/>
          <w:sz w:val="28"/>
          <w:szCs w:val="28"/>
          <w:lang w:val="ru-RU"/>
        </w:rPr>
        <w:t>дифференцированному зачету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оценивается в баллах: «5» («отлично»), «4» («хорошо»), «3» («удовлетворительно»), «2» («неудовл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творительно»).</w:t>
      </w:r>
    </w:p>
    <w:p w:rsidR="00D20098" w:rsidRPr="00D37F93" w:rsidRDefault="00D20098" w:rsidP="00B50AD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Дополнительным критерием оценки уровня подготовки студента может 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ляться результат учебно-исследовательской, проектной деятельности, оценка </w:t>
      </w:r>
      <w:proofErr w:type="spellStart"/>
      <w:r w:rsidRPr="00D37F93">
        <w:rPr>
          <w:rFonts w:ascii="Times New Roman" w:hAnsi="Times New Roman" w:cs="Times New Roman"/>
          <w:sz w:val="28"/>
          <w:szCs w:val="28"/>
          <w:lang w:val="ru-RU"/>
        </w:rPr>
        <w:t>портфолио</w:t>
      </w:r>
      <w:proofErr w:type="spellEnd"/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студента.</w:t>
      </w:r>
    </w:p>
    <w:p w:rsidR="00D37F93" w:rsidRPr="003F1978" w:rsidRDefault="00D37F93" w:rsidP="003F1978">
      <w:pPr>
        <w:tabs>
          <w:tab w:val="left" w:pos="709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по профессиональному модулю</w:t>
      </w:r>
    </w:p>
    <w:p w:rsidR="00D37F93" w:rsidRPr="00B22818" w:rsidRDefault="009B6361" w:rsidP="009B636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B22818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D37F93" w:rsidRPr="00D37F93" w:rsidRDefault="00D37F93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является организационной формой пром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жуточной атт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стации освоения основной профессиональной образовательной программы СПО.</w:t>
      </w:r>
    </w:p>
    <w:p w:rsidR="00D37F93" w:rsidRPr="00D37F93" w:rsidRDefault="009B6361" w:rsidP="009B6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представляет собой совокупность регл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ментированных процедур, посредством  которых экспертами-экзаменаторами производится оценивание профессиональной квалификации или ее части (с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вокупности компетенций) обучающихся, завершивших освоение професси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нального модуля (модулей) основных профессиональных образов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тельных программ (далее - ОПОП) по специальностям  и СПО.</w:t>
      </w:r>
    </w:p>
    <w:p w:rsidR="00D37F93" w:rsidRPr="00D37F93" w:rsidRDefault="009B6361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Целью проведения экзамена (квалификационного) выступает оценка готовности обучающихся к выполнению определенного вида професси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нальной деятельности посредством оценивания их профессиональных комп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тенций, определенных в разделе «Тр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бования к результатам освоения ОПОП федеральных государственных образовательных стандартов СПО и форм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руемых в ходе освоения междисциплинарных курсов, учебной и производс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венной практики в с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ставе профессионального модуля.</w:t>
      </w:r>
      <w:proofErr w:type="gramEnd"/>
    </w:p>
    <w:p w:rsidR="00D37F93" w:rsidRPr="00D37F93" w:rsidRDefault="009B6361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в зависимости от области професси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нальной деятельности может включать в себя один или несколько видов а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тестационных испытаний, направленных  на оценку готовности обучающи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ся, завершивших освоение профессионального модуля, к реализации вида профессиональной деятельности:</w:t>
      </w:r>
    </w:p>
    <w:p w:rsidR="00D37F93" w:rsidRPr="00D37F93" w:rsidRDefault="00D37F93" w:rsidP="00B50ADC">
      <w:pPr>
        <w:numPr>
          <w:ilvl w:val="2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Выполнение комплексного практического задания – для оценки гото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ности к выполнению вида профессиональной деятельности. Технология оц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нивания: сопоставление продемонстрированных параметров деятельности и/или характеристик продукта деятельности с заданными эталонами и ста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дартами по критериям.</w:t>
      </w:r>
    </w:p>
    <w:p w:rsidR="00D37F93" w:rsidRPr="00D37F93" w:rsidRDefault="00D37F93" w:rsidP="00B50ADC">
      <w:pPr>
        <w:numPr>
          <w:ilvl w:val="2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Выполнение серии практических заданий – для оценки готовности к выполнению отдельных профессиональных компетенций (трудовых фун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ций). Технология оценивания: сопоставление продемонстрированных пар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метров деятельности и/или характеристик продукта деятельности с заданн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ми эталонами и стандартами по критериям.</w:t>
      </w:r>
    </w:p>
    <w:p w:rsidR="00D37F93" w:rsidRPr="00D37F93" w:rsidRDefault="00D37F93" w:rsidP="00B50ADC">
      <w:pPr>
        <w:numPr>
          <w:ilvl w:val="2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Защита курсовой работы (проекта) в  рамках ОПОП СПО. Технология оценивания: сопо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тавление продукта (проекта) с эталоном (осуществляется экспертами-экзаменаторами до процедуры защиты) и оценка продемонстр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рованных на защите умений посредством экспертных  оценок членов экзам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национной комиссии.</w:t>
      </w:r>
    </w:p>
    <w:p w:rsidR="00D37F93" w:rsidRPr="00BE2EF9" w:rsidRDefault="00D37F93" w:rsidP="009B6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t xml:space="preserve">Защита </w:t>
      </w:r>
      <w:proofErr w:type="spellStart"/>
      <w:r w:rsidRPr="00BE2EF9">
        <w:rPr>
          <w:rFonts w:ascii="Times New Roman" w:hAnsi="Times New Roman" w:cs="Times New Roman"/>
          <w:sz w:val="28"/>
          <w:szCs w:val="28"/>
          <w:lang w:val="ru-RU"/>
        </w:rPr>
        <w:t>портфолио</w:t>
      </w:r>
      <w:proofErr w:type="spellEnd"/>
      <w:r w:rsidRPr="00BE2EF9">
        <w:rPr>
          <w:rFonts w:ascii="Times New Roman" w:hAnsi="Times New Roman" w:cs="Times New Roman"/>
          <w:sz w:val="28"/>
          <w:szCs w:val="28"/>
          <w:lang w:val="ru-RU"/>
        </w:rPr>
        <w:t xml:space="preserve"> (выступает как дополнительный метод оценивания). Те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нология оценивания: сопоставление установленных квалификационных тр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бований с набором документированных свидетельских показаний, содерж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 xml:space="preserve">щихся в </w:t>
      </w:r>
      <w:proofErr w:type="spellStart"/>
      <w:r w:rsidRPr="00BE2EF9">
        <w:rPr>
          <w:rFonts w:ascii="Times New Roman" w:hAnsi="Times New Roman" w:cs="Times New Roman"/>
          <w:sz w:val="28"/>
          <w:szCs w:val="28"/>
          <w:lang w:val="ru-RU"/>
        </w:rPr>
        <w:t>портфолио</w:t>
      </w:r>
      <w:proofErr w:type="spellEnd"/>
      <w:r w:rsidRPr="00BE2E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7F93" w:rsidRPr="00BE2EF9" w:rsidRDefault="00D37F93" w:rsidP="009B6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t>Различные (обусловленные спецификой вида профессиональной деятельн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сти и условий обуч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ния) сочетания указанных выше методов оценивания.</w:t>
      </w:r>
    </w:p>
    <w:p w:rsidR="00D37F93" w:rsidRPr="00BE2EF9" w:rsidRDefault="00D37F93" w:rsidP="009B6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t>При организации промежуточной аттестации по профессиональным модулям ОПОП СПО могут использоваться элементы накопительной системы оцен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вания квалификации кандидатов. Отдельные компетенции в составе вида профессиональной деятельности, трудоемкость выполнения которых сущес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венно превышает ограниченное время экзамена (квалификационного), м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гут быть оценены во время зачета по производственной практике (для СПО – по профилю специальности), при условии присутствия работодателя и надл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жащего документального оформл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 xml:space="preserve">ния полученных результатов. </w:t>
      </w:r>
    </w:p>
    <w:p w:rsidR="00D37F93" w:rsidRPr="00BE2EF9" w:rsidRDefault="00D37F93" w:rsidP="009B6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t>В этом случае на экзамен (квалификационный) представляются соответс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вующие зачетные ведомости с подписями работодателей. Решением аттест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 xml:space="preserve">ционной комиссии в ходе экзамена (квалификационного) производится </w:t>
      </w:r>
      <w:proofErr w:type="spellStart"/>
      <w:r w:rsidRPr="00BE2EF9">
        <w:rPr>
          <w:rFonts w:ascii="Times New Roman" w:hAnsi="Times New Roman" w:cs="Times New Roman"/>
          <w:sz w:val="28"/>
          <w:szCs w:val="28"/>
          <w:lang w:val="ru-RU"/>
        </w:rPr>
        <w:t>пер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зачет</w:t>
      </w:r>
      <w:proofErr w:type="spellEnd"/>
      <w:r w:rsidRPr="00BE2EF9">
        <w:rPr>
          <w:rFonts w:ascii="Times New Roman" w:hAnsi="Times New Roman" w:cs="Times New Roman"/>
          <w:sz w:val="28"/>
          <w:szCs w:val="28"/>
          <w:lang w:val="ru-RU"/>
        </w:rPr>
        <w:t xml:space="preserve"> данных профессиональных компетенций, что удостоверяется подпис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ми членов комиссии в протоколах экзамена (квалиф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кационного).</w:t>
      </w:r>
    </w:p>
    <w:p w:rsidR="00D37F93" w:rsidRPr="00BE2EF9" w:rsidRDefault="00D37F93" w:rsidP="009B6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организации промежуточной аттестации по профессиональному модулю в форме защиты кандидатом курсовой работы (проекта) необходимо собл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дение следующих треб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ваний:</w:t>
      </w:r>
    </w:p>
    <w:p w:rsidR="00D37F93" w:rsidRPr="00D37F93" w:rsidRDefault="00D37F93" w:rsidP="009B6361">
      <w:pPr>
        <w:numPr>
          <w:ilvl w:val="2"/>
          <w:numId w:val="4"/>
        </w:numPr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выполнение обучающимися курсовой работы (проекта) осущес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вляется на заключительном этапе изучения междисциплинарного курса (ку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сов) в составе профессионального модуля и ориентировано на решение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оритетных комплексных профессиональных задач, определяемых заказчик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ми кадров, в том числе организациями, в которых проходит производстве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ная практика (для СПО – по профилю специальности),</w:t>
      </w:r>
    </w:p>
    <w:p w:rsidR="00D37F93" w:rsidRPr="00D37F93" w:rsidRDefault="00D37F93" w:rsidP="00B50ADC">
      <w:pPr>
        <w:numPr>
          <w:ilvl w:val="2"/>
          <w:numId w:val="4"/>
        </w:numPr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курсовая работа (проект) по профессиональному модулю выпо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няется в сроки, 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ределенные учебным планом ОПОП СПО,</w:t>
      </w:r>
    </w:p>
    <w:p w:rsidR="00D37F93" w:rsidRPr="00D37F93" w:rsidRDefault="00D37F93" w:rsidP="00B50ADC">
      <w:pPr>
        <w:numPr>
          <w:ilvl w:val="2"/>
          <w:numId w:val="4"/>
        </w:numPr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тематика курсового проектирования определяется совместно преподавателями образовательного учреждения и работодателями – заказч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ками кадров и утверждается на заседании педагогического сов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та/методической комиссии,</w:t>
      </w:r>
    </w:p>
    <w:p w:rsidR="00D37F93" w:rsidRPr="00D37F93" w:rsidRDefault="00D37F93" w:rsidP="00B50ADC">
      <w:pPr>
        <w:numPr>
          <w:ilvl w:val="2"/>
          <w:numId w:val="4"/>
        </w:numPr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выдача обучающимся технических заданий по курсовым работам (проектам) осущ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ствляется не позднее, чем за 2 месяца до дня их защиты на экзамене (квалификац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онном).</w:t>
      </w:r>
    </w:p>
    <w:p w:rsidR="00D37F93" w:rsidRPr="00D37F93" w:rsidRDefault="00D37F93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Обучающиеся, освоившие в рамках профессионального модуля «совм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щенные» (сло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ные) профессии, проходят оценочные процедуры по каждой профессии отдельно.</w:t>
      </w:r>
    </w:p>
    <w:p w:rsidR="00D37F93" w:rsidRPr="003F1978" w:rsidRDefault="00D37F93" w:rsidP="003F1978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1978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3F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78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3F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78">
        <w:rPr>
          <w:rFonts w:ascii="Times New Roman" w:hAnsi="Times New Roman" w:cs="Times New Roman"/>
          <w:sz w:val="28"/>
          <w:szCs w:val="28"/>
        </w:rPr>
        <w:t>экзамена</w:t>
      </w:r>
      <w:proofErr w:type="spellEnd"/>
      <w:r w:rsidRPr="003F19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1978">
        <w:rPr>
          <w:rFonts w:ascii="Times New Roman" w:hAnsi="Times New Roman" w:cs="Times New Roman"/>
          <w:sz w:val="28"/>
          <w:szCs w:val="28"/>
        </w:rPr>
        <w:t>квалификационного</w:t>
      </w:r>
      <w:proofErr w:type="spellEnd"/>
      <w:r w:rsidRPr="003F1978">
        <w:rPr>
          <w:rFonts w:ascii="Times New Roman" w:hAnsi="Times New Roman" w:cs="Times New Roman"/>
          <w:sz w:val="28"/>
          <w:szCs w:val="28"/>
        </w:rPr>
        <w:t>)</w:t>
      </w:r>
    </w:p>
    <w:p w:rsidR="00D37F93" w:rsidRPr="00D37F93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Условием допуска к экзамену (квалификационному) является успешное освоение обучающимися всех структурных единиц модуля: междисципл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нарного курса (курсов), учебной и производственной (для СПО – по проф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лю специальности) практик, каждая из которых завершается дифференцир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ванным зачетом.</w:t>
      </w:r>
    </w:p>
    <w:p w:rsidR="00D37F93" w:rsidRPr="00D37F93" w:rsidRDefault="00D37F93" w:rsidP="00BC4D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период подготовки к экзамену (квалификационному) могут быть организ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ваны консультации за счет общего бюджета времени, отведенного на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сультации.</w:t>
      </w:r>
    </w:p>
    <w:p w:rsidR="00D37F93" w:rsidRPr="00D37F93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проводится по завершению освоения профессионал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ного модуля основных профессиональных образовательных программ, в последнем семестре освоения программы модуля (если он реал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зуется более чем в одном полугодии), за счет времени, выделенного на его освоение. В отдельных случаях, обусловленных спецификой содержания 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разования по ОПОП СПО или условиями обучения, возможно проведение комплексного квалификационного экзамена по двум (нескольким) профе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сиональным модулям, осваиваемым, как правило, параллельно.</w:t>
      </w:r>
    </w:p>
    <w:p w:rsidR="00D37F93" w:rsidRPr="00B50ADC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Объектом оценивания на квалификационном экзамене выступает пр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фессиональная квалификация обучающихся, допущенных к экзамену (квал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фикационному), или ее часть (совокупность профессиональных компете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ций). </w:t>
      </w:r>
      <w:r w:rsidR="00D37F93" w:rsidRPr="00B50A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0AD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37F93" w:rsidRPr="00B50ADC">
        <w:rPr>
          <w:rFonts w:ascii="Times New Roman" w:hAnsi="Times New Roman" w:cs="Times New Roman"/>
          <w:sz w:val="28"/>
          <w:szCs w:val="28"/>
          <w:lang w:val="ru-RU"/>
        </w:rPr>
        <w:t>Предметом оценивания является соответствие освоенных профе</w:t>
      </w:r>
      <w:r w:rsidR="00D37F93" w:rsidRPr="00B50AD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37F93" w:rsidRPr="00B50ADC">
        <w:rPr>
          <w:rFonts w:ascii="Times New Roman" w:hAnsi="Times New Roman" w:cs="Times New Roman"/>
          <w:sz w:val="28"/>
          <w:szCs w:val="28"/>
          <w:lang w:val="ru-RU"/>
        </w:rPr>
        <w:t>сиональных  компетенций обучающихся требованиям ФГОС.</w:t>
      </w:r>
    </w:p>
    <w:p w:rsidR="00D37F93" w:rsidRPr="00D37F93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ФГОС и СПО, для проведения экзам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на (квалификационного) должны быть созданы условия, которые максимал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но приближают оценочные процедуры к будущей профессиональной де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тельности выпускников. В частности, необходимо обеспечить материально-техническое оснащение оценочных процедур, характеристики которого ре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ламентируются ФГОС (для обязательной части ОПОП), заказч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ками кадров (для вариативной части ОПОП), иными квалификационными требованиями.</w:t>
      </w:r>
    </w:p>
    <w:p w:rsidR="00D37F93" w:rsidRPr="00D37F93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Для проведения экзамена (квалификационного) образовательное учр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ждение формирует программу экзамена (квалификационного), как неотъе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лемую часть программы професси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нального модуля в составе ОПОП и СПО. В программе экзамена (квалификационного) определяются конкретные мет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ды оценивания профессиональных компетенций обучающихся и мет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дика их применения, а также критерии оценки квалификации обучающихся или ее части. Вышеназванная программа согласовывается с работодателями – зака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чиками кадров и утверждае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ся руководителем образовательного учреждения.</w:t>
      </w:r>
    </w:p>
    <w:p w:rsidR="00D37F93" w:rsidRPr="00D37F93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При  реализации сетевых программ профессионального образования программа э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замена (квалификационного) также подлежит согласованию с участниками сетевого взаимодействия. Порядок согласования регламентир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ется сетевым соглашением образов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тельных учреждений в рамках сетевой образовательной программы профессионального образования.</w:t>
      </w:r>
    </w:p>
    <w:p w:rsidR="00D37F93" w:rsidRPr="00D37F93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Информация о порядке проведения экзамена (квалификационного) д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водится до сведения обучающихся в первые два месяца</w:t>
      </w:r>
      <w:r w:rsidR="003F1978">
        <w:rPr>
          <w:rFonts w:ascii="Times New Roman" w:hAnsi="Times New Roman" w:cs="Times New Roman"/>
          <w:sz w:val="28"/>
          <w:szCs w:val="28"/>
          <w:lang w:val="ru-RU"/>
        </w:rPr>
        <w:t xml:space="preserve"> после начала обуч</w:t>
      </w:r>
      <w:r w:rsidR="003F197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F1978">
        <w:rPr>
          <w:rFonts w:ascii="Times New Roman" w:hAnsi="Times New Roman" w:cs="Times New Roman"/>
          <w:sz w:val="28"/>
          <w:szCs w:val="28"/>
          <w:lang w:val="ru-RU"/>
        </w:rPr>
        <w:t xml:space="preserve">ния по ОПОП 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СПО.</w:t>
      </w:r>
    </w:p>
    <w:p w:rsidR="00D37F93" w:rsidRPr="003F1978" w:rsidRDefault="00D37F93" w:rsidP="003F1978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F1978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Pr="003F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78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3F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78">
        <w:rPr>
          <w:rFonts w:ascii="Times New Roman" w:hAnsi="Times New Roman" w:cs="Times New Roman"/>
          <w:sz w:val="28"/>
          <w:szCs w:val="28"/>
        </w:rPr>
        <w:t>квалификационного</w:t>
      </w:r>
      <w:proofErr w:type="spellEnd"/>
      <w:r w:rsidRPr="003F1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78">
        <w:rPr>
          <w:rFonts w:ascii="Times New Roman" w:hAnsi="Times New Roman" w:cs="Times New Roman"/>
          <w:sz w:val="28"/>
          <w:szCs w:val="28"/>
        </w:rPr>
        <w:t>экзамена</w:t>
      </w:r>
      <w:proofErr w:type="spellEnd"/>
      <w:r w:rsidR="009A7B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7F93" w:rsidRPr="00D37F93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Экзамен (квалификационный) в зависимости от профиля и содержания профессионального модуля, других значимых условий организации образ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вательного процесса может пров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диться:</w:t>
      </w:r>
    </w:p>
    <w:p w:rsidR="00D37F93" w:rsidRPr="00D37F93" w:rsidRDefault="00D37F93" w:rsidP="00BC4DCD">
      <w:pPr>
        <w:numPr>
          <w:ilvl w:val="2"/>
          <w:numId w:val="7"/>
        </w:numPr>
        <w:tabs>
          <w:tab w:val="clear" w:pos="2160"/>
          <w:tab w:val="num" w:pos="0"/>
        </w:tabs>
        <w:spacing w:line="240" w:lineRule="auto"/>
        <w:ind w:left="459" w:hanging="3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на предприятиях (в организациях) – заказчиках кадров, в том числе по месту прохождения </w:t>
      </w:r>
      <w:proofErr w:type="gramStart"/>
      <w:r w:rsidRPr="00D37F93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производственной практики (для СПО – по профилю специальности) в ра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ках профессионального модуля,</w:t>
      </w:r>
    </w:p>
    <w:p w:rsidR="00D37F93" w:rsidRPr="00D37F93" w:rsidRDefault="00D37F93" w:rsidP="00BC4DCD">
      <w:pPr>
        <w:numPr>
          <w:ilvl w:val="2"/>
          <w:numId w:val="7"/>
        </w:numPr>
        <w:tabs>
          <w:tab w:val="clear" w:pos="2160"/>
          <w:tab w:val="num" w:pos="0"/>
        </w:tabs>
        <w:spacing w:line="240" w:lineRule="auto"/>
        <w:ind w:left="459" w:hanging="3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специализированных учебных центрах/курсовых комбинатах,</w:t>
      </w:r>
    </w:p>
    <w:p w:rsidR="00D37F93" w:rsidRPr="00D37F93" w:rsidRDefault="00D37F93" w:rsidP="00BC4DCD">
      <w:pPr>
        <w:numPr>
          <w:ilvl w:val="2"/>
          <w:numId w:val="7"/>
        </w:numPr>
        <w:tabs>
          <w:tab w:val="clear" w:pos="2160"/>
          <w:tab w:val="num" w:pos="0"/>
        </w:tabs>
        <w:spacing w:line="240" w:lineRule="auto"/>
        <w:ind w:left="459" w:hanging="3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областных ресурсных центрах профессионального образования,</w:t>
      </w:r>
    </w:p>
    <w:p w:rsidR="00D37F93" w:rsidRPr="00D37F93" w:rsidRDefault="00D37F93" w:rsidP="00BC4DCD">
      <w:pPr>
        <w:numPr>
          <w:ilvl w:val="2"/>
          <w:numId w:val="7"/>
        </w:numPr>
        <w:tabs>
          <w:tab w:val="clear" w:pos="2160"/>
          <w:tab w:val="num" w:pos="0"/>
        </w:tabs>
        <w:spacing w:line="240" w:lineRule="auto"/>
        <w:ind w:left="459" w:hanging="3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учреждении, где был реализован профессиональный модуль.</w:t>
      </w:r>
    </w:p>
    <w:p w:rsidR="00D37F93" w:rsidRPr="00D37F93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В день проведения экзамена (квалификационного) другие формы уче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ной нагрузки не предусматриваются.</w:t>
      </w:r>
    </w:p>
    <w:p w:rsidR="00D37F93" w:rsidRPr="00D37F93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Перед началом экзамена (квалификационного) член аттестационной ко</w:t>
      </w:r>
      <w:r w:rsidR="003C4685">
        <w:rPr>
          <w:rFonts w:ascii="Times New Roman" w:hAnsi="Times New Roman" w:cs="Times New Roman"/>
          <w:sz w:val="28"/>
          <w:szCs w:val="28"/>
          <w:lang w:val="ru-RU"/>
        </w:rPr>
        <w:t xml:space="preserve">миссии 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не более 30 минут знакомит экзаменующихся с инстру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циями, содержанием аттестационных испытаний и правилами их выполн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ния. Время инструктажа не входит в продолжительность экзамена (квалиф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кационного), установленную комплектами оценочных средств.</w:t>
      </w:r>
    </w:p>
    <w:p w:rsidR="00D37F93" w:rsidRPr="00D37F93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Время выполнения кандидатами практического задания не должно пр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вышать времени, отведенного на его выполнение в соответствующих ко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плектах оценочных средств. По завершению установленного срока результ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ты выполнения заданий (продукты деятельности кандидата) сдаются экспе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там-экзаменаторам. В случае, когда предметом оце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ки выступает не только продукт, но и процесс деятельности кандидата, проводится наблюдение за действиями кандид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та в соответствии с инструкцией для экспертов.</w:t>
      </w:r>
    </w:p>
    <w:p w:rsidR="00D37F93" w:rsidRPr="00D37F93" w:rsidRDefault="009A7B9C" w:rsidP="003C468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При аттестационных испытаниях в форме курсовой работы (проекта) аттестационная комиссия обсуждает доклады (презентации) кандидатов и з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слушивает заключения (рецензии) экспертов, оформленные до проведения процедуры защиты курсовой работы в рамках экзамена (квалификационн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го).</w:t>
      </w:r>
    </w:p>
    <w:p w:rsidR="00D37F93" w:rsidRPr="00D37F93" w:rsidRDefault="009A7B9C" w:rsidP="003C46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Решение о результатах экзамена (квалификационного) принимается а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тестационной к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миссией в отсутствии кандидатов открытым голосованием простым подсчетом голосов прису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ствующих членов комиссии на основании подсчета результатов по инструкциям и/или критериям оценки, зафиксир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ванных в комплектах оценочных средств. При равенстве голосов принимае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ся то решение, за которое проголосовал председатель аттестационной коми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сии.</w:t>
      </w:r>
    </w:p>
    <w:p w:rsidR="00D37F93" w:rsidRPr="00D37F93" w:rsidRDefault="009A7B9C" w:rsidP="003C46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Особое мнение члена аттестационной комиссии представляется в письменном виде и пр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общается к протоколу экзамена (квалификационного).</w:t>
      </w:r>
    </w:p>
    <w:p w:rsidR="00D37F93" w:rsidRPr="00D37F93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Решение аттестационной комиссии фиксируется в экзаменационном листе кандидата, протоколе экзамена (квалификационного), зачетной книжке кандидата (кроме неудовлетворительной оценки). Протокол экзамена (кв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лификационного) и экзаменационный лист кандидата подписывают предс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датель, секретарь комиссии и эксперты-экзаменаторы, присутствовавшие на экзамене.</w:t>
      </w:r>
    </w:p>
    <w:p w:rsidR="00CE280E" w:rsidRPr="00CE280E" w:rsidRDefault="00CE280E" w:rsidP="00B50ADC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рекомендаций Министерства образования и науки РФ от 19.06.2014 № 06-599 ф</w:t>
      </w:r>
      <w:r w:rsidRPr="00CE280E">
        <w:rPr>
          <w:rFonts w:ascii="Times New Roman" w:hAnsi="Times New Roman"/>
          <w:sz w:val="28"/>
          <w:szCs w:val="28"/>
          <w:lang w:val="ru-RU"/>
        </w:rPr>
        <w:t>ормой проведения итоговой аттестации по професси</w:t>
      </w:r>
      <w:r w:rsidRPr="00CE280E">
        <w:rPr>
          <w:rFonts w:ascii="Times New Roman" w:hAnsi="Times New Roman"/>
          <w:sz w:val="28"/>
          <w:szCs w:val="28"/>
          <w:lang w:val="ru-RU"/>
        </w:rPr>
        <w:t>о</w:t>
      </w:r>
      <w:r w:rsidRPr="00CE280E">
        <w:rPr>
          <w:rFonts w:ascii="Times New Roman" w:hAnsi="Times New Roman"/>
          <w:sz w:val="28"/>
          <w:szCs w:val="28"/>
          <w:lang w:val="ru-RU"/>
        </w:rPr>
        <w:t>нальному модулю, входящему в структуру образовательной программы среднего профессионального образования, кв</w:t>
      </w:r>
      <w:r w:rsidRPr="00CE280E">
        <w:rPr>
          <w:rFonts w:ascii="Times New Roman" w:hAnsi="Times New Roman"/>
          <w:sz w:val="28"/>
          <w:szCs w:val="28"/>
          <w:lang w:val="ru-RU"/>
        </w:rPr>
        <w:t>а</w:t>
      </w:r>
      <w:r w:rsidRPr="00CE280E">
        <w:rPr>
          <w:rFonts w:ascii="Times New Roman" w:hAnsi="Times New Roman"/>
          <w:sz w:val="28"/>
          <w:szCs w:val="28"/>
          <w:lang w:val="ru-RU"/>
        </w:rPr>
        <w:t>лификационный экзамен, по итогам которого  выставляется оценка «отлично», «хорошо», «удовлетвор</w:t>
      </w:r>
      <w:r w:rsidRPr="00CE280E">
        <w:rPr>
          <w:rFonts w:ascii="Times New Roman" w:hAnsi="Times New Roman"/>
          <w:sz w:val="28"/>
          <w:szCs w:val="28"/>
          <w:lang w:val="ru-RU"/>
        </w:rPr>
        <w:t>и</w:t>
      </w:r>
      <w:r w:rsidRPr="00CE280E">
        <w:rPr>
          <w:rFonts w:ascii="Times New Roman" w:hAnsi="Times New Roman"/>
          <w:sz w:val="28"/>
          <w:szCs w:val="28"/>
          <w:lang w:val="ru-RU"/>
        </w:rPr>
        <w:t>тельно»</w:t>
      </w:r>
    </w:p>
    <w:p w:rsidR="00D37F93" w:rsidRPr="00D37F93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В случае неявки кандидата на экзамен (квалификационный) секретарем аттестационной комиссии в протоколе экзамена (квалификационного) прои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водится запись «не явился».</w:t>
      </w:r>
    </w:p>
    <w:p w:rsidR="00D37F93" w:rsidRPr="00D37F93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Повторная сдача (пересдача) экзамена (квалификационного) по пр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фессиональному модулю проводится на дополнительном заседании аттест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ционной комиссии, по отдельно подготовленным комплектам оценочных средств.</w:t>
      </w:r>
    </w:p>
    <w:p w:rsidR="00D37F93" w:rsidRPr="00055E5A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055E5A">
        <w:rPr>
          <w:rFonts w:ascii="Times New Roman" w:hAnsi="Times New Roman" w:cs="Times New Roman"/>
          <w:sz w:val="28"/>
          <w:szCs w:val="28"/>
          <w:lang w:val="ru-RU"/>
        </w:rPr>
        <w:t>Протоколы экзаменов (квалификационных) хранятся в архиве образ</w:t>
      </w:r>
      <w:r w:rsidR="00D37F93" w:rsidRPr="00055E5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055E5A">
        <w:rPr>
          <w:rFonts w:ascii="Times New Roman" w:hAnsi="Times New Roman" w:cs="Times New Roman"/>
          <w:sz w:val="28"/>
          <w:szCs w:val="28"/>
          <w:lang w:val="ru-RU"/>
        </w:rPr>
        <w:t>вательного учрежд</w:t>
      </w:r>
      <w:r w:rsidR="00D37F93" w:rsidRPr="00055E5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37F93" w:rsidRPr="00055E5A">
        <w:rPr>
          <w:rFonts w:ascii="Times New Roman" w:hAnsi="Times New Roman" w:cs="Times New Roman"/>
          <w:sz w:val="28"/>
          <w:szCs w:val="28"/>
          <w:lang w:val="ru-RU"/>
        </w:rPr>
        <w:t>ния в течение пяти лет.</w:t>
      </w:r>
    </w:p>
    <w:p w:rsidR="00D37F93" w:rsidRPr="00055E5A" w:rsidRDefault="00D37F93" w:rsidP="00B50ADC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Нормативно-методическое обеспечение проведения промежуточной аттестации по пр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фессиональным модулям ОПОП СПО</w:t>
      </w:r>
    </w:p>
    <w:p w:rsidR="00D37F93" w:rsidRPr="00055E5A" w:rsidRDefault="00D37F93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Необходимое нормативное обеспечение экзамена (квалификационного) в образов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тельном учреждении включает в себя:</w:t>
      </w:r>
    </w:p>
    <w:p w:rsidR="00D37F93" w:rsidRPr="00055E5A" w:rsidRDefault="00D37F93" w:rsidP="00055E5A">
      <w:pPr>
        <w:numPr>
          <w:ilvl w:val="2"/>
          <w:numId w:val="4"/>
        </w:numPr>
        <w:tabs>
          <w:tab w:val="num" w:pos="915"/>
        </w:tabs>
        <w:spacing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график промежуточной аттестации по профессиональным модулям всех ОПОП СПО, реализуемых в образовательном учреждении, на текущий учебный год</w:t>
      </w:r>
      <w:r w:rsidR="00055E5A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указанием д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</w:t>
      </w:r>
      <w:r w:rsidR="00055E5A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врем</w:t>
      </w:r>
      <w:r w:rsidR="00055E5A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ени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мест</w:t>
      </w:r>
      <w:r w:rsidR="00055E5A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проведения экзамена (кв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лификационного);</w:t>
      </w:r>
    </w:p>
    <w:p w:rsidR="00D37F93" w:rsidRPr="00055E5A" w:rsidRDefault="00055E5A" w:rsidP="00B50ADC">
      <w:pPr>
        <w:numPr>
          <w:ilvl w:val="2"/>
          <w:numId w:val="4"/>
        </w:numPr>
        <w:tabs>
          <w:tab w:val="num" w:pos="915"/>
        </w:tabs>
        <w:spacing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</w:rPr>
        <w:t>ерсональный</w:t>
      </w:r>
      <w:proofErr w:type="spellEnd"/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proofErr w:type="spellEnd"/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</w:rPr>
        <w:t>экзаменационной</w:t>
      </w:r>
      <w:proofErr w:type="spellEnd"/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proofErr w:type="spellEnd"/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7F93" w:rsidRPr="00055E5A" w:rsidRDefault="00D37F93" w:rsidP="00B50ADC">
      <w:pPr>
        <w:numPr>
          <w:ilvl w:val="2"/>
          <w:numId w:val="4"/>
        </w:numPr>
        <w:tabs>
          <w:tab w:val="num" w:pos="915"/>
        </w:tabs>
        <w:spacing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Другие необходимые условия проведения экзамена (квалификацио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ного). </w:t>
      </w:r>
    </w:p>
    <w:p w:rsidR="00D37F93" w:rsidRPr="003F1978" w:rsidRDefault="00D37F93" w:rsidP="003F1978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Кадровое обеспечение проведения промежуточной аттестации по пр</w:t>
      </w:r>
      <w:r w:rsidRPr="003F19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3F19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фессиональным м</w:t>
      </w:r>
      <w:r w:rsidRPr="003F19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3F19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дулям ОПОП СПО</w:t>
      </w:r>
    </w:p>
    <w:p w:rsidR="00D37F93" w:rsidRPr="00055E5A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каждому профессиональному модулю ОПОП СПО, как правило, формируется спец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альная аттестационная комиссия. В отдельных случаях, обусловленных спецификой содержания образования, может быть создана единая аттестационная комиссия для группы родственных профессионал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ных модулей.</w:t>
      </w:r>
    </w:p>
    <w:p w:rsidR="00D37F93" w:rsidRPr="00055E5A" w:rsidRDefault="009A7B9C" w:rsidP="005B127D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состав аттестационной комиссии включа</w:t>
      </w:r>
      <w:r w:rsidR="005B127D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тся</w:t>
      </w:r>
      <w:r w:rsidR="005B127D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представител</w:t>
      </w:r>
      <w:proofErr w:type="gramStart"/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ь(</w:t>
      </w:r>
      <w:proofErr w:type="gramEnd"/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и) раб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тодателей (по согл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сованию);</w:t>
      </w:r>
    </w:p>
    <w:p w:rsidR="00D37F93" w:rsidRPr="00055E5A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Численный состав аттестационной комиссии должен составлять не м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нее </w:t>
      </w:r>
      <w:r w:rsidR="00055E5A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человек</w:t>
      </w:r>
      <w:r w:rsidR="00055E5A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D37F93" w:rsidRPr="003F1978" w:rsidRDefault="00D37F93" w:rsidP="003F1978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Материально-техническое обеспечение проведения промежуточной а</w:t>
      </w:r>
      <w:r w:rsidRPr="003F197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F1978">
        <w:rPr>
          <w:rFonts w:ascii="Times New Roman" w:hAnsi="Times New Roman" w:cs="Times New Roman"/>
          <w:sz w:val="28"/>
          <w:szCs w:val="28"/>
          <w:lang w:val="ru-RU"/>
        </w:rPr>
        <w:t>тестации по пр</w:t>
      </w:r>
      <w:r w:rsidRPr="003F19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1978">
        <w:rPr>
          <w:rFonts w:ascii="Times New Roman" w:hAnsi="Times New Roman" w:cs="Times New Roman"/>
          <w:sz w:val="28"/>
          <w:szCs w:val="28"/>
          <w:lang w:val="ru-RU"/>
        </w:rPr>
        <w:t>фессиональным модулям ОПОП СПО</w:t>
      </w:r>
    </w:p>
    <w:p w:rsidR="00D37F93" w:rsidRPr="00D37F93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обеспечивает необходимые материально-технические условия проведения промежуточной аттестации по професси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нальному модулю </w:t>
      </w:r>
      <w:r w:rsidR="00D37F93" w:rsidRPr="00D37F93">
        <w:rPr>
          <w:rFonts w:ascii="Times New Roman" w:hAnsi="Times New Roman" w:cs="Times New Roman"/>
          <w:sz w:val="28"/>
          <w:szCs w:val="28"/>
        </w:rPr>
        <w:t xml:space="preserve">ОПОП СПО, в </w:t>
      </w:r>
      <w:proofErr w:type="spellStart"/>
      <w:r w:rsidR="00D37F93" w:rsidRPr="00D37F93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="00D37F93" w:rsidRPr="00D37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93" w:rsidRPr="00D37F93">
        <w:rPr>
          <w:rFonts w:ascii="Times New Roman" w:hAnsi="Times New Roman" w:cs="Times New Roman"/>
          <w:sz w:val="28"/>
          <w:szCs w:val="28"/>
        </w:rPr>
        <w:t>числе</w:t>
      </w:r>
      <w:proofErr w:type="spellEnd"/>
      <w:r w:rsidR="00D37F93" w:rsidRPr="00D37F93">
        <w:rPr>
          <w:rFonts w:ascii="Times New Roman" w:hAnsi="Times New Roman" w:cs="Times New Roman"/>
          <w:sz w:val="28"/>
          <w:szCs w:val="28"/>
        </w:rPr>
        <w:t>:</w:t>
      </w:r>
    </w:p>
    <w:p w:rsidR="00D37F93" w:rsidRPr="00D37F93" w:rsidRDefault="00D37F93" w:rsidP="00B50ADC">
      <w:pPr>
        <w:numPr>
          <w:ilvl w:val="2"/>
          <w:numId w:val="4"/>
        </w:numPr>
        <w:tabs>
          <w:tab w:val="clear" w:pos="360"/>
          <w:tab w:val="num" w:pos="90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помещения и лаборатории,  оснащенные необходимым оборудован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ем (если необходимо по условиям  оценивания), соответствующие санита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но-гигиеническим требов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ниям,</w:t>
      </w:r>
    </w:p>
    <w:p w:rsidR="00D37F93" w:rsidRPr="00D37F93" w:rsidRDefault="00D37F93" w:rsidP="00B50ADC">
      <w:pPr>
        <w:numPr>
          <w:ilvl w:val="2"/>
          <w:numId w:val="4"/>
        </w:numPr>
        <w:tabs>
          <w:tab w:val="clear" w:pos="360"/>
          <w:tab w:val="num" w:pos="90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технический персонал, бланки, канцелярские принадлежности,</w:t>
      </w:r>
    </w:p>
    <w:p w:rsidR="00D37F93" w:rsidRPr="00D37F93" w:rsidRDefault="00D37F93" w:rsidP="00B50ADC">
      <w:pPr>
        <w:numPr>
          <w:ilvl w:val="2"/>
          <w:numId w:val="4"/>
        </w:numPr>
        <w:tabs>
          <w:tab w:val="clear" w:pos="360"/>
          <w:tab w:val="num" w:pos="90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консультирование обучающихся относительно процедур квалифик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ционной атт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стации по профессиональным модулям ОПОП СПО;</w:t>
      </w:r>
    </w:p>
    <w:p w:rsidR="00D37F93" w:rsidRPr="00D37F93" w:rsidRDefault="00D37F93" w:rsidP="00B50ADC">
      <w:pPr>
        <w:numPr>
          <w:ilvl w:val="2"/>
          <w:numId w:val="4"/>
        </w:numPr>
        <w:tabs>
          <w:tab w:val="clear" w:pos="360"/>
          <w:tab w:val="num" w:pos="90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другое необходимое оснащение оценочных процедур.</w:t>
      </w:r>
    </w:p>
    <w:p w:rsidR="00D37F93" w:rsidRPr="00D37F93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В помещении, где проводится экзамен (квалификационный). Должна быть подг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товлена необходимая учебно-методическая и нормативно-регламентирующая документация, в том чи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ле:</w:t>
      </w:r>
    </w:p>
    <w:p w:rsidR="00D37F93" w:rsidRPr="00D37F93" w:rsidRDefault="00D37F93" w:rsidP="00B50ADC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утвержденная в установленном порядке программа професси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нального модуля, по которому реализуются оценочные процедуры,</w:t>
      </w:r>
    </w:p>
    <w:p w:rsidR="00D37F93" w:rsidRPr="00D37F93" w:rsidRDefault="00D37F93" w:rsidP="00B50ADC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утвержденные комплекты оценочных средств по профессионал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ному модулю, в том числе инструкции по выполнению практических заданий (для каждого кандидата, участвующ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го в квалификационной аттестации),</w:t>
      </w:r>
    </w:p>
    <w:p w:rsidR="00D37F93" w:rsidRPr="00D37F93" w:rsidRDefault="00D37F93" w:rsidP="00B50ADC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инструкции по технике безопасности при работе с оборудован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ем и компьютерной техникой во время выполнения экзамена (при необход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мости),</w:t>
      </w:r>
    </w:p>
    <w:p w:rsidR="00D37F93" w:rsidRPr="00D37F93" w:rsidRDefault="00D37F93" w:rsidP="00B50ADC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дополнительные информационные и справочные материалы, ре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ламентированные условиями оценивания (наглядные пособия, нормативные документы и образцы, базы данных и т.д.),</w:t>
      </w:r>
    </w:p>
    <w:p w:rsidR="00D37F93" w:rsidRPr="00D37F93" w:rsidRDefault="00D37F93" w:rsidP="00B50ADC">
      <w:pPr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другие необходимые нормативные и организационно-методические 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кументы.</w:t>
      </w:r>
    </w:p>
    <w:p w:rsidR="00D37F93" w:rsidRPr="003F1978" w:rsidRDefault="00D37F93" w:rsidP="003F1978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Подведение итогов по результатам экзамена (квалификационного)</w:t>
      </w:r>
    </w:p>
    <w:p w:rsidR="00D37F93" w:rsidRPr="00D37F93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Итоги экзамена (квалификационного) оформляются в протоко</w:t>
      </w:r>
      <w:r w:rsidR="00055E5A">
        <w:rPr>
          <w:rFonts w:ascii="Times New Roman" w:hAnsi="Times New Roman" w:cs="Times New Roman"/>
          <w:sz w:val="28"/>
          <w:szCs w:val="28"/>
          <w:lang w:val="ru-RU"/>
        </w:rPr>
        <w:t>ле экз</w:t>
      </w:r>
      <w:r w:rsidR="00055E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55E5A">
        <w:rPr>
          <w:rFonts w:ascii="Times New Roman" w:hAnsi="Times New Roman" w:cs="Times New Roman"/>
          <w:sz w:val="28"/>
          <w:szCs w:val="28"/>
          <w:lang w:val="ru-RU"/>
        </w:rPr>
        <w:t>мена (квалификац</w:t>
      </w:r>
      <w:r w:rsidR="00055E5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55E5A">
        <w:rPr>
          <w:rFonts w:ascii="Times New Roman" w:hAnsi="Times New Roman" w:cs="Times New Roman"/>
          <w:sz w:val="28"/>
          <w:szCs w:val="28"/>
          <w:lang w:val="ru-RU"/>
        </w:rPr>
        <w:t>онного),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055E5A">
        <w:rPr>
          <w:rFonts w:ascii="Times New Roman" w:hAnsi="Times New Roman" w:cs="Times New Roman"/>
          <w:sz w:val="28"/>
          <w:szCs w:val="28"/>
          <w:lang w:val="ru-RU"/>
        </w:rPr>
        <w:t>ведомости экзамена (квалификационного), и в зачетной книжке обучающ</w:t>
      </w:r>
      <w:r w:rsidR="00055E5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55E5A">
        <w:rPr>
          <w:rFonts w:ascii="Times New Roman" w:hAnsi="Times New Roman" w:cs="Times New Roman"/>
          <w:sz w:val="28"/>
          <w:szCs w:val="28"/>
          <w:lang w:val="ru-RU"/>
        </w:rPr>
        <w:t>гося.</w:t>
      </w:r>
    </w:p>
    <w:p w:rsidR="00D37F93" w:rsidRPr="00D37F93" w:rsidRDefault="009A7B9C" w:rsidP="00B50ADC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Кандидатам, освоившим профессиональный модуль (модули) по пр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фессиям, связанным с работами на объектах, поднадзорных специальным о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ганизациям и ведомствам могут быть в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даны указанными организациями и ведомствами (или по согласованию с  ними) специальные удостоверения у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тановленного образца.</w:t>
      </w:r>
    </w:p>
    <w:p w:rsidR="009304B7" w:rsidRPr="00B50ADC" w:rsidRDefault="00D3223F" w:rsidP="003F197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0ADC">
        <w:rPr>
          <w:rFonts w:ascii="Times New Roman" w:hAnsi="Times New Roman" w:cs="Times New Roman"/>
          <w:b/>
          <w:sz w:val="28"/>
          <w:szCs w:val="28"/>
        </w:rPr>
        <w:t>Квалификационный экзамен</w:t>
      </w:r>
    </w:p>
    <w:p w:rsidR="009304B7" w:rsidRPr="00D37F93" w:rsidRDefault="009A7B9C" w:rsidP="00B5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4B7" w:rsidRPr="00D37F93">
        <w:rPr>
          <w:rFonts w:ascii="Times New Roman" w:hAnsi="Times New Roman" w:cs="Times New Roman"/>
          <w:sz w:val="28"/>
          <w:szCs w:val="28"/>
        </w:rPr>
        <w:t>1. Профессиональное обучение завершается итоговой аттестацией в форме квалификац</w:t>
      </w:r>
      <w:r w:rsidR="009304B7" w:rsidRPr="00D37F93">
        <w:rPr>
          <w:rFonts w:ascii="Times New Roman" w:hAnsi="Times New Roman" w:cs="Times New Roman"/>
          <w:sz w:val="28"/>
          <w:szCs w:val="28"/>
        </w:rPr>
        <w:t>и</w:t>
      </w:r>
      <w:r w:rsidR="009304B7" w:rsidRPr="00D37F93">
        <w:rPr>
          <w:rFonts w:ascii="Times New Roman" w:hAnsi="Times New Roman" w:cs="Times New Roman"/>
          <w:sz w:val="28"/>
          <w:szCs w:val="28"/>
        </w:rPr>
        <w:t>онного экзамена.</w:t>
      </w:r>
    </w:p>
    <w:p w:rsidR="009304B7" w:rsidRPr="00D37F93" w:rsidRDefault="009A7B9C" w:rsidP="00B5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4B7" w:rsidRPr="00D37F93">
        <w:rPr>
          <w:rFonts w:ascii="Times New Roman" w:hAnsi="Times New Roman" w:cs="Times New Roman"/>
          <w:sz w:val="28"/>
          <w:szCs w:val="28"/>
        </w:rPr>
        <w:t>2. Квалификационный экзамен проводится организацией, осущест</w:t>
      </w:r>
      <w:r w:rsidR="009304B7" w:rsidRPr="00D37F93">
        <w:rPr>
          <w:rFonts w:ascii="Times New Roman" w:hAnsi="Times New Roman" w:cs="Times New Roman"/>
          <w:sz w:val="28"/>
          <w:szCs w:val="28"/>
        </w:rPr>
        <w:t>в</w:t>
      </w:r>
      <w:r w:rsidR="009304B7" w:rsidRPr="00D37F93">
        <w:rPr>
          <w:rFonts w:ascii="Times New Roman" w:hAnsi="Times New Roman" w:cs="Times New Roman"/>
          <w:sz w:val="28"/>
          <w:szCs w:val="28"/>
        </w:rPr>
        <w:t>ляющей образовательную деятельность, для определения соответствия пол</w:t>
      </w:r>
      <w:r w:rsidR="009304B7" w:rsidRPr="00D37F93">
        <w:rPr>
          <w:rFonts w:ascii="Times New Roman" w:hAnsi="Times New Roman" w:cs="Times New Roman"/>
          <w:sz w:val="28"/>
          <w:szCs w:val="28"/>
        </w:rPr>
        <w:t>у</w:t>
      </w:r>
      <w:r w:rsidR="009304B7" w:rsidRPr="00D37F93">
        <w:rPr>
          <w:rFonts w:ascii="Times New Roman" w:hAnsi="Times New Roman" w:cs="Times New Roman"/>
          <w:sz w:val="28"/>
          <w:szCs w:val="28"/>
        </w:rPr>
        <w:t>ченных знаний, умений и навыков пр</w:t>
      </w:r>
      <w:r w:rsidR="009304B7" w:rsidRPr="00D37F93">
        <w:rPr>
          <w:rFonts w:ascii="Times New Roman" w:hAnsi="Times New Roman" w:cs="Times New Roman"/>
          <w:sz w:val="28"/>
          <w:szCs w:val="28"/>
        </w:rPr>
        <w:t>о</w:t>
      </w:r>
      <w:r w:rsidR="009304B7" w:rsidRPr="00D37F93">
        <w:rPr>
          <w:rFonts w:ascii="Times New Roman" w:hAnsi="Times New Roman" w:cs="Times New Roman"/>
          <w:sz w:val="28"/>
          <w:szCs w:val="28"/>
        </w:rPr>
        <w:t>грамме профессионального обучения и установления на этой основе лицам, прошедшим профессиональное обуч</w:t>
      </w:r>
      <w:r w:rsidR="009304B7" w:rsidRPr="00D37F93">
        <w:rPr>
          <w:rFonts w:ascii="Times New Roman" w:hAnsi="Times New Roman" w:cs="Times New Roman"/>
          <w:sz w:val="28"/>
          <w:szCs w:val="28"/>
        </w:rPr>
        <w:t>е</w:t>
      </w:r>
      <w:r w:rsidR="009304B7" w:rsidRPr="00D37F93">
        <w:rPr>
          <w:rFonts w:ascii="Times New Roman" w:hAnsi="Times New Roman" w:cs="Times New Roman"/>
          <w:sz w:val="28"/>
          <w:szCs w:val="28"/>
        </w:rPr>
        <w:t>ние, квалификационных разрядов, классов, катег</w:t>
      </w:r>
      <w:r w:rsidR="009304B7" w:rsidRPr="00D37F93">
        <w:rPr>
          <w:rFonts w:ascii="Times New Roman" w:hAnsi="Times New Roman" w:cs="Times New Roman"/>
          <w:sz w:val="28"/>
          <w:szCs w:val="28"/>
        </w:rPr>
        <w:t>о</w:t>
      </w:r>
      <w:r w:rsidR="009304B7" w:rsidRPr="00D37F93">
        <w:rPr>
          <w:rFonts w:ascii="Times New Roman" w:hAnsi="Times New Roman" w:cs="Times New Roman"/>
          <w:sz w:val="28"/>
          <w:szCs w:val="28"/>
        </w:rPr>
        <w:t>рий по соответствующим профессиям рабочих, должностям служащих.</w:t>
      </w:r>
    </w:p>
    <w:p w:rsidR="009304B7" w:rsidRPr="00D37F93" w:rsidRDefault="009A7B9C" w:rsidP="00B5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4B7" w:rsidRPr="00D37F93">
        <w:rPr>
          <w:rFonts w:ascii="Times New Roman" w:hAnsi="Times New Roman" w:cs="Times New Roman"/>
          <w:sz w:val="28"/>
          <w:szCs w:val="28"/>
        </w:rPr>
        <w:t>3. Квалификационный экзамен независимо от вида профессионального обучения включает в себя практическую квалификационную работу и пр</w:t>
      </w:r>
      <w:r w:rsidR="009304B7" w:rsidRPr="00D37F93">
        <w:rPr>
          <w:rFonts w:ascii="Times New Roman" w:hAnsi="Times New Roman" w:cs="Times New Roman"/>
          <w:sz w:val="28"/>
          <w:szCs w:val="28"/>
        </w:rPr>
        <w:t>о</w:t>
      </w:r>
      <w:r w:rsidR="009304B7" w:rsidRPr="00D37F93">
        <w:rPr>
          <w:rFonts w:ascii="Times New Roman" w:hAnsi="Times New Roman" w:cs="Times New Roman"/>
          <w:sz w:val="28"/>
          <w:szCs w:val="28"/>
        </w:rPr>
        <w:t>верку теоретических знаний в пределах квалификационных требований, ук</w:t>
      </w:r>
      <w:r w:rsidR="009304B7" w:rsidRPr="00D37F93">
        <w:rPr>
          <w:rFonts w:ascii="Times New Roman" w:hAnsi="Times New Roman" w:cs="Times New Roman"/>
          <w:sz w:val="28"/>
          <w:szCs w:val="28"/>
        </w:rPr>
        <w:t>а</w:t>
      </w:r>
      <w:r w:rsidR="009304B7" w:rsidRPr="00D37F93">
        <w:rPr>
          <w:rFonts w:ascii="Times New Roman" w:hAnsi="Times New Roman" w:cs="Times New Roman"/>
          <w:sz w:val="28"/>
          <w:szCs w:val="28"/>
        </w:rPr>
        <w:t>занных в квалификационных справочниках, и (или) профессиональных ста</w:t>
      </w:r>
      <w:r w:rsidR="009304B7" w:rsidRPr="00D37F93">
        <w:rPr>
          <w:rFonts w:ascii="Times New Roman" w:hAnsi="Times New Roman" w:cs="Times New Roman"/>
          <w:sz w:val="28"/>
          <w:szCs w:val="28"/>
        </w:rPr>
        <w:t>н</w:t>
      </w:r>
      <w:r w:rsidR="009304B7" w:rsidRPr="00D37F93">
        <w:rPr>
          <w:rFonts w:ascii="Times New Roman" w:hAnsi="Times New Roman" w:cs="Times New Roman"/>
          <w:sz w:val="28"/>
          <w:szCs w:val="28"/>
        </w:rPr>
        <w:t>дартов по соответствующим профессиям рабочих, должностям служащих. К проведению квалификационного экзамена привлекаются представители р</w:t>
      </w:r>
      <w:r w:rsidR="009304B7" w:rsidRPr="00D37F93">
        <w:rPr>
          <w:rFonts w:ascii="Times New Roman" w:hAnsi="Times New Roman" w:cs="Times New Roman"/>
          <w:sz w:val="28"/>
          <w:szCs w:val="28"/>
        </w:rPr>
        <w:t>а</w:t>
      </w:r>
      <w:r w:rsidR="009304B7" w:rsidRPr="00D37F93">
        <w:rPr>
          <w:rFonts w:ascii="Times New Roman" w:hAnsi="Times New Roman" w:cs="Times New Roman"/>
          <w:sz w:val="28"/>
          <w:szCs w:val="28"/>
        </w:rPr>
        <w:t>ботодателей, их об</w:t>
      </w:r>
      <w:r w:rsidR="009304B7" w:rsidRPr="00D37F93">
        <w:rPr>
          <w:rFonts w:ascii="Times New Roman" w:hAnsi="Times New Roman" w:cs="Times New Roman"/>
          <w:sz w:val="28"/>
          <w:szCs w:val="28"/>
        </w:rPr>
        <w:t>ъ</w:t>
      </w:r>
      <w:r w:rsidR="009304B7" w:rsidRPr="00D37F93">
        <w:rPr>
          <w:rFonts w:ascii="Times New Roman" w:hAnsi="Times New Roman" w:cs="Times New Roman"/>
          <w:sz w:val="28"/>
          <w:szCs w:val="28"/>
        </w:rPr>
        <w:t>единений.</w:t>
      </w:r>
    </w:p>
    <w:p w:rsidR="009304B7" w:rsidRPr="00D37F93" w:rsidRDefault="009304B7" w:rsidP="00B50ADC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04B7" w:rsidRPr="00D37F93" w:rsidSect="00B22818">
      <w:headerReference w:type="default" r:id="rId9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61" w:rsidRDefault="009B6361" w:rsidP="00624F02">
      <w:pPr>
        <w:spacing w:line="240" w:lineRule="auto"/>
      </w:pPr>
      <w:r>
        <w:separator/>
      </w:r>
    </w:p>
  </w:endnote>
  <w:endnote w:type="continuationSeparator" w:id="1">
    <w:p w:rsidR="009B6361" w:rsidRDefault="009B6361" w:rsidP="00624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61" w:rsidRDefault="009B6361" w:rsidP="00624F02">
      <w:pPr>
        <w:spacing w:line="240" w:lineRule="auto"/>
      </w:pPr>
      <w:r>
        <w:separator/>
      </w:r>
    </w:p>
  </w:footnote>
  <w:footnote w:type="continuationSeparator" w:id="1">
    <w:p w:rsidR="009B6361" w:rsidRDefault="009B6361" w:rsidP="00624F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6458"/>
    </w:sdtPr>
    <w:sdtContent>
      <w:p w:rsidR="009B6361" w:rsidRDefault="00F47A84">
        <w:pPr>
          <w:pStyle w:val="af7"/>
        </w:pPr>
        <w:fldSimple w:instr=" PAGE   \* MERGEFORMAT ">
          <w:r w:rsidR="00B22818">
            <w:rPr>
              <w:noProof/>
            </w:rPr>
            <w:t>2</w:t>
          </w:r>
        </w:fldSimple>
      </w:p>
    </w:sdtContent>
  </w:sdt>
  <w:p w:rsidR="009B6361" w:rsidRDefault="009B63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F36"/>
    <w:multiLevelType w:val="hybridMultilevel"/>
    <w:tmpl w:val="76EA7D62"/>
    <w:lvl w:ilvl="0" w:tplc="99DE5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2651A">
      <w:numFmt w:val="none"/>
      <w:lvlText w:val=""/>
      <w:lvlJc w:val="left"/>
      <w:pPr>
        <w:tabs>
          <w:tab w:val="num" w:pos="360"/>
        </w:tabs>
      </w:pPr>
    </w:lvl>
    <w:lvl w:ilvl="2" w:tplc="F36E6362">
      <w:start w:val="1"/>
      <w:numFmt w:val="bullet"/>
      <w:lvlText w:val=""/>
      <w:lvlJc w:val="left"/>
      <w:pPr>
        <w:tabs>
          <w:tab w:val="num" w:pos="360"/>
        </w:tabs>
        <w:ind w:left="-491" w:firstLine="851"/>
      </w:pPr>
      <w:rPr>
        <w:rFonts w:ascii="Symbol" w:hAnsi="Symbol" w:hint="default"/>
      </w:rPr>
    </w:lvl>
    <w:lvl w:ilvl="3" w:tplc="2500D0AA">
      <w:numFmt w:val="none"/>
      <w:lvlText w:val=""/>
      <w:lvlJc w:val="left"/>
      <w:pPr>
        <w:tabs>
          <w:tab w:val="num" w:pos="360"/>
        </w:tabs>
      </w:pPr>
    </w:lvl>
    <w:lvl w:ilvl="4" w:tplc="7E8C462C">
      <w:numFmt w:val="none"/>
      <w:lvlText w:val=""/>
      <w:lvlJc w:val="left"/>
      <w:pPr>
        <w:tabs>
          <w:tab w:val="num" w:pos="360"/>
        </w:tabs>
      </w:pPr>
    </w:lvl>
    <w:lvl w:ilvl="5" w:tplc="715C79AE">
      <w:numFmt w:val="none"/>
      <w:lvlText w:val=""/>
      <w:lvlJc w:val="left"/>
      <w:pPr>
        <w:tabs>
          <w:tab w:val="num" w:pos="360"/>
        </w:tabs>
      </w:pPr>
    </w:lvl>
    <w:lvl w:ilvl="6" w:tplc="6BFABA42">
      <w:numFmt w:val="none"/>
      <w:lvlText w:val=""/>
      <w:lvlJc w:val="left"/>
      <w:pPr>
        <w:tabs>
          <w:tab w:val="num" w:pos="360"/>
        </w:tabs>
      </w:pPr>
    </w:lvl>
    <w:lvl w:ilvl="7" w:tplc="EF6A65F4">
      <w:numFmt w:val="none"/>
      <w:lvlText w:val=""/>
      <w:lvlJc w:val="left"/>
      <w:pPr>
        <w:tabs>
          <w:tab w:val="num" w:pos="360"/>
        </w:tabs>
      </w:pPr>
    </w:lvl>
    <w:lvl w:ilvl="8" w:tplc="C4FEC07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D73819"/>
    <w:multiLevelType w:val="hybridMultilevel"/>
    <w:tmpl w:val="BACCC104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E4925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B4BA4"/>
    <w:multiLevelType w:val="hybridMultilevel"/>
    <w:tmpl w:val="4510D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AE68D9"/>
    <w:multiLevelType w:val="hybridMultilevel"/>
    <w:tmpl w:val="2272F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5A5C80"/>
    <w:multiLevelType w:val="hybridMultilevel"/>
    <w:tmpl w:val="CD20F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A46812"/>
    <w:multiLevelType w:val="hybridMultilevel"/>
    <w:tmpl w:val="8632C01E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BA7C32"/>
    <w:multiLevelType w:val="hybridMultilevel"/>
    <w:tmpl w:val="BF70BCFC"/>
    <w:lvl w:ilvl="0" w:tplc="F36E63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7"/>
    <w:rsid w:val="00040C19"/>
    <w:rsid w:val="00055E5A"/>
    <w:rsid w:val="00061514"/>
    <w:rsid w:val="000769CD"/>
    <w:rsid w:val="00083C9F"/>
    <w:rsid w:val="000841DC"/>
    <w:rsid w:val="0009320C"/>
    <w:rsid w:val="000A34C3"/>
    <w:rsid w:val="000B76DA"/>
    <w:rsid w:val="000D08EC"/>
    <w:rsid w:val="000D3DEA"/>
    <w:rsid w:val="00100F3A"/>
    <w:rsid w:val="00112E5E"/>
    <w:rsid w:val="001229C5"/>
    <w:rsid w:val="00147C84"/>
    <w:rsid w:val="001905B4"/>
    <w:rsid w:val="001A28B2"/>
    <w:rsid w:val="001A54D7"/>
    <w:rsid w:val="001C1319"/>
    <w:rsid w:val="001D3F8A"/>
    <w:rsid w:val="001E2B99"/>
    <w:rsid w:val="001E3A40"/>
    <w:rsid w:val="00205D00"/>
    <w:rsid w:val="00216D62"/>
    <w:rsid w:val="00223F6A"/>
    <w:rsid w:val="00273384"/>
    <w:rsid w:val="002741DA"/>
    <w:rsid w:val="00281A5A"/>
    <w:rsid w:val="0029010C"/>
    <w:rsid w:val="0029027C"/>
    <w:rsid w:val="002B2C06"/>
    <w:rsid w:val="002D552E"/>
    <w:rsid w:val="002F0490"/>
    <w:rsid w:val="00322AA7"/>
    <w:rsid w:val="003236B4"/>
    <w:rsid w:val="00373954"/>
    <w:rsid w:val="003943B3"/>
    <w:rsid w:val="003A5E2B"/>
    <w:rsid w:val="003B3D4E"/>
    <w:rsid w:val="003C2752"/>
    <w:rsid w:val="003C4685"/>
    <w:rsid w:val="003D22FB"/>
    <w:rsid w:val="003E2309"/>
    <w:rsid w:val="003F0DE4"/>
    <w:rsid w:val="003F1978"/>
    <w:rsid w:val="004038BA"/>
    <w:rsid w:val="00414AC9"/>
    <w:rsid w:val="0042257C"/>
    <w:rsid w:val="00461598"/>
    <w:rsid w:val="00472EE0"/>
    <w:rsid w:val="004A04F9"/>
    <w:rsid w:val="004A3ECB"/>
    <w:rsid w:val="004B5B61"/>
    <w:rsid w:val="004C0801"/>
    <w:rsid w:val="004C45B5"/>
    <w:rsid w:val="004C7F55"/>
    <w:rsid w:val="00500B96"/>
    <w:rsid w:val="00506B2D"/>
    <w:rsid w:val="00512BFD"/>
    <w:rsid w:val="00534633"/>
    <w:rsid w:val="00537D66"/>
    <w:rsid w:val="00537E9E"/>
    <w:rsid w:val="005476CB"/>
    <w:rsid w:val="0055196E"/>
    <w:rsid w:val="005743FB"/>
    <w:rsid w:val="005A0013"/>
    <w:rsid w:val="005B127D"/>
    <w:rsid w:val="005F59EB"/>
    <w:rsid w:val="00620B93"/>
    <w:rsid w:val="00624F02"/>
    <w:rsid w:val="00640DF8"/>
    <w:rsid w:val="006521AC"/>
    <w:rsid w:val="0068696F"/>
    <w:rsid w:val="006F5071"/>
    <w:rsid w:val="007346D7"/>
    <w:rsid w:val="00746B08"/>
    <w:rsid w:val="00751FE1"/>
    <w:rsid w:val="007A39A5"/>
    <w:rsid w:val="007B115C"/>
    <w:rsid w:val="007B34C6"/>
    <w:rsid w:val="007D61BB"/>
    <w:rsid w:val="007E42C4"/>
    <w:rsid w:val="007F765E"/>
    <w:rsid w:val="008071E6"/>
    <w:rsid w:val="00830CE6"/>
    <w:rsid w:val="00840FB9"/>
    <w:rsid w:val="00852140"/>
    <w:rsid w:val="00857709"/>
    <w:rsid w:val="0086109E"/>
    <w:rsid w:val="0087371B"/>
    <w:rsid w:val="00877106"/>
    <w:rsid w:val="008914D4"/>
    <w:rsid w:val="00895468"/>
    <w:rsid w:val="008A76B4"/>
    <w:rsid w:val="008B3BB2"/>
    <w:rsid w:val="008D4E8A"/>
    <w:rsid w:val="008E7B26"/>
    <w:rsid w:val="008F0000"/>
    <w:rsid w:val="00903C18"/>
    <w:rsid w:val="00905B93"/>
    <w:rsid w:val="00916B57"/>
    <w:rsid w:val="00924AE4"/>
    <w:rsid w:val="00926B43"/>
    <w:rsid w:val="009304B7"/>
    <w:rsid w:val="00935C8C"/>
    <w:rsid w:val="00992904"/>
    <w:rsid w:val="009A7B9C"/>
    <w:rsid w:val="009B6361"/>
    <w:rsid w:val="00A0439A"/>
    <w:rsid w:val="00A218A7"/>
    <w:rsid w:val="00A23F6C"/>
    <w:rsid w:val="00A25FF5"/>
    <w:rsid w:val="00A32922"/>
    <w:rsid w:val="00A47B45"/>
    <w:rsid w:val="00A52096"/>
    <w:rsid w:val="00AB3DB8"/>
    <w:rsid w:val="00AD5089"/>
    <w:rsid w:val="00AF12CF"/>
    <w:rsid w:val="00B210F5"/>
    <w:rsid w:val="00B22818"/>
    <w:rsid w:val="00B274BF"/>
    <w:rsid w:val="00B352D7"/>
    <w:rsid w:val="00B50ADC"/>
    <w:rsid w:val="00B51038"/>
    <w:rsid w:val="00B61753"/>
    <w:rsid w:val="00B726AC"/>
    <w:rsid w:val="00B93BCF"/>
    <w:rsid w:val="00BC4DCD"/>
    <w:rsid w:val="00BD483B"/>
    <w:rsid w:val="00BE17C2"/>
    <w:rsid w:val="00BE2EF9"/>
    <w:rsid w:val="00C279E2"/>
    <w:rsid w:val="00C32AB4"/>
    <w:rsid w:val="00C8007B"/>
    <w:rsid w:val="00C903A9"/>
    <w:rsid w:val="00C908CF"/>
    <w:rsid w:val="00C94251"/>
    <w:rsid w:val="00CA2664"/>
    <w:rsid w:val="00CA60DB"/>
    <w:rsid w:val="00CA748E"/>
    <w:rsid w:val="00CC2129"/>
    <w:rsid w:val="00CC62E2"/>
    <w:rsid w:val="00CD3E09"/>
    <w:rsid w:val="00CE280E"/>
    <w:rsid w:val="00CE7B3B"/>
    <w:rsid w:val="00CF3D76"/>
    <w:rsid w:val="00D000FD"/>
    <w:rsid w:val="00D047B5"/>
    <w:rsid w:val="00D057D7"/>
    <w:rsid w:val="00D1011E"/>
    <w:rsid w:val="00D20098"/>
    <w:rsid w:val="00D3223F"/>
    <w:rsid w:val="00D340DB"/>
    <w:rsid w:val="00D37F93"/>
    <w:rsid w:val="00D456D3"/>
    <w:rsid w:val="00D70165"/>
    <w:rsid w:val="00DC1C00"/>
    <w:rsid w:val="00DC71FE"/>
    <w:rsid w:val="00DD2E6B"/>
    <w:rsid w:val="00DE29E0"/>
    <w:rsid w:val="00DF0647"/>
    <w:rsid w:val="00DF3842"/>
    <w:rsid w:val="00E22035"/>
    <w:rsid w:val="00E5104F"/>
    <w:rsid w:val="00E71CA8"/>
    <w:rsid w:val="00EA4E35"/>
    <w:rsid w:val="00EB71B9"/>
    <w:rsid w:val="00ED3CAE"/>
    <w:rsid w:val="00EE20C1"/>
    <w:rsid w:val="00EE26C8"/>
    <w:rsid w:val="00F26973"/>
    <w:rsid w:val="00F35A4B"/>
    <w:rsid w:val="00F4320F"/>
    <w:rsid w:val="00F44CBC"/>
    <w:rsid w:val="00F473FD"/>
    <w:rsid w:val="00F47A84"/>
    <w:rsid w:val="00F523B2"/>
    <w:rsid w:val="00F92FD5"/>
    <w:rsid w:val="00FC6FE8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1"/>
  </w:style>
  <w:style w:type="paragraph" w:styleId="1">
    <w:name w:val="heading 1"/>
    <w:basedOn w:val="a"/>
    <w:next w:val="a"/>
    <w:link w:val="10"/>
    <w:uiPriority w:val="9"/>
    <w:qFormat/>
    <w:rsid w:val="004B5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5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5B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B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B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B5B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B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5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5B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5B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5B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5B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5B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5B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5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5B6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5B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5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5B6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5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4B5B61"/>
    <w:rPr>
      <w:b/>
      <w:bCs/>
    </w:rPr>
  </w:style>
  <w:style w:type="character" w:styleId="a9">
    <w:name w:val="Emphasis"/>
    <w:basedOn w:val="a0"/>
    <w:uiPriority w:val="20"/>
    <w:qFormat/>
    <w:rsid w:val="004B5B61"/>
    <w:rPr>
      <w:i/>
      <w:iCs/>
    </w:rPr>
  </w:style>
  <w:style w:type="paragraph" w:styleId="aa">
    <w:name w:val="No Spacing"/>
    <w:uiPriority w:val="1"/>
    <w:qFormat/>
    <w:rsid w:val="004B5B61"/>
  </w:style>
  <w:style w:type="paragraph" w:styleId="ab">
    <w:name w:val="List Paragraph"/>
    <w:basedOn w:val="a"/>
    <w:uiPriority w:val="34"/>
    <w:qFormat/>
    <w:rsid w:val="004B5B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5B6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5B6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5B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5B6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5B6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5B6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5B6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5B6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5B6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5B61"/>
    <w:pPr>
      <w:outlineLvl w:val="9"/>
    </w:pPr>
  </w:style>
  <w:style w:type="paragraph" w:styleId="af4">
    <w:name w:val="endnote text"/>
    <w:basedOn w:val="a"/>
    <w:link w:val="af5"/>
    <w:uiPriority w:val="99"/>
    <w:unhideWhenUsed/>
    <w:rsid w:val="00624F02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624F02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24F02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D456D3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456D3"/>
  </w:style>
  <w:style w:type="paragraph" w:styleId="af9">
    <w:name w:val="footer"/>
    <w:basedOn w:val="a"/>
    <w:link w:val="afa"/>
    <w:uiPriority w:val="99"/>
    <w:semiHidden/>
    <w:unhideWhenUsed/>
    <w:rsid w:val="00D456D3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456D3"/>
  </w:style>
  <w:style w:type="paragraph" w:styleId="afb">
    <w:name w:val="Balloon Text"/>
    <w:basedOn w:val="a"/>
    <w:link w:val="afc"/>
    <w:uiPriority w:val="99"/>
    <w:semiHidden/>
    <w:unhideWhenUsed/>
    <w:rsid w:val="00C8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800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38B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afd">
    <w:name w:val="footnote text"/>
    <w:basedOn w:val="a"/>
    <w:link w:val="afe"/>
    <w:semiHidden/>
    <w:rsid w:val="00D37F9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e">
    <w:name w:val="Текст сноски Знак"/>
    <w:basedOn w:val="a0"/>
    <w:link w:val="afd"/>
    <w:semiHidden/>
    <w:rsid w:val="00D37F9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">
    <w:name w:val="footnote reference"/>
    <w:basedOn w:val="a0"/>
    <w:semiHidden/>
    <w:rsid w:val="00D37F93"/>
    <w:rPr>
      <w:vertAlign w:val="superscript"/>
    </w:rPr>
  </w:style>
  <w:style w:type="paragraph" w:styleId="aff0">
    <w:name w:val="Normal (Web)"/>
    <w:basedOn w:val="a"/>
    <w:rsid w:val="00B50A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BDAD-A5F2-4257-B880-FCBBFB33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15</Pages>
  <Words>5161</Words>
  <Characters>29420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klpk</Company>
  <LinksUpToDate>false</LinksUpToDate>
  <CharactersWithSpaces>34512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каб216</dc:creator>
  <cp:keywords/>
  <dc:description/>
  <cp:lastModifiedBy>Ольга Николаевна</cp:lastModifiedBy>
  <cp:revision>13</cp:revision>
  <cp:lastPrinted>2018-02-28T13:16:00Z</cp:lastPrinted>
  <dcterms:created xsi:type="dcterms:W3CDTF">2013-12-06T11:26:00Z</dcterms:created>
  <dcterms:modified xsi:type="dcterms:W3CDTF">2018-03-30T08:38:00Z</dcterms:modified>
</cp:coreProperties>
</file>