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19" w:rsidRDefault="008E1819" w:rsidP="00CE7314">
      <w:pPr>
        <w:tabs>
          <w:tab w:val="left" w:pos="426"/>
          <w:tab w:val="left" w:pos="709"/>
        </w:tabs>
        <w:spacing w:after="0" w:line="240" w:lineRule="auto"/>
        <w:ind w:firstLine="426"/>
        <w:mirrorIndents/>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-993140</wp:posOffset>
            </wp:positionH>
            <wp:positionV relativeFrom="paragraph">
              <wp:posOffset>-712470</wp:posOffset>
            </wp:positionV>
            <wp:extent cx="7470775" cy="10527030"/>
            <wp:effectExtent l="19050" t="0" r="0" b="0"/>
            <wp:wrapThrough wrapText="bothSides">
              <wp:wrapPolygon edited="0">
                <wp:start x="-55" y="0"/>
                <wp:lineTo x="-55" y="21577"/>
                <wp:lineTo x="21591" y="21577"/>
                <wp:lineTo x="21591" y="0"/>
                <wp:lineTo x="-55" y="0"/>
              </wp:wrapPolygon>
            </wp:wrapThrough>
            <wp:docPr id="1" name="Рисунок 1" descr="\\128.0.1.93\incoming\Скан\1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8.0.1.93\incoming\Скан\10014.jpg"/>
                    <pic:cNvPicPr>
                      <a:picLocks noChangeAspect="1" noChangeArrowheads="1"/>
                    </pic:cNvPicPr>
                  </pic:nvPicPr>
                  <pic:blipFill>
                    <a:blip r:embed="rId8"/>
                    <a:srcRect/>
                    <a:stretch>
                      <a:fillRect/>
                    </a:stretch>
                  </pic:blipFill>
                  <pic:spPr bwMode="auto">
                    <a:xfrm>
                      <a:off x="0" y="0"/>
                      <a:ext cx="7470775" cy="10527030"/>
                    </a:xfrm>
                    <a:prstGeom prst="rect">
                      <a:avLst/>
                    </a:prstGeom>
                    <a:noFill/>
                    <a:ln w="9525">
                      <a:noFill/>
                      <a:miter lim="800000"/>
                      <a:headEnd/>
                      <a:tailEnd/>
                    </a:ln>
                  </pic:spPr>
                </pic:pic>
              </a:graphicData>
            </a:graphic>
          </wp:anchor>
        </w:drawing>
      </w:r>
    </w:p>
    <w:p w:rsidR="003B084E" w:rsidRPr="00CE7314" w:rsidRDefault="003B084E" w:rsidP="00CE7314">
      <w:pPr>
        <w:tabs>
          <w:tab w:val="left" w:pos="426"/>
          <w:tab w:val="left" w:pos="709"/>
        </w:tabs>
        <w:spacing w:after="0" w:line="240" w:lineRule="auto"/>
        <w:ind w:firstLine="426"/>
        <w:mirrorIndents/>
        <w:jc w:val="both"/>
        <w:rPr>
          <w:rFonts w:ascii="Times New Roman" w:eastAsia="Times New Roman" w:hAnsi="Times New Roman" w:cs="Times New Roman"/>
          <w:sz w:val="28"/>
          <w:szCs w:val="28"/>
        </w:rPr>
      </w:pPr>
      <w:r w:rsidRPr="00CE7314">
        <w:rPr>
          <w:rFonts w:ascii="Times New Roman" w:eastAsia="Times New Roman" w:hAnsi="Times New Roman" w:cs="Times New Roman"/>
          <w:sz w:val="28"/>
          <w:szCs w:val="28"/>
        </w:rPr>
        <w:lastRenderedPageBreak/>
        <w:t>Настоящие Правила приёма граждан на обучение по образовательным программам среднего профе</w:t>
      </w:r>
      <w:r w:rsidR="00D71C91">
        <w:rPr>
          <w:rFonts w:ascii="Times New Roman" w:eastAsia="Times New Roman" w:hAnsi="Times New Roman" w:cs="Times New Roman"/>
          <w:sz w:val="28"/>
          <w:szCs w:val="28"/>
        </w:rPr>
        <w:t>ссионального образования на 201</w:t>
      </w:r>
      <w:r w:rsidR="00AE3895">
        <w:rPr>
          <w:rFonts w:ascii="Times New Roman" w:eastAsia="Times New Roman" w:hAnsi="Times New Roman" w:cs="Times New Roman"/>
          <w:sz w:val="28"/>
          <w:szCs w:val="28"/>
        </w:rPr>
        <w:t>7</w:t>
      </w:r>
      <w:r w:rsidRPr="00CE7314">
        <w:rPr>
          <w:rFonts w:ascii="Times New Roman" w:eastAsia="Times New Roman" w:hAnsi="Times New Roman" w:cs="Times New Roman"/>
          <w:sz w:val="28"/>
          <w:szCs w:val="28"/>
        </w:rPr>
        <w:t>/1</w:t>
      </w:r>
      <w:r w:rsidR="00AE3895">
        <w:rPr>
          <w:rFonts w:ascii="Times New Roman" w:eastAsia="Times New Roman" w:hAnsi="Times New Roman" w:cs="Times New Roman"/>
          <w:sz w:val="28"/>
          <w:szCs w:val="28"/>
        </w:rPr>
        <w:t>8</w:t>
      </w:r>
      <w:r w:rsidRPr="00CE7314">
        <w:rPr>
          <w:rFonts w:ascii="Times New Roman" w:eastAsia="Times New Roman" w:hAnsi="Times New Roman" w:cs="Times New Roman"/>
          <w:sz w:val="28"/>
          <w:szCs w:val="28"/>
        </w:rPr>
        <w:t xml:space="preserve"> учебный год в </w:t>
      </w:r>
      <w:r w:rsidRPr="00CE7314">
        <w:rPr>
          <w:rFonts w:ascii="Times New Roman" w:hAnsi="Times New Roman" w:cs="Times New Roman"/>
          <w:sz w:val="28"/>
          <w:szCs w:val="28"/>
        </w:rPr>
        <w:t xml:space="preserve">Кировское областное государственное </w:t>
      </w:r>
      <w:r w:rsidR="00CE7314">
        <w:rPr>
          <w:rFonts w:ascii="Times New Roman" w:hAnsi="Times New Roman" w:cs="Times New Roman"/>
          <w:sz w:val="28"/>
          <w:szCs w:val="28"/>
        </w:rPr>
        <w:t xml:space="preserve">профессиональное </w:t>
      </w:r>
      <w:r w:rsidRPr="00CE7314">
        <w:rPr>
          <w:rFonts w:ascii="Times New Roman" w:hAnsi="Times New Roman" w:cs="Times New Roman"/>
          <w:sz w:val="28"/>
          <w:szCs w:val="28"/>
        </w:rPr>
        <w:t xml:space="preserve">образовательное бюджетное учреждение «Нолинский техникум механизации сельского хозяйства» </w:t>
      </w:r>
      <w:r w:rsidRPr="00CE7314">
        <w:rPr>
          <w:rFonts w:ascii="Times New Roman" w:eastAsia="Times New Roman" w:hAnsi="Times New Roman" w:cs="Times New Roman"/>
          <w:sz w:val="28"/>
          <w:szCs w:val="28"/>
        </w:rPr>
        <w:t>составлены на основе:</w:t>
      </w:r>
    </w:p>
    <w:p w:rsidR="003B084E" w:rsidRPr="00CE7314" w:rsidRDefault="003B084E" w:rsidP="00CE7314">
      <w:pPr>
        <w:numPr>
          <w:ilvl w:val="0"/>
          <w:numId w:val="1"/>
        </w:numPr>
        <w:spacing w:after="0" w:line="240" w:lineRule="auto"/>
        <w:ind w:firstLine="900"/>
        <w:jc w:val="both"/>
        <w:rPr>
          <w:rFonts w:ascii="Times New Roman" w:eastAsia="Times New Roman" w:hAnsi="Times New Roman" w:cs="Times New Roman"/>
          <w:sz w:val="28"/>
          <w:szCs w:val="28"/>
        </w:rPr>
      </w:pPr>
      <w:r w:rsidRPr="00CE7314">
        <w:rPr>
          <w:rFonts w:ascii="Times New Roman" w:eastAsia="Times New Roman" w:hAnsi="Times New Roman" w:cs="Times New Roman"/>
          <w:sz w:val="28"/>
          <w:szCs w:val="28"/>
        </w:rPr>
        <w:t xml:space="preserve">Федерального закона «Об образовании в Российской Федерации», принятого Государственной Думой 29 декабря </w:t>
      </w:r>
      <w:smartTag w:uri="urn:schemas-microsoft-com:office:smarttags" w:element="metricconverter">
        <w:smartTagPr>
          <w:attr w:name="ProductID" w:val="2012 г"/>
        </w:smartTagPr>
        <w:r w:rsidRPr="00CE7314">
          <w:rPr>
            <w:rFonts w:ascii="Times New Roman" w:eastAsia="Times New Roman" w:hAnsi="Times New Roman" w:cs="Times New Roman"/>
            <w:sz w:val="28"/>
            <w:szCs w:val="28"/>
          </w:rPr>
          <w:t>2012 г</w:t>
        </w:r>
      </w:smartTag>
      <w:r w:rsidRPr="00CE7314">
        <w:rPr>
          <w:rFonts w:ascii="Times New Roman" w:eastAsia="Times New Roman" w:hAnsi="Times New Roman" w:cs="Times New Roman"/>
          <w:sz w:val="28"/>
          <w:szCs w:val="28"/>
        </w:rPr>
        <w:t>.</w:t>
      </w:r>
    </w:p>
    <w:p w:rsidR="003B084E" w:rsidRDefault="003B084E" w:rsidP="00CE7314">
      <w:pPr>
        <w:numPr>
          <w:ilvl w:val="0"/>
          <w:numId w:val="1"/>
        </w:numPr>
        <w:spacing w:after="0" w:line="240" w:lineRule="auto"/>
        <w:ind w:firstLine="900"/>
        <w:jc w:val="both"/>
        <w:rPr>
          <w:rFonts w:ascii="Times New Roman" w:eastAsia="Times New Roman" w:hAnsi="Times New Roman" w:cs="Times New Roman"/>
          <w:sz w:val="28"/>
          <w:szCs w:val="28"/>
        </w:rPr>
      </w:pPr>
      <w:r w:rsidRPr="00CE7314">
        <w:rPr>
          <w:rFonts w:ascii="Times New Roman" w:eastAsia="Times New Roman" w:hAnsi="Times New Roman" w:cs="Times New Roman"/>
          <w:sz w:val="28"/>
          <w:szCs w:val="28"/>
        </w:rPr>
        <w:t>Приказа Минобрнауки России от 23 января 2014г. № 36 «Об утверждении порядка приёма на обучение по образовательным программам среднего профессионального образования»</w:t>
      </w:r>
      <w:r w:rsidR="001C1B22" w:rsidRPr="00CE7314">
        <w:rPr>
          <w:rFonts w:ascii="Times New Roman" w:hAnsi="Times New Roman" w:cs="Times New Roman"/>
          <w:sz w:val="28"/>
          <w:szCs w:val="28"/>
        </w:rPr>
        <w:t xml:space="preserve"> (в ред. Приказа Минобрнауки России от 11.12.2015 N 1456)</w:t>
      </w:r>
      <w:r w:rsidRPr="00CE7314">
        <w:rPr>
          <w:rFonts w:ascii="Times New Roman" w:eastAsia="Times New Roman" w:hAnsi="Times New Roman" w:cs="Times New Roman"/>
          <w:sz w:val="28"/>
          <w:szCs w:val="28"/>
        </w:rPr>
        <w:t>;</w:t>
      </w:r>
    </w:p>
    <w:p w:rsidR="006F5833" w:rsidRPr="006F5833" w:rsidRDefault="006F5833" w:rsidP="00CE7314">
      <w:pPr>
        <w:numPr>
          <w:ilvl w:val="0"/>
          <w:numId w:val="1"/>
        </w:numPr>
        <w:spacing w:after="0" w:line="240" w:lineRule="auto"/>
        <w:ind w:firstLine="900"/>
        <w:jc w:val="both"/>
        <w:rPr>
          <w:rFonts w:ascii="Times New Roman" w:eastAsia="Times New Roman" w:hAnsi="Times New Roman" w:cs="Times New Roman"/>
          <w:sz w:val="28"/>
          <w:szCs w:val="28"/>
        </w:rPr>
      </w:pPr>
      <w:r w:rsidRPr="006F5833">
        <w:rPr>
          <w:rFonts w:ascii="Times New Roman" w:hAnsi="Times New Roman" w:cs="Times New Roman"/>
          <w:sz w:val="28"/>
          <w:szCs w:val="28"/>
        </w:rPr>
        <w:t>Приказа минобрануки РФ от 14 июня 2013 года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на 15 декабря 2014 года)</w:t>
      </w:r>
      <w:r w:rsidR="0020487E">
        <w:rPr>
          <w:rFonts w:ascii="Times New Roman" w:hAnsi="Times New Roman" w:cs="Times New Roman"/>
          <w:sz w:val="28"/>
          <w:szCs w:val="28"/>
        </w:rPr>
        <w:t>;</w:t>
      </w:r>
    </w:p>
    <w:p w:rsidR="00E60BA2" w:rsidRPr="00D3305F" w:rsidRDefault="003B084E" w:rsidP="00CE7314">
      <w:pPr>
        <w:numPr>
          <w:ilvl w:val="0"/>
          <w:numId w:val="1"/>
        </w:numPr>
        <w:spacing w:after="0" w:line="240" w:lineRule="auto"/>
        <w:ind w:firstLine="900"/>
        <w:jc w:val="both"/>
        <w:rPr>
          <w:rFonts w:ascii="Times New Roman" w:eastAsia="Times New Roman" w:hAnsi="Times New Roman" w:cs="Times New Roman"/>
          <w:sz w:val="28"/>
          <w:szCs w:val="28"/>
        </w:rPr>
      </w:pPr>
      <w:r w:rsidRPr="00CE7314">
        <w:rPr>
          <w:rFonts w:ascii="Times New Roman" w:eastAsia="Times New Roman" w:hAnsi="Times New Roman" w:cs="Times New Roman"/>
          <w:sz w:val="28"/>
          <w:szCs w:val="28"/>
        </w:rPr>
        <w:t>Устава КОГ</w:t>
      </w:r>
      <w:r w:rsidR="001C1B22" w:rsidRPr="00CE7314">
        <w:rPr>
          <w:rFonts w:ascii="Times New Roman" w:eastAsia="Times New Roman" w:hAnsi="Times New Roman" w:cs="Times New Roman"/>
          <w:sz w:val="28"/>
          <w:szCs w:val="28"/>
        </w:rPr>
        <w:t>П</w:t>
      </w:r>
      <w:r w:rsidRPr="00CE7314">
        <w:rPr>
          <w:rFonts w:ascii="Times New Roman" w:eastAsia="Times New Roman" w:hAnsi="Times New Roman" w:cs="Times New Roman"/>
          <w:sz w:val="28"/>
          <w:szCs w:val="28"/>
        </w:rPr>
        <w:t>ОБУ «НТМСХ».</w:t>
      </w:r>
    </w:p>
    <w:p w:rsidR="00D71C91" w:rsidRDefault="00D71C91" w:rsidP="00CE7314">
      <w:pPr>
        <w:spacing w:after="0" w:line="240" w:lineRule="auto"/>
        <w:jc w:val="both"/>
        <w:rPr>
          <w:rFonts w:ascii="Times New Roman" w:eastAsia="Times New Roman" w:hAnsi="Times New Roman" w:cs="Times New Roman"/>
          <w:sz w:val="28"/>
          <w:szCs w:val="28"/>
        </w:rPr>
      </w:pPr>
    </w:p>
    <w:p w:rsidR="000A5159" w:rsidRPr="00CE7314" w:rsidRDefault="000A5159" w:rsidP="00D3305F">
      <w:pPr>
        <w:spacing w:after="0" w:line="240" w:lineRule="auto"/>
        <w:ind w:firstLine="284"/>
        <w:jc w:val="center"/>
        <w:rPr>
          <w:rFonts w:ascii="Times New Roman" w:eastAsia="Times New Roman" w:hAnsi="Times New Roman" w:cs="Times New Roman"/>
          <w:sz w:val="28"/>
          <w:szCs w:val="28"/>
          <w:lang w:eastAsia="ru-RU"/>
        </w:rPr>
      </w:pPr>
      <w:r w:rsidRPr="00CE7314">
        <w:rPr>
          <w:rFonts w:ascii="Times New Roman" w:eastAsia="Times New Roman" w:hAnsi="Times New Roman" w:cs="Times New Roman"/>
          <w:b/>
          <w:bCs/>
          <w:sz w:val="28"/>
          <w:szCs w:val="28"/>
          <w:lang w:eastAsia="ru-RU"/>
        </w:rPr>
        <w:t>I. Общие положения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1. </w:t>
      </w:r>
      <w:r w:rsidR="00FF2C71" w:rsidRPr="00CE7314">
        <w:rPr>
          <w:rFonts w:ascii="Times New Roman" w:eastAsia="Times New Roman" w:hAnsi="Times New Roman" w:cs="Times New Roman"/>
          <w:sz w:val="28"/>
          <w:szCs w:val="28"/>
          <w:lang w:eastAsia="ru-RU"/>
        </w:rPr>
        <w:t xml:space="preserve">Настоящие Правила </w:t>
      </w:r>
      <w:r w:rsidRPr="00CE7314">
        <w:rPr>
          <w:rFonts w:ascii="Times New Roman" w:eastAsia="Times New Roman" w:hAnsi="Times New Roman" w:cs="Times New Roman"/>
          <w:sz w:val="28"/>
          <w:szCs w:val="28"/>
          <w:lang w:eastAsia="ru-RU"/>
        </w:rPr>
        <w:t xml:space="preserve">приема на обучение по образовательным программам среднего профессионального образования (далее - </w:t>
      </w:r>
      <w:r w:rsidR="00FF2C71" w:rsidRPr="00CE7314">
        <w:rPr>
          <w:rFonts w:ascii="Times New Roman" w:eastAsia="Times New Roman" w:hAnsi="Times New Roman" w:cs="Times New Roman"/>
          <w:sz w:val="28"/>
          <w:szCs w:val="28"/>
          <w:lang w:eastAsia="ru-RU"/>
        </w:rPr>
        <w:t>Правила</w:t>
      </w:r>
      <w:r w:rsidRPr="00CE7314">
        <w:rPr>
          <w:rFonts w:ascii="Times New Roman" w:eastAsia="Times New Roman" w:hAnsi="Times New Roman" w:cs="Times New Roman"/>
          <w:sz w:val="28"/>
          <w:szCs w:val="28"/>
          <w:lang w:eastAsia="ru-RU"/>
        </w:rPr>
        <w:t>)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КОГ</w:t>
      </w:r>
      <w:r w:rsidR="001C1B22" w:rsidRPr="00CE7314">
        <w:rPr>
          <w:rFonts w:ascii="Times New Roman" w:eastAsia="Times New Roman" w:hAnsi="Times New Roman" w:cs="Times New Roman"/>
          <w:sz w:val="28"/>
          <w:szCs w:val="28"/>
          <w:lang w:eastAsia="ru-RU"/>
        </w:rPr>
        <w:t>П</w:t>
      </w:r>
      <w:r w:rsidRPr="00CE7314">
        <w:rPr>
          <w:rFonts w:ascii="Times New Roman" w:eastAsia="Times New Roman" w:hAnsi="Times New Roman" w:cs="Times New Roman"/>
          <w:sz w:val="28"/>
          <w:szCs w:val="28"/>
          <w:lang w:eastAsia="ru-RU"/>
        </w:rPr>
        <w:t>ОБУ «Нолинский техникум механизации сельского хозяйства»</w:t>
      </w:r>
      <w:r w:rsidR="00305C56" w:rsidRPr="00CE7314">
        <w:rPr>
          <w:rFonts w:ascii="Times New Roman" w:eastAsia="Times New Roman" w:hAnsi="Times New Roman" w:cs="Times New Roman"/>
          <w:sz w:val="28"/>
          <w:szCs w:val="28"/>
          <w:lang w:eastAsia="ru-RU"/>
        </w:rPr>
        <w:t xml:space="preserve"> (далее - техникум)</w:t>
      </w:r>
      <w:r w:rsidRPr="00CE7314">
        <w:rPr>
          <w:rFonts w:ascii="Times New Roman" w:eastAsia="Times New Roman" w:hAnsi="Times New Roman" w:cs="Times New Roman"/>
          <w:sz w:val="28"/>
          <w:szCs w:val="28"/>
          <w:lang w:eastAsia="ru-RU"/>
        </w:rPr>
        <w:t xml:space="preserve">, осуществляющий образовательную деятельность по образовательным программам среднего профессионального образования за счет </w:t>
      </w:r>
      <w:r w:rsidR="0089044E" w:rsidRPr="00CE7314">
        <w:rPr>
          <w:rFonts w:ascii="Times New Roman" w:eastAsia="Times New Roman" w:hAnsi="Times New Roman" w:cs="Times New Roman"/>
          <w:sz w:val="28"/>
          <w:szCs w:val="28"/>
          <w:lang w:eastAsia="ru-RU"/>
        </w:rPr>
        <w:t>средств</w:t>
      </w:r>
      <w:r w:rsidRPr="00CE7314">
        <w:rPr>
          <w:rFonts w:ascii="Times New Roman" w:eastAsia="Times New Roman" w:hAnsi="Times New Roman" w:cs="Times New Roman"/>
          <w:sz w:val="28"/>
          <w:szCs w:val="28"/>
          <w:lang w:eastAsia="ru-RU"/>
        </w:rPr>
        <w:t xml:space="preserve"> бюджета</w:t>
      </w:r>
      <w:r w:rsidR="00B71DE0" w:rsidRPr="00CE7314">
        <w:rPr>
          <w:rFonts w:ascii="Times New Roman" w:eastAsia="Times New Roman" w:hAnsi="Times New Roman" w:cs="Times New Roman"/>
          <w:sz w:val="28"/>
          <w:szCs w:val="28"/>
          <w:lang w:eastAsia="ru-RU"/>
        </w:rPr>
        <w:t xml:space="preserve"> Кировской области</w:t>
      </w:r>
      <w:r w:rsidRPr="00CE7314">
        <w:rPr>
          <w:rFonts w:ascii="Times New Roman" w:eastAsia="Times New Roman" w:hAnsi="Times New Roman" w:cs="Times New Roman"/>
          <w:sz w:val="28"/>
          <w:szCs w:val="28"/>
          <w:lang w:eastAsia="ru-RU"/>
        </w:rPr>
        <w:t xml:space="preserve">, </w:t>
      </w:r>
      <w:r w:rsidR="00B71DE0" w:rsidRPr="00CE7314">
        <w:rPr>
          <w:rFonts w:ascii="Times New Roman" w:eastAsia="Times New Roman" w:hAnsi="Times New Roman" w:cs="Times New Roman"/>
          <w:sz w:val="28"/>
          <w:szCs w:val="28"/>
          <w:lang w:eastAsia="ru-RU"/>
        </w:rPr>
        <w:t>а так же</w:t>
      </w:r>
      <w:r w:rsidRPr="00CE7314">
        <w:rPr>
          <w:rFonts w:ascii="Times New Roman" w:eastAsia="Times New Roman" w:hAnsi="Times New Roman" w:cs="Times New Roman"/>
          <w:sz w:val="28"/>
          <w:szCs w:val="28"/>
          <w:lang w:eastAsia="ru-RU"/>
        </w:rPr>
        <w:t xml:space="preserve">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w:t>
      </w:r>
      <w:r w:rsidR="00B71DE0" w:rsidRPr="00CE7314">
        <w:rPr>
          <w:rFonts w:ascii="Times New Roman" w:eastAsia="Times New Roman" w:hAnsi="Times New Roman" w:cs="Times New Roman"/>
          <w:sz w:val="28"/>
          <w:szCs w:val="28"/>
          <w:lang w:eastAsia="ru-RU"/>
        </w:rPr>
        <w:t>).</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Прием иностранных граждан на обучение осуществляется </w:t>
      </w:r>
      <w:r w:rsidR="00B71DE0" w:rsidRPr="00CE7314">
        <w:rPr>
          <w:rFonts w:ascii="Times New Roman" w:eastAsia="Times New Roman" w:hAnsi="Times New Roman" w:cs="Times New Roman"/>
          <w:sz w:val="28"/>
          <w:szCs w:val="28"/>
          <w:lang w:eastAsia="ru-RU"/>
        </w:rPr>
        <w:t xml:space="preserve">за счет бюджетных ассигнований в </w:t>
      </w:r>
      <w:r w:rsidRPr="00CE7314">
        <w:rPr>
          <w:rFonts w:ascii="Times New Roman" w:eastAsia="Times New Roman" w:hAnsi="Times New Roman" w:cs="Times New Roman"/>
          <w:sz w:val="28"/>
          <w:szCs w:val="28"/>
          <w:lang w:eastAsia="ru-RU"/>
        </w:rPr>
        <w:t>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0A5159" w:rsidRPr="00CE7314" w:rsidRDefault="00B71DE0"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2</w:t>
      </w:r>
      <w:r w:rsidR="000A5159" w:rsidRPr="00CE7314">
        <w:rPr>
          <w:rFonts w:ascii="Times New Roman" w:eastAsia="Times New Roman" w:hAnsi="Times New Roman" w:cs="Times New Roman"/>
          <w:sz w:val="28"/>
          <w:szCs w:val="28"/>
          <w:lang w:eastAsia="ru-RU"/>
        </w:rPr>
        <w:t xml:space="preserve">. Прием в </w:t>
      </w:r>
      <w:r w:rsidR="00305C56" w:rsidRPr="00CE7314">
        <w:rPr>
          <w:rFonts w:ascii="Times New Roman" w:eastAsia="Times New Roman" w:hAnsi="Times New Roman" w:cs="Times New Roman"/>
          <w:sz w:val="28"/>
          <w:szCs w:val="28"/>
          <w:lang w:eastAsia="ru-RU"/>
        </w:rPr>
        <w:t>техникум</w:t>
      </w:r>
      <w:r w:rsidR="000A5159" w:rsidRPr="00CE7314">
        <w:rPr>
          <w:rFonts w:ascii="Times New Roman" w:eastAsia="Times New Roman" w:hAnsi="Times New Roman" w:cs="Times New Roman"/>
          <w:sz w:val="28"/>
          <w:szCs w:val="28"/>
          <w:lang w:eastAsia="ru-RU"/>
        </w:rPr>
        <w:t xml:space="preserve"> лиц для обучения по образовательным программам осуществляется по заявлениям лиц, имеющих основное общее или среднее общее образование</w:t>
      </w:r>
      <w:r w:rsidR="00305C56" w:rsidRPr="00CE7314">
        <w:rPr>
          <w:rFonts w:ascii="Times New Roman" w:eastAsia="Times New Roman" w:hAnsi="Times New Roman" w:cs="Times New Roman"/>
          <w:sz w:val="28"/>
          <w:szCs w:val="28"/>
          <w:lang w:eastAsia="ru-RU"/>
        </w:rPr>
        <w:t>.</w:t>
      </w:r>
    </w:p>
    <w:p w:rsidR="00151F2F" w:rsidRDefault="00151F2F" w:rsidP="00CE7314">
      <w:pPr>
        <w:spacing w:after="0" w:line="240" w:lineRule="auto"/>
        <w:ind w:firstLine="284"/>
        <w:jc w:val="both"/>
        <w:rPr>
          <w:rFonts w:ascii="Times New Roman" w:eastAsia="Times New Roman" w:hAnsi="Times New Roman" w:cs="Times New Roman"/>
          <w:sz w:val="28"/>
          <w:szCs w:val="28"/>
        </w:rPr>
      </w:pPr>
      <w:r w:rsidRPr="00CE7314">
        <w:rPr>
          <w:rFonts w:ascii="Times New Roman" w:eastAsia="Times New Roman" w:hAnsi="Times New Roman" w:cs="Times New Roman"/>
          <w:sz w:val="28"/>
          <w:szCs w:val="28"/>
          <w:lang w:eastAsia="ru-RU"/>
        </w:rPr>
        <w:t>3.</w:t>
      </w:r>
      <w:r w:rsidR="000A5159" w:rsidRPr="00CE7314">
        <w:rPr>
          <w:rFonts w:ascii="Times New Roman" w:eastAsia="Times New Roman" w:hAnsi="Times New Roman" w:cs="Times New Roman"/>
          <w:sz w:val="28"/>
          <w:szCs w:val="28"/>
          <w:lang w:eastAsia="ru-RU"/>
        </w:rPr>
        <w:t xml:space="preserve"> </w:t>
      </w:r>
      <w:r w:rsidRPr="00CE7314">
        <w:rPr>
          <w:rFonts w:ascii="Times New Roman" w:eastAsia="Times New Roman" w:hAnsi="Times New Roman" w:cs="Times New Roman"/>
          <w:sz w:val="28"/>
          <w:szCs w:val="28"/>
        </w:rPr>
        <w:t>Приём на обучение по образовательным программам за счёт бюджета Кировской области является общедоступным, если иное не предусмотрено Федеральным законом «Об образовании в Российской Федерации».</w:t>
      </w:r>
    </w:p>
    <w:p w:rsidR="0020487E" w:rsidRPr="006F5833" w:rsidRDefault="006F5833" w:rsidP="0020487E">
      <w:pPr>
        <w:pStyle w:val="ConsPlusNormal"/>
        <w:tabs>
          <w:tab w:val="left" w:pos="567"/>
          <w:tab w:val="left" w:pos="709"/>
        </w:tabs>
        <w:ind w:firstLine="284"/>
        <w:jc w:val="both"/>
        <w:rPr>
          <w:rFonts w:ascii="Times New Roman" w:hAnsi="Times New Roman" w:cs="Times New Roman"/>
          <w:sz w:val="28"/>
          <w:szCs w:val="28"/>
        </w:rPr>
      </w:pPr>
      <w:r>
        <w:rPr>
          <w:rFonts w:ascii="Times New Roman" w:eastAsia="Times New Roman" w:hAnsi="Times New Roman" w:cs="Times New Roman"/>
          <w:sz w:val="28"/>
          <w:szCs w:val="28"/>
        </w:rPr>
        <w:t>4</w:t>
      </w:r>
      <w:r w:rsidRPr="006F5833">
        <w:rPr>
          <w:rFonts w:ascii="Times New Roman" w:eastAsia="Times New Roman" w:hAnsi="Times New Roman" w:cs="Times New Roman"/>
          <w:sz w:val="28"/>
          <w:szCs w:val="28"/>
        </w:rPr>
        <w:t>.</w:t>
      </w:r>
      <w:r w:rsidR="0020487E">
        <w:rPr>
          <w:rFonts w:ascii="Times New Roman" w:eastAsia="Times New Roman" w:hAnsi="Times New Roman" w:cs="Times New Roman"/>
          <w:sz w:val="28"/>
          <w:szCs w:val="28"/>
        </w:rPr>
        <w:t xml:space="preserve"> Техникум г</w:t>
      </w:r>
      <w:r w:rsidRPr="006F5833">
        <w:rPr>
          <w:rFonts w:ascii="Times New Roman" w:eastAsia="Times New Roman" w:hAnsi="Times New Roman" w:cs="Times New Roman"/>
          <w:sz w:val="28"/>
          <w:szCs w:val="28"/>
        </w:rPr>
        <w:t xml:space="preserve">арантирует общедоступность и бесплатность образования в </w:t>
      </w:r>
      <w:r w:rsidRPr="006F5833">
        <w:rPr>
          <w:rFonts w:ascii="Times New Roman" w:eastAsia="Times New Roman" w:hAnsi="Times New Roman" w:cs="Times New Roman"/>
          <w:sz w:val="28"/>
          <w:szCs w:val="28"/>
        </w:rPr>
        <w:lastRenderedPageBreak/>
        <w:t>соответствии с федеральными государственными образовательными стандартами среднего профессионального образования, если образование данного уровня гражданин получает впервые.</w:t>
      </w:r>
      <w:r w:rsidR="0020487E">
        <w:rPr>
          <w:rFonts w:ascii="Times New Roman" w:eastAsia="Times New Roman" w:hAnsi="Times New Roman" w:cs="Times New Roman"/>
          <w:sz w:val="28"/>
          <w:szCs w:val="28"/>
        </w:rPr>
        <w:t xml:space="preserve"> </w:t>
      </w:r>
      <w:r w:rsidR="0020487E" w:rsidRPr="006F5833">
        <w:rPr>
          <w:rFonts w:ascii="Times New Roman" w:hAnsi="Times New Roman" w:cs="Times New Roman"/>
          <w:sz w:val="28"/>
          <w:szCs w:val="28"/>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A5159" w:rsidRPr="00CE7314" w:rsidRDefault="006F5833" w:rsidP="00CE7314">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A5159" w:rsidRPr="00CE7314">
        <w:rPr>
          <w:rFonts w:ascii="Times New Roman" w:eastAsia="Times New Roman" w:hAnsi="Times New Roman" w:cs="Times New Roman"/>
          <w:sz w:val="28"/>
          <w:szCs w:val="28"/>
          <w:lang w:eastAsia="ru-RU"/>
        </w:rPr>
        <w:t xml:space="preserve">. </w:t>
      </w:r>
      <w:r w:rsidR="00151F2F" w:rsidRPr="00CE7314">
        <w:rPr>
          <w:rFonts w:ascii="Times New Roman" w:eastAsia="Times New Roman" w:hAnsi="Times New Roman" w:cs="Times New Roman"/>
          <w:sz w:val="28"/>
          <w:szCs w:val="28"/>
          <w:lang w:eastAsia="ru-RU"/>
        </w:rPr>
        <w:t>Техникум</w:t>
      </w:r>
      <w:r w:rsidR="000A5159" w:rsidRPr="00CE7314">
        <w:rPr>
          <w:rFonts w:ascii="Times New Roman" w:eastAsia="Times New Roman" w:hAnsi="Times New Roman" w:cs="Times New Roman"/>
          <w:sz w:val="28"/>
          <w:szCs w:val="28"/>
          <w:lang w:eastAsia="ru-RU"/>
        </w:rPr>
        <w:t xml:space="preserve">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002BC4" w:rsidRDefault="00002BC4" w:rsidP="00CE7314">
      <w:pPr>
        <w:spacing w:after="0" w:line="240" w:lineRule="auto"/>
        <w:ind w:firstLine="284"/>
        <w:jc w:val="both"/>
        <w:rPr>
          <w:rFonts w:ascii="Times New Roman" w:eastAsia="Times New Roman" w:hAnsi="Times New Roman" w:cs="Times New Roman"/>
          <w:b/>
          <w:bCs/>
          <w:sz w:val="28"/>
          <w:szCs w:val="28"/>
          <w:lang w:eastAsia="ru-RU"/>
        </w:rPr>
      </w:pPr>
    </w:p>
    <w:p w:rsidR="00002BC4" w:rsidRDefault="00002BC4" w:rsidP="00CE7314">
      <w:pPr>
        <w:spacing w:after="0" w:line="240" w:lineRule="auto"/>
        <w:ind w:firstLine="284"/>
        <w:jc w:val="both"/>
        <w:rPr>
          <w:rFonts w:ascii="Times New Roman" w:eastAsia="Times New Roman" w:hAnsi="Times New Roman" w:cs="Times New Roman"/>
          <w:b/>
          <w:bCs/>
          <w:sz w:val="28"/>
          <w:szCs w:val="28"/>
          <w:lang w:eastAsia="ru-RU"/>
        </w:rPr>
      </w:pPr>
    </w:p>
    <w:p w:rsidR="00002BC4" w:rsidRDefault="00002BC4" w:rsidP="00CE7314">
      <w:pPr>
        <w:spacing w:after="0" w:line="240" w:lineRule="auto"/>
        <w:ind w:firstLine="284"/>
        <w:jc w:val="both"/>
        <w:rPr>
          <w:rFonts w:ascii="Times New Roman" w:eastAsia="Times New Roman" w:hAnsi="Times New Roman" w:cs="Times New Roman"/>
          <w:b/>
          <w:bCs/>
          <w:sz w:val="28"/>
          <w:szCs w:val="28"/>
          <w:lang w:eastAsia="ru-RU"/>
        </w:rPr>
      </w:pPr>
    </w:p>
    <w:p w:rsidR="00002BC4" w:rsidRDefault="00002BC4" w:rsidP="00CE7314">
      <w:pPr>
        <w:spacing w:after="0" w:line="240" w:lineRule="auto"/>
        <w:ind w:firstLine="284"/>
        <w:jc w:val="both"/>
        <w:rPr>
          <w:rFonts w:ascii="Times New Roman" w:eastAsia="Times New Roman" w:hAnsi="Times New Roman" w:cs="Times New Roman"/>
          <w:b/>
          <w:bCs/>
          <w:sz w:val="28"/>
          <w:szCs w:val="28"/>
          <w:lang w:eastAsia="ru-RU"/>
        </w:rPr>
      </w:pPr>
    </w:p>
    <w:p w:rsidR="00D97A7A" w:rsidRPr="00CE7314" w:rsidRDefault="00D97A7A" w:rsidP="00CE7314">
      <w:pPr>
        <w:spacing w:after="0" w:line="240" w:lineRule="auto"/>
        <w:ind w:firstLine="284"/>
        <w:jc w:val="both"/>
        <w:rPr>
          <w:rFonts w:ascii="Times New Roman" w:eastAsia="Times New Roman" w:hAnsi="Times New Roman" w:cs="Times New Roman"/>
          <w:b/>
          <w:bCs/>
          <w:sz w:val="28"/>
          <w:szCs w:val="28"/>
          <w:lang w:eastAsia="ru-RU"/>
        </w:rPr>
      </w:pPr>
      <w:r w:rsidRPr="00CE7314">
        <w:rPr>
          <w:rFonts w:ascii="Times New Roman" w:eastAsia="Times New Roman" w:hAnsi="Times New Roman" w:cs="Times New Roman"/>
          <w:b/>
          <w:bCs/>
          <w:sz w:val="28"/>
          <w:szCs w:val="28"/>
          <w:lang w:eastAsia="ru-RU"/>
        </w:rPr>
        <w:t>II. Перечень специальностей</w:t>
      </w:r>
    </w:p>
    <w:p w:rsidR="00AE3895" w:rsidRDefault="00AE3895" w:rsidP="00CE7314">
      <w:pPr>
        <w:spacing w:after="0" w:line="240" w:lineRule="auto"/>
        <w:ind w:firstLine="284"/>
        <w:jc w:val="both"/>
        <w:rPr>
          <w:rFonts w:ascii="Times New Roman" w:eastAsia="Times New Roman" w:hAnsi="Times New Roman" w:cs="Times New Roman"/>
          <w:b/>
          <w:bCs/>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126"/>
        <w:gridCol w:w="851"/>
        <w:gridCol w:w="992"/>
        <w:gridCol w:w="851"/>
        <w:gridCol w:w="1559"/>
      </w:tblGrid>
      <w:tr w:rsidR="000A28D8" w:rsidRPr="00AE3895" w:rsidTr="000A28D8">
        <w:trPr>
          <w:trHeight w:val="315"/>
        </w:trPr>
        <w:tc>
          <w:tcPr>
            <w:tcW w:w="3119" w:type="dxa"/>
            <w:vMerge w:val="restart"/>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Наименование реализуемых образовательных программ подготовки по укрупненным группам специальностей (с кодом)</w:t>
            </w:r>
          </w:p>
        </w:tc>
        <w:tc>
          <w:tcPr>
            <w:tcW w:w="2126" w:type="dxa"/>
            <w:vMerge w:val="restart"/>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Код и наименование профессии (специальности), наименование адаптированной программы профессионального обучения</w:t>
            </w:r>
          </w:p>
        </w:tc>
        <w:tc>
          <w:tcPr>
            <w:tcW w:w="851" w:type="dxa"/>
            <w:vMerge w:val="restart"/>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Всего (чел.)</w:t>
            </w:r>
          </w:p>
        </w:tc>
        <w:tc>
          <w:tcPr>
            <w:tcW w:w="1843" w:type="dxa"/>
            <w:gridSpan w:val="2"/>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в том числе:</w:t>
            </w:r>
          </w:p>
        </w:tc>
        <w:tc>
          <w:tcPr>
            <w:tcW w:w="1559" w:type="dxa"/>
          </w:tcPr>
          <w:p w:rsidR="000A28D8" w:rsidRPr="00AE3895" w:rsidRDefault="000A28D8" w:rsidP="00AE3895">
            <w:pPr>
              <w:spacing w:after="0" w:line="240" w:lineRule="auto"/>
              <w:jc w:val="center"/>
              <w:rPr>
                <w:rFonts w:ascii="Times New Roman" w:hAnsi="Times New Roman" w:cs="Times New Roman"/>
                <w:sz w:val="20"/>
                <w:szCs w:val="20"/>
              </w:rPr>
            </w:pPr>
            <w:r w:rsidRPr="00CE7314">
              <w:rPr>
                <w:rFonts w:ascii="Times New Roman" w:eastAsia="Times New Roman" w:hAnsi="Times New Roman" w:cs="Times New Roman"/>
                <w:bCs/>
                <w:sz w:val="24"/>
                <w:szCs w:val="24"/>
                <w:lang w:eastAsia="ru-RU"/>
              </w:rPr>
              <w:t>Зачисление</w:t>
            </w:r>
          </w:p>
        </w:tc>
      </w:tr>
      <w:tr w:rsidR="000A28D8" w:rsidRPr="00AE3895" w:rsidTr="000A28D8">
        <w:trPr>
          <w:trHeight w:val="144"/>
        </w:trPr>
        <w:tc>
          <w:tcPr>
            <w:tcW w:w="3119" w:type="dxa"/>
            <w:vMerge/>
          </w:tcPr>
          <w:p w:rsidR="000A28D8" w:rsidRPr="00AE3895" w:rsidRDefault="000A28D8" w:rsidP="00AE3895">
            <w:pPr>
              <w:spacing w:after="0" w:line="240" w:lineRule="auto"/>
              <w:jc w:val="center"/>
              <w:rPr>
                <w:rFonts w:ascii="Times New Roman" w:hAnsi="Times New Roman" w:cs="Times New Roman"/>
                <w:sz w:val="20"/>
                <w:szCs w:val="20"/>
              </w:rPr>
            </w:pPr>
          </w:p>
        </w:tc>
        <w:tc>
          <w:tcPr>
            <w:tcW w:w="2126" w:type="dxa"/>
            <w:vMerge/>
          </w:tcPr>
          <w:p w:rsidR="000A28D8" w:rsidRPr="00AE3895" w:rsidRDefault="000A28D8" w:rsidP="00AE3895">
            <w:pPr>
              <w:spacing w:after="0" w:line="240" w:lineRule="auto"/>
              <w:jc w:val="center"/>
              <w:rPr>
                <w:rFonts w:ascii="Times New Roman" w:hAnsi="Times New Roman" w:cs="Times New Roman"/>
                <w:sz w:val="20"/>
                <w:szCs w:val="20"/>
              </w:rPr>
            </w:pPr>
          </w:p>
        </w:tc>
        <w:tc>
          <w:tcPr>
            <w:tcW w:w="851" w:type="dxa"/>
            <w:vMerge/>
          </w:tcPr>
          <w:p w:rsidR="000A28D8" w:rsidRPr="00AE3895" w:rsidRDefault="000A28D8" w:rsidP="00AE3895">
            <w:pPr>
              <w:spacing w:after="0" w:line="240" w:lineRule="auto"/>
              <w:jc w:val="center"/>
              <w:rPr>
                <w:rFonts w:ascii="Times New Roman" w:hAnsi="Times New Roman" w:cs="Times New Roman"/>
                <w:sz w:val="20"/>
                <w:szCs w:val="20"/>
              </w:rPr>
            </w:pPr>
          </w:p>
        </w:tc>
        <w:tc>
          <w:tcPr>
            <w:tcW w:w="992"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по очной форме обучения</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по заочной форме обучения</w:t>
            </w:r>
          </w:p>
        </w:tc>
        <w:tc>
          <w:tcPr>
            <w:tcW w:w="1559" w:type="dxa"/>
          </w:tcPr>
          <w:p w:rsidR="000A28D8" w:rsidRPr="00AE3895" w:rsidRDefault="000A28D8" w:rsidP="00AE3895">
            <w:pPr>
              <w:spacing w:after="0" w:line="240" w:lineRule="auto"/>
              <w:jc w:val="center"/>
              <w:rPr>
                <w:rFonts w:ascii="Times New Roman" w:hAnsi="Times New Roman" w:cs="Times New Roman"/>
                <w:sz w:val="20"/>
                <w:szCs w:val="20"/>
              </w:rPr>
            </w:pPr>
          </w:p>
        </w:tc>
      </w:tr>
      <w:tr w:rsidR="000A28D8" w:rsidRPr="00AE3895" w:rsidTr="000A28D8">
        <w:trPr>
          <w:trHeight w:val="1035"/>
        </w:trPr>
        <w:tc>
          <w:tcPr>
            <w:tcW w:w="3119"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 xml:space="preserve">Реализация основных профессиональных образовательных программ среднего профессионального образования - программ подготовки </w:t>
            </w:r>
            <w:r w:rsidRPr="00AE3895">
              <w:rPr>
                <w:rFonts w:ascii="Times New Roman" w:hAnsi="Times New Roman" w:cs="Times New Roman"/>
                <w:b/>
                <w:bCs/>
                <w:sz w:val="20"/>
                <w:szCs w:val="20"/>
              </w:rPr>
              <w:t>специалистов среднего звена на базе основного общего образования</w:t>
            </w:r>
            <w:r w:rsidRPr="00AE3895">
              <w:rPr>
                <w:rFonts w:ascii="Times New Roman" w:hAnsi="Times New Roman" w:cs="Times New Roman"/>
                <w:sz w:val="20"/>
                <w:szCs w:val="20"/>
              </w:rPr>
              <w:t xml:space="preserve"> по укрупненной группе направлений подготовки специальностей "08.00.00 ТЕХНИКА И ТЕХНОЛОГИИ СТРОИТЕЛЬСТВА"</w:t>
            </w:r>
          </w:p>
        </w:tc>
        <w:tc>
          <w:tcPr>
            <w:tcW w:w="2126"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08.02.01 Строительство и эксплуатация зданий и сооружений</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992"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1559" w:type="dxa"/>
          </w:tcPr>
          <w:p w:rsidR="000A28D8" w:rsidRPr="000A28D8" w:rsidRDefault="000A28D8" w:rsidP="000A28D8">
            <w:pPr>
              <w:pStyle w:val="Default"/>
              <w:rPr>
                <w:sz w:val="20"/>
                <w:szCs w:val="20"/>
              </w:rPr>
            </w:pPr>
            <w:r w:rsidRPr="000A28D8">
              <w:rPr>
                <w:sz w:val="20"/>
                <w:szCs w:val="20"/>
              </w:rPr>
              <w:t xml:space="preserve">зачисление проводится на основе свободного приёма </w:t>
            </w:r>
          </w:p>
          <w:p w:rsidR="000A28D8" w:rsidRPr="000A28D8" w:rsidRDefault="000A28D8" w:rsidP="000A28D8">
            <w:pPr>
              <w:pStyle w:val="Default"/>
              <w:rPr>
                <w:sz w:val="20"/>
                <w:szCs w:val="20"/>
              </w:rPr>
            </w:pPr>
            <w:r w:rsidRPr="000A28D8">
              <w:rPr>
                <w:sz w:val="20"/>
                <w:szCs w:val="20"/>
              </w:rPr>
              <w:t xml:space="preserve">на базе основного общего или среднего общего образования </w:t>
            </w:r>
          </w:p>
          <w:p w:rsidR="000A28D8" w:rsidRPr="000A28D8" w:rsidRDefault="000A28D8" w:rsidP="000A28D8">
            <w:pPr>
              <w:spacing w:after="0" w:line="240" w:lineRule="auto"/>
              <w:rPr>
                <w:rFonts w:ascii="Times New Roman" w:hAnsi="Times New Roman" w:cs="Times New Roman"/>
                <w:sz w:val="20"/>
                <w:szCs w:val="20"/>
              </w:rPr>
            </w:pPr>
          </w:p>
        </w:tc>
      </w:tr>
      <w:tr w:rsidR="000A28D8" w:rsidRPr="00AE3895" w:rsidTr="000A28D8">
        <w:trPr>
          <w:trHeight w:val="1035"/>
        </w:trPr>
        <w:tc>
          <w:tcPr>
            <w:tcW w:w="3119"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 xml:space="preserve">Реализация основных профессиональных образовательных программ среднего профессионального образования - программ подготовки </w:t>
            </w:r>
            <w:r w:rsidRPr="00AE3895">
              <w:rPr>
                <w:rFonts w:ascii="Times New Roman" w:hAnsi="Times New Roman" w:cs="Times New Roman"/>
                <w:b/>
                <w:bCs/>
                <w:sz w:val="20"/>
                <w:szCs w:val="20"/>
              </w:rPr>
              <w:t>специалистов среднего звена на базе основного общего образования</w:t>
            </w:r>
            <w:r w:rsidRPr="00AE3895">
              <w:rPr>
                <w:rFonts w:ascii="Times New Roman" w:hAnsi="Times New Roman" w:cs="Times New Roman"/>
                <w:sz w:val="20"/>
                <w:szCs w:val="20"/>
              </w:rPr>
              <w:t xml:space="preserve"> по укрупненной группе направлений подготовки специальностей "35.00.00 СЕЛЬСКОЕ, ЛЕСНОЕ И РЫБНОЕ ХОЗЯЙСТВО"</w:t>
            </w:r>
          </w:p>
        </w:tc>
        <w:tc>
          <w:tcPr>
            <w:tcW w:w="2126"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 </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992"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1559" w:type="dxa"/>
          </w:tcPr>
          <w:p w:rsidR="000A28D8" w:rsidRPr="000A28D8" w:rsidRDefault="000A28D8" w:rsidP="000A28D8">
            <w:pPr>
              <w:spacing w:after="0" w:line="240" w:lineRule="auto"/>
              <w:rPr>
                <w:rFonts w:ascii="Times New Roman" w:hAnsi="Times New Roman" w:cs="Times New Roman"/>
                <w:sz w:val="20"/>
                <w:szCs w:val="20"/>
              </w:rPr>
            </w:pPr>
          </w:p>
        </w:tc>
      </w:tr>
      <w:tr w:rsidR="000A28D8" w:rsidRPr="00AE3895" w:rsidTr="000A28D8">
        <w:trPr>
          <w:trHeight w:val="717"/>
        </w:trPr>
        <w:tc>
          <w:tcPr>
            <w:tcW w:w="3119"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lastRenderedPageBreak/>
              <w:t>в том числе</w:t>
            </w:r>
          </w:p>
        </w:tc>
        <w:tc>
          <w:tcPr>
            <w:tcW w:w="2126"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35.02.07 Механизация сельского хозяйства</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992"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1559" w:type="dxa"/>
          </w:tcPr>
          <w:p w:rsidR="000A28D8" w:rsidRPr="000A28D8" w:rsidRDefault="000A28D8" w:rsidP="000A28D8">
            <w:pPr>
              <w:pStyle w:val="Default"/>
              <w:rPr>
                <w:sz w:val="20"/>
                <w:szCs w:val="20"/>
              </w:rPr>
            </w:pPr>
            <w:r w:rsidRPr="000A28D8">
              <w:rPr>
                <w:sz w:val="20"/>
                <w:szCs w:val="20"/>
              </w:rPr>
              <w:t xml:space="preserve">зачисление проводится на основе свободного приёма </w:t>
            </w:r>
          </w:p>
        </w:tc>
      </w:tr>
      <w:tr w:rsidR="000A28D8" w:rsidRPr="00AE3895" w:rsidTr="000A28D8">
        <w:trPr>
          <w:trHeight w:val="855"/>
        </w:trPr>
        <w:tc>
          <w:tcPr>
            <w:tcW w:w="3119" w:type="dxa"/>
          </w:tcPr>
          <w:p w:rsidR="000A28D8" w:rsidRPr="00AE3895" w:rsidRDefault="000A28D8" w:rsidP="00AE3895">
            <w:pPr>
              <w:spacing w:after="0" w:line="240" w:lineRule="auto"/>
              <w:rPr>
                <w:rFonts w:ascii="Times New Roman" w:hAnsi="Times New Roman" w:cs="Times New Roman"/>
                <w:sz w:val="20"/>
                <w:szCs w:val="20"/>
              </w:rPr>
            </w:pPr>
          </w:p>
        </w:tc>
        <w:tc>
          <w:tcPr>
            <w:tcW w:w="2126"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35.02.08 Электрификация и автоматизация сельского хозяйства</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992"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1559" w:type="dxa"/>
          </w:tcPr>
          <w:p w:rsidR="000A28D8" w:rsidRPr="000A28D8" w:rsidRDefault="000A28D8" w:rsidP="000A28D8">
            <w:pPr>
              <w:pStyle w:val="Default"/>
              <w:rPr>
                <w:sz w:val="20"/>
                <w:szCs w:val="20"/>
              </w:rPr>
            </w:pPr>
            <w:r w:rsidRPr="000A28D8">
              <w:rPr>
                <w:sz w:val="20"/>
                <w:szCs w:val="20"/>
              </w:rPr>
              <w:t xml:space="preserve">на базе основного общего или среднего общего образования </w:t>
            </w:r>
          </w:p>
        </w:tc>
      </w:tr>
      <w:tr w:rsidR="000A28D8" w:rsidRPr="00AE3895" w:rsidTr="000A28D8">
        <w:trPr>
          <w:trHeight w:val="274"/>
        </w:trPr>
        <w:tc>
          <w:tcPr>
            <w:tcW w:w="3119"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 xml:space="preserve">Реализация основных профессиональных образовательных программ среднего профессионального образования - программ подготовки </w:t>
            </w:r>
            <w:r w:rsidRPr="00AE3895">
              <w:rPr>
                <w:rFonts w:ascii="Times New Roman" w:hAnsi="Times New Roman" w:cs="Times New Roman"/>
                <w:b/>
                <w:bCs/>
                <w:sz w:val="20"/>
                <w:szCs w:val="20"/>
              </w:rPr>
              <w:t>специалистов среднего звена на базе основного общего образования</w:t>
            </w:r>
            <w:r w:rsidRPr="00AE3895">
              <w:rPr>
                <w:rFonts w:ascii="Times New Roman" w:hAnsi="Times New Roman" w:cs="Times New Roman"/>
                <w:sz w:val="20"/>
                <w:szCs w:val="20"/>
              </w:rPr>
              <w:t xml:space="preserve"> по укрупненной группе направлений подготовки специальностей "38.00.00 ЭКОНОМИКА И УПРАВЛЕНИЕ"</w:t>
            </w:r>
          </w:p>
        </w:tc>
        <w:tc>
          <w:tcPr>
            <w:tcW w:w="2126" w:type="dxa"/>
          </w:tcPr>
          <w:p w:rsidR="000A28D8" w:rsidRPr="00AE3895" w:rsidRDefault="000A28D8" w:rsidP="0071498F">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38.02.01 Экономика и бухгалтерский учет (по отраслям)</w:t>
            </w:r>
          </w:p>
        </w:tc>
        <w:tc>
          <w:tcPr>
            <w:tcW w:w="851" w:type="dxa"/>
          </w:tcPr>
          <w:p w:rsidR="000A28D8" w:rsidRPr="00AE3895" w:rsidRDefault="000A28D8" w:rsidP="0071498F">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992" w:type="dxa"/>
          </w:tcPr>
          <w:p w:rsidR="000A28D8" w:rsidRPr="00AE3895" w:rsidRDefault="000A28D8" w:rsidP="0071498F">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1559" w:type="dxa"/>
          </w:tcPr>
          <w:p w:rsidR="000A28D8" w:rsidRPr="000A28D8" w:rsidRDefault="000A28D8" w:rsidP="000A28D8">
            <w:pPr>
              <w:pStyle w:val="Default"/>
              <w:rPr>
                <w:sz w:val="20"/>
                <w:szCs w:val="20"/>
              </w:rPr>
            </w:pPr>
            <w:r w:rsidRPr="000A28D8">
              <w:rPr>
                <w:sz w:val="20"/>
                <w:szCs w:val="20"/>
              </w:rPr>
              <w:t xml:space="preserve">зачисление проводится на основе свободного приёма </w:t>
            </w:r>
          </w:p>
          <w:p w:rsidR="000A28D8" w:rsidRPr="000A28D8" w:rsidRDefault="000A28D8" w:rsidP="000A28D8">
            <w:pPr>
              <w:pStyle w:val="Default"/>
              <w:rPr>
                <w:sz w:val="20"/>
                <w:szCs w:val="20"/>
              </w:rPr>
            </w:pPr>
            <w:r w:rsidRPr="000A28D8">
              <w:rPr>
                <w:sz w:val="20"/>
                <w:szCs w:val="20"/>
              </w:rPr>
              <w:t xml:space="preserve">на базе основного общего или среднего общего образования </w:t>
            </w:r>
          </w:p>
          <w:p w:rsidR="000A28D8" w:rsidRPr="000A28D8" w:rsidRDefault="000A28D8" w:rsidP="000A28D8">
            <w:pPr>
              <w:spacing w:after="0" w:line="240" w:lineRule="auto"/>
              <w:rPr>
                <w:rFonts w:ascii="Times New Roman" w:hAnsi="Times New Roman" w:cs="Times New Roman"/>
                <w:sz w:val="20"/>
                <w:szCs w:val="20"/>
              </w:rPr>
            </w:pPr>
          </w:p>
        </w:tc>
      </w:tr>
      <w:tr w:rsidR="000A28D8" w:rsidRPr="00AE3895" w:rsidTr="000A28D8">
        <w:trPr>
          <w:trHeight w:val="1035"/>
        </w:trPr>
        <w:tc>
          <w:tcPr>
            <w:tcW w:w="3119"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 xml:space="preserve">Реализация основных профессиональных образовательных программ среднего профессионального образования - программ подготовки </w:t>
            </w:r>
            <w:r w:rsidRPr="00AE3895">
              <w:rPr>
                <w:rFonts w:ascii="Times New Roman" w:hAnsi="Times New Roman" w:cs="Times New Roman"/>
                <w:b/>
                <w:bCs/>
                <w:sz w:val="20"/>
                <w:szCs w:val="20"/>
              </w:rPr>
              <w:t>специалистов среднего звена на базе основного общего образования</w:t>
            </w:r>
            <w:r w:rsidRPr="00AE3895">
              <w:rPr>
                <w:rFonts w:ascii="Times New Roman" w:hAnsi="Times New Roman" w:cs="Times New Roman"/>
                <w:sz w:val="20"/>
                <w:szCs w:val="20"/>
              </w:rPr>
              <w:t xml:space="preserve"> по укрупненной группе направлений подготовки специальностей "23.00.00 ТЕХНИКА И ТЕХНОЛОГИИ НАЗЕМНОГО ТРАНСПОРТА"</w:t>
            </w:r>
          </w:p>
        </w:tc>
        <w:tc>
          <w:tcPr>
            <w:tcW w:w="2126"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23.02.03 Техническое обслуживание и ремонт автомобильного транспорта</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992"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1559" w:type="dxa"/>
          </w:tcPr>
          <w:p w:rsidR="000A28D8" w:rsidRPr="000A28D8" w:rsidRDefault="000A28D8" w:rsidP="000A28D8">
            <w:pPr>
              <w:pStyle w:val="Default"/>
              <w:rPr>
                <w:sz w:val="20"/>
                <w:szCs w:val="20"/>
              </w:rPr>
            </w:pPr>
            <w:r w:rsidRPr="000A28D8">
              <w:rPr>
                <w:sz w:val="20"/>
                <w:szCs w:val="20"/>
              </w:rPr>
              <w:t xml:space="preserve">зачисление проводится на основе свободного приёма </w:t>
            </w:r>
          </w:p>
          <w:p w:rsidR="000A28D8" w:rsidRPr="000A28D8" w:rsidRDefault="000A28D8" w:rsidP="000A28D8">
            <w:pPr>
              <w:pStyle w:val="Default"/>
              <w:rPr>
                <w:sz w:val="20"/>
                <w:szCs w:val="20"/>
              </w:rPr>
            </w:pPr>
            <w:r w:rsidRPr="000A28D8">
              <w:rPr>
                <w:sz w:val="20"/>
                <w:szCs w:val="20"/>
              </w:rPr>
              <w:t xml:space="preserve">на базе основного общего или среднего общего образования </w:t>
            </w:r>
          </w:p>
          <w:p w:rsidR="000A28D8" w:rsidRPr="000A28D8" w:rsidRDefault="000A28D8" w:rsidP="000A28D8">
            <w:pPr>
              <w:spacing w:after="0" w:line="240" w:lineRule="auto"/>
              <w:rPr>
                <w:rFonts w:ascii="Times New Roman" w:hAnsi="Times New Roman" w:cs="Times New Roman"/>
                <w:sz w:val="20"/>
                <w:szCs w:val="20"/>
              </w:rPr>
            </w:pPr>
          </w:p>
        </w:tc>
      </w:tr>
      <w:tr w:rsidR="000A28D8" w:rsidRPr="00AE3895" w:rsidTr="000A28D8">
        <w:trPr>
          <w:trHeight w:val="330"/>
        </w:trPr>
        <w:tc>
          <w:tcPr>
            <w:tcW w:w="3119"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 xml:space="preserve">Реализация основных профессиональных образовательных программ среднего профессионального образования - программ подготовки </w:t>
            </w:r>
            <w:r w:rsidRPr="00AE3895">
              <w:rPr>
                <w:rFonts w:ascii="Times New Roman" w:hAnsi="Times New Roman" w:cs="Times New Roman"/>
                <w:b/>
                <w:bCs/>
                <w:sz w:val="20"/>
                <w:szCs w:val="20"/>
              </w:rPr>
              <w:t>специалистов среднего звена на базе среднего общего образования</w:t>
            </w:r>
            <w:r w:rsidRPr="00AE3895">
              <w:rPr>
                <w:rFonts w:ascii="Times New Roman" w:hAnsi="Times New Roman" w:cs="Times New Roman"/>
                <w:sz w:val="20"/>
                <w:szCs w:val="20"/>
              </w:rPr>
              <w:t xml:space="preserve"> по укрупненной группе направлений подготовки специальностей "23.00.00 ТЕХНИКА И ТЕХНОЛОГИИ НАЗЕМНОГО ТРАНСПОРТА"</w:t>
            </w:r>
          </w:p>
        </w:tc>
        <w:tc>
          <w:tcPr>
            <w:tcW w:w="2126"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23.02.03 Техническое обслуживание и ремонт автомобильного транспорта</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15</w:t>
            </w:r>
          </w:p>
        </w:tc>
        <w:tc>
          <w:tcPr>
            <w:tcW w:w="992"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15</w:t>
            </w:r>
          </w:p>
        </w:tc>
        <w:tc>
          <w:tcPr>
            <w:tcW w:w="1559" w:type="dxa"/>
          </w:tcPr>
          <w:p w:rsidR="000A28D8" w:rsidRPr="000A28D8" w:rsidRDefault="000A28D8" w:rsidP="000A28D8">
            <w:pPr>
              <w:pStyle w:val="Default"/>
              <w:rPr>
                <w:sz w:val="20"/>
                <w:szCs w:val="20"/>
              </w:rPr>
            </w:pPr>
            <w:r w:rsidRPr="000A28D8">
              <w:rPr>
                <w:sz w:val="20"/>
                <w:szCs w:val="20"/>
              </w:rPr>
              <w:t xml:space="preserve">зачисление проводится на основе свободного приёма на базе среднего общего образования </w:t>
            </w:r>
          </w:p>
          <w:p w:rsidR="000A28D8" w:rsidRPr="000A28D8" w:rsidRDefault="000A28D8" w:rsidP="000A28D8">
            <w:pPr>
              <w:spacing w:after="0" w:line="240" w:lineRule="auto"/>
              <w:rPr>
                <w:rFonts w:ascii="Times New Roman" w:hAnsi="Times New Roman" w:cs="Times New Roman"/>
                <w:sz w:val="20"/>
                <w:szCs w:val="20"/>
              </w:rPr>
            </w:pPr>
          </w:p>
        </w:tc>
      </w:tr>
      <w:tr w:rsidR="000A28D8" w:rsidRPr="00AE3895" w:rsidTr="000A28D8">
        <w:trPr>
          <w:trHeight w:val="330"/>
        </w:trPr>
        <w:tc>
          <w:tcPr>
            <w:tcW w:w="3119"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 xml:space="preserve">Реализация основных профессиональных образовательных программ среднего профессионального образования - программ подготовки </w:t>
            </w:r>
            <w:r w:rsidRPr="00AE3895">
              <w:rPr>
                <w:rFonts w:ascii="Times New Roman" w:hAnsi="Times New Roman" w:cs="Times New Roman"/>
                <w:b/>
                <w:bCs/>
                <w:sz w:val="20"/>
                <w:szCs w:val="20"/>
              </w:rPr>
              <w:t>специалистов среднего звена на базе среднего общего образования</w:t>
            </w:r>
            <w:r w:rsidRPr="00AE3895">
              <w:rPr>
                <w:rFonts w:ascii="Times New Roman" w:hAnsi="Times New Roman" w:cs="Times New Roman"/>
                <w:sz w:val="20"/>
                <w:szCs w:val="20"/>
              </w:rPr>
              <w:t xml:space="preserve"> по </w:t>
            </w:r>
          </w:p>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укрупненной группе направлений подготовки и специальностей "38.00.00 ЭКОНОМИКА И УПРАВЛЕНИЕ"</w:t>
            </w:r>
          </w:p>
        </w:tc>
        <w:tc>
          <w:tcPr>
            <w:tcW w:w="2126" w:type="dxa"/>
          </w:tcPr>
          <w:p w:rsidR="000A28D8" w:rsidRPr="00AE3895" w:rsidRDefault="000A28D8" w:rsidP="006F4009">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38.02.01 Экономика и бухгалтерский учет (по отраслям)</w:t>
            </w:r>
          </w:p>
        </w:tc>
        <w:tc>
          <w:tcPr>
            <w:tcW w:w="851" w:type="dxa"/>
          </w:tcPr>
          <w:p w:rsidR="000A28D8" w:rsidRPr="00AE3895" w:rsidRDefault="000A28D8" w:rsidP="006F4009">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15</w:t>
            </w:r>
          </w:p>
        </w:tc>
        <w:tc>
          <w:tcPr>
            <w:tcW w:w="992" w:type="dxa"/>
          </w:tcPr>
          <w:p w:rsidR="000A28D8" w:rsidRPr="00AE3895" w:rsidRDefault="000A28D8" w:rsidP="006F4009">
            <w:pPr>
              <w:spacing w:after="0" w:line="240" w:lineRule="auto"/>
              <w:jc w:val="center"/>
              <w:rPr>
                <w:rFonts w:ascii="Times New Roman" w:hAnsi="Times New Roman" w:cs="Times New Roman"/>
                <w:sz w:val="20"/>
                <w:szCs w:val="20"/>
              </w:rPr>
            </w:pPr>
          </w:p>
        </w:tc>
        <w:tc>
          <w:tcPr>
            <w:tcW w:w="851" w:type="dxa"/>
          </w:tcPr>
          <w:p w:rsidR="000A28D8" w:rsidRPr="00AE3895" w:rsidRDefault="000A28D8" w:rsidP="006F4009">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15</w:t>
            </w:r>
          </w:p>
        </w:tc>
        <w:tc>
          <w:tcPr>
            <w:tcW w:w="1559" w:type="dxa"/>
          </w:tcPr>
          <w:p w:rsidR="000A28D8" w:rsidRPr="000A28D8" w:rsidRDefault="000A28D8" w:rsidP="000A28D8">
            <w:pPr>
              <w:pStyle w:val="Default"/>
              <w:rPr>
                <w:sz w:val="20"/>
                <w:szCs w:val="20"/>
              </w:rPr>
            </w:pPr>
            <w:r w:rsidRPr="000A28D8">
              <w:rPr>
                <w:sz w:val="20"/>
                <w:szCs w:val="20"/>
              </w:rPr>
              <w:t xml:space="preserve">зачисление проводится на основе свободного приёма на базе среднего общего образования </w:t>
            </w:r>
          </w:p>
          <w:p w:rsidR="000A28D8" w:rsidRPr="000A28D8" w:rsidRDefault="000A28D8" w:rsidP="000A28D8">
            <w:pPr>
              <w:spacing w:after="0" w:line="240" w:lineRule="auto"/>
              <w:rPr>
                <w:rFonts w:ascii="Times New Roman" w:hAnsi="Times New Roman" w:cs="Times New Roman"/>
                <w:sz w:val="20"/>
                <w:szCs w:val="20"/>
              </w:rPr>
            </w:pPr>
          </w:p>
        </w:tc>
      </w:tr>
      <w:tr w:rsidR="000A28D8" w:rsidRPr="00AE3895" w:rsidTr="000A28D8">
        <w:trPr>
          <w:trHeight w:val="330"/>
        </w:trPr>
        <w:tc>
          <w:tcPr>
            <w:tcW w:w="3119"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lastRenderedPageBreak/>
              <w:t xml:space="preserve">Реализация основных профессиональных образовательных программ среднего профессионального образования - программ подготовки </w:t>
            </w:r>
            <w:r w:rsidRPr="00AE3895">
              <w:rPr>
                <w:rFonts w:ascii="Times New Roman" w:hAnsi="Times New Roman" w:cs="Times New Roman"/>
                <w:b/>
                <w:bCs/>
                <w:sz w:val="20"/>
                <w:szCs w:val="20"/>
              </w:rPr>
              <w:t>специалистов среднего звена на базе среднего общего образования</w:t>
            </w:r>
            <w:r w:rsidRPr="00AE3895">
              <w:rPr>
                <w:rFonts w:ascii="Times New Roman" w:hAnsi="Times New Roman" w:cs="Times New Roman"/>
                <w:sz w:val="20"/>
                <w:szCs w:val="20"/>
              </w:rPr>
              <w:t xml:space="preserve"> по укрупненной группе направлений подготовки специальностей "35.00.00 СЕЛЬСКОЕ, ЛЕСНОЕ И РЫБНОЕ ХОЗЯЙСТВО"</w:t>
            </w:r>
          </w:p>
        </w:tc>
        <w:tc>
          <w:tcPr>
            <w:tcW w:w="2126"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35.02.08 Электрификация и автоматизация сельского хозяйства</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15</w:t>
            </w:r>
          </w:p>
        </w:tc>
        <w:tc>
          <w:tcPr>
            <w:tcW w:w="992"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15</w:t>
            </w:r>
          </w:p>
        </w:tc>
        <w:tc>
          <w:tcPr>
            <w:tcW w:w="1559" w:type="dxa"/>
          </w:tcPr>
          <w:p w:rsidR="000A28D8" w:rsidRPr="000A28D8" w:rsidRDefault="000A28D8" w:rsidP="000A28D8">
            <w:pPr>
              <w:pStyle w:val="Default"/>
              <w:rPr>
                <w:sz w:val="20"/>
                <w:szCs w:val="20"/>
              </w:rPr>
            </w:pPr>
            <w:r w:rsidRPr="000A28D8">
              <w:rPr>
                <w:sz w:val="20"/>
                <w:szCs w:val="20"/>
              </w:rPr>
              <w:t xml:space="preserve">зачисление проводится на основе свободного приёма на базе среднего общего образования </w:t>
            </w:r>
          </w:p>
          <w:p w:rsidR="000A28D8" w:rsidRPr="000A28D8" w:rsidRDefault="000A28D8" w:rsidP="000A28D8">
            <w:pPr>
              <w:spacing w:after="0" w:line="240" w:lineRule="auto"/>
              <w:rPr>
                <w:rFonts w:ascii="Times New Roman" w:hAnsi="Times New Roman" w:cs="Times New Roman"/>
                <w:sz w:val="20"/>
                <w:szCs w:val="20"/>
              </w:rPr>
            </w:pPr>
          </w:p>
        </w:tc>
      </w:tr>
    </w:tbl>
    <w:p w:rsidR="00AE3895" w:rsidRDefault="00AE3895" w:rsidP="00CE7314">
      <w:pPr>
        <w:spacing w:after="0" w:line="240" w:lineRule="auto"/>
        <w:ind w:firstLine="284"/>
        <w:jc w:val="both"/>
        <w:rPr>
          <w:rFonts w:ascii="Times New Roman" w:eastAsia="Times New Roman" w:hAnsi="Times New Roman" w:cs="Times New Roman"/>
          <w:b/>
          <w:bCs/>
          <w:sz w:val="28"/>
          <w:szCs w:val="28"/>
          <w:lang w:eastAsia="ru-RU"/>
        </w:rPr>
      </w:pPr>
    </w:p>
    <w:p w:rsidR="000A5159" w:rsidRPr="00CE7314" w:rsidRDefault="00D840C2"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b/>
          <w:bCs/>
          <w:sz w:val="28"/>
          <w:szCs w:val="28"/>
          <w:lang w:eastAsia="ru-RU"/>
        </w:rPr>
        <w:t>I</w:t>
      </w:r>
      <w:r w:rsidR="000A5159" w:rsidRPr="00CE7314">
        <w:rPr>
          <w:rFonts w:ascii="Times New Roman" w:eastAsia="Times New Roman" w:hAnsi="Times New Roman" w:cs="Times New Roman"/>
          <w:b/>
          <w:bCs/>
          <w:sz w:val="28"/>
          <w:szCs w:val="28"/>
          <w:lang w:eastAsia="ru-RU"/>
        </w:rPr>
        <w:t>II. Организация приема</w:t>
      </w:r>
      <w:r w:rsidR="000A5159" w:rsidRPr="00CE7314">
        <w:rPr>
          <w:rFonts w:ascii="Times New Roman" w:eastAsia="Times New Roman" w:hAnsi="Times New Roman" w:cs="Times New Roman"/>
          <w:sz w:val="28"/>
          <w:szCs w:val="28"/>
          <w:lang w:eastAsia="ru-RU"/>
        </w:rPr>
        <w:t xml:space="preserve"> </w:t>
      </w:r>
      <w:r w:rsidR="000A5159" w:rsidRPr="00CE7314">
        <w:rPr>
          <w:rFonts w:ascii="Times New Roman" w:eastAsia="Times New Roman" w:hAnsi="Times New Roman" w:cs="Times New Roman"/>
          <w:b/>
          <w:bCs/>
          <w:sz w:val="28"/>
          <w:szCs w:val="28"/>
          <w:lang w:eastAsia="ru-RU"/>
        </w:rPr>
        <w:t>в образовательную организацию</w:t>
      </w:r>
    </w:p>
    <w:p w:rsidR="000A5159" w:rsidRPr="00CE7314" w:rsidRDefault="00151F2F"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5</w:t>
      </w:r>
      <w:r w:rsidR="000A5159" w:rsidRPr="00CE7314">
        <w:rPr>
          <w:rFonts w:ascii="Times New Roman" w:eastAsia="Times New Roman" w:hAnsi="Times New Roman" w:cs="Times New Roman"/>
          <w:sz w:val="28"/>
          <w:szCs w:val="28"/>
          <w:lang w:eastAsia="ru-RU"/>
        </w:rPr>
        <w:t xml:space="preserve">. Организация приема на обучение по образовательным программам осуществляется приемной комиссией </w:t>
      </w:r>
      <w:r w:rsidRPr="00CE7314">
        <w:rPr>
          <w:rFonts w:ascii="Times New Roman" w:eastAsia="Times New Roman" w:hAnsi="Times New Roman" w:cs="Times New Roman"/>
          <w:sz w:val="28"/>
          <w:szCs w:val="28"/>
          <w:lang w:eastAsia="ru-RU"/>
        </w:rPr>
        <w:t>техникума</w:t>
      </w:r>
      <w:r w:rsidR="000A5159" w:rsidRPr="00CE7314">
        <w:rPr>
          <w:rFonts w:ascii="Times New Roman" w:eastAsia="Times New Roman" w:hAnsi="Times New Roman" w:cs="Times New Roman"/>
          <w:sz w:val="28"/>
          <w:szCs w:val="28"/>
          <w:lang w:eastAsia="ru-RU"/>
        </w:rPr>
        <w:t xml:space="preserve"> (далее - приемная комиссия).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Председателем приемной комиссии является </w:t>
      </w:r>
      <w:r w:rsidR="00151F2F" w:rsidRPr="00CE7314">
        <w:rPr>
          <w:rFonts w:ascii="Times New Roman" w:eastAsia="Times New Roman" w:hAnsi="Times New Roman" w:cs="Times New Roman"/>
          <w:sz w:val="28"/>
          <w:szCs w:val="28"/>
          <w:lang w:eastAsia="ru-RU"/>
        </w:rPr>
        <w:t>директор техникума.</w:t>
      </w:r>
    </w:p>
    <w:p w:rsidR="000A5159" w:rsidRPr="00CE7314" w:rsidRDefault="00151F2F"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6</w:t>
      </w:r>
      <w:r w:rsidR="000A5159" w:rsidRPr="00CE7314">
        <w:rPr>
          <w:rFonts w:ascii="Times New Roman" w:eastAsia="Times New Roman" w:hAnsi="Times New Roman" w:cs="Times New Roman"/>
          <w:sz w:val="28"/>
          <w:szCs w:val="28"/>
          <w:lang w:eastAsia="ru-RU"/>
        </w:rPr>
        <w:t xml:space="preserve">. Состав, полномочия и порядок деятельности приемной комиссии регламентируются положением о ней, утверждаемым </w:t>
      </w:r>
      <w:r w:rsidRPr="00CE7314">
        <w:rPr>
          <w:rFonts w:ascii="Times New Roman" w:eastAsia="Times New Roman" w:hAnsi="Times New Roman" w:cs="Times New Roman"/>
          <w:sz w:val="28"/>
          <w:szCs w:val="28"/>
          <w:lang w:eastAsia="ru-RU"/>
        </w:rPr>
        <w:t>директором техникума</w:t>
      </w:r>
      <w:r w:rsidR="000A5159" w:rsidRPr="00CE7314">
        <w:rPr>
          <w:rFonts w:ascii="Times New Roman" w:eastAsia="Times New Roman" w:hAnsi="Times New Roman" w:cs="Times New Roman"/>
          <w:sz w:val="28"/>
          <w:szCs w:val="28"/>
          <w:lang w:eastAsia="ru-RU"/>
        </w:rPr>
        <w:t>.</w:t>
      </w:r>
    </w:p>
    <w:p w:rsidR="000A5159" w:rsidRPr="00CE7314" w:rsidRDefault="00151F2F"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7</w:t>
      </w:r>
      <w:r w:rsidR="000A5159" w:rsidRPr="00CE7314">
        <w:rPr>
          <w:rFonts w:ascii="Times New Roman" w:eastAsia="Times New Roman" w:hAnsi="Times New Roman" w:cs="Times New Roman"/>
          <w:sz w:val="28"/>
          <w:szCs w:val="28"/>
          <w:lang w:eastAsia="ru-RU"/>
        </w:rPr>
        <w:t xml:space="preserve">. </w:t>
      </w:r>
      <w:r w:rsidRPr="00CE7314">
        <w:rPr>
          <w:rFonts w:ascii="Times New Roman" w:eastAsia="Times New Roman" w:hAnsi="Times New Roman" w:cs="Times New Roman"/>
          <w:sz w:val="28"/>
          <w:szCs w:val="28"/>
          <w:lang w:eastAsia="ru-RU"/>
        </w:rPr>
        <w:t xml:space="preserve"> </w:t>
      </w:r>
      <w:r w:rsidR="000A5159" w:rsidRPr="00CE7314">
        <w:rPr>
          <w:rFonts w:ascii="Times New Roman" w:eastAsia="Times New Roman" w:hAnsi="Times New Roman" w:cs="Times New Roman"/>
          <w:sz w:val="28"/>
          <w:szCs w:val="28"/>
          <w:lang w:eastAsia="ru-RU"/>
        </w:rPr>
        <w:t xml:space="preserve">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w:t>
      </w:r>
      <w:r w:rsidRPr="00CE7314">
        <w:rPr>
          <w:rFonts w:ascii="Times New Roman" w:eastAsia="Times New Roman" w:hAnsi="Times New Roman" w:cs="Times New Roman"/>
          <w:sz w:val="28"/>
          <w:szCs w:val="28"/>
          <w:lang w:eastAsia="ru-RU"/>
        </w:rPr>
        <w:t>директором техникума</w:t>
      </w:r>
      <w:r w:rsidR="000A5159" w:rsidRPr="00CE7314">
        <w:rPr>
          <w:rFonts w:ascii="Times New Roman" w:eastAsia="Times New Roman" w:hAnsi="Times New Roman" w:cs="Times New Roman"/>
          <w:sz w:val="28"/>
          <w:szCs w:val="28"/>
          <w:lang w:eastAsia="ru-RU"/>
        </w:rPr>
        <w:t>.</w:t>
      </w:r>
    </w:p>
    <w:p w:rsidR="000A5159" w:rsidRDefault="00151F2F"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8</w:t>
      </w:r>
      <w:r w:rsidR="000A5159" w:rsidRPr="00CE7314">
        <w:rPr>
          <w:rFonts w:ascii="Times New Roman" w:eastAsia="Times New Roman" w:hAnsi="Times New Roman" w:cs="Times New Roman"/>
          <w:sz w:val="28"/>
          <w:szCs w:val="28"/>
          <w:lang w:eastAsia="ru-RU"/>
        </w:rPr>
        <w:t>.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0A5159" w:rsidRPr="00CE7314" w:rsidRDefault="00151F2F"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9</w:t>
      </w:r>
      <w:r w:rsidR="000A5159" w:rsidRPr="00CE7314">
        <w:rPr>
          <w:rFonts w:ascii="Times New Roman" w:eastAsia="Times New Roman" w:hAnsi="Times New Roman" w:cs="Times New Roman"/>
          <w:sz w:val="28"/>
          <w:szCs w:val="28"/>
          <w:lang w:eastAsia="ru-RU"/>
        </w:rPr>
        <w:t>.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b/>
          <w:bCs/>
          <w:sz w:val="28"/>
          <w:szCs w:val="28"/>
          <w:lang w:eastAsia="ru-RU"/>
        </w:rPr>
        <w:t>I</w:t>
      </w:r>
      <w:r w:rsidR="00D840C2" w:rsidRPr="00CE7314">
        <w:rPr>
          <w:rFonts w:ascii="Times New Roman" w:eastAsia="Times New Roman" w:hAnsi="Times New Roman" w:cs="Times New Roman"/>
          <w:b/>
          <w:bCs/>
          <w:sz w:val="28"/>
          <w:szCs w:val="28"/>
          <w:lang w:val="en-US" w:eastAsia="ru-RU"/>
        </w:rPr>
        <w:t>V</w:t>
      </w:r>
      <w:r w:rsidRPr="00CE7314">
        <w:rPr>
          <w:rFonts w:ascii="Times New Roman" w:eastAsia="Times New Roman" w:hAnsi="Times New Roman" w:cs="Times New Roman"/>
          <w:b/>
          <w:bCs/>
          <w:sz w:val="28"/>
          <w:szCs w:val="28"/>
          <w:lang w:eastAsia="ru-RU"/>
        </w:rPr>
        <w:t>. Организация информирования поступающих</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w:t>
      </w:r>
      <w:r w:rsidR="00151F2F" w:rsidRPr="00CE7314">
        <w:rPr>
          <w:rFonts w:ascii="Times New Roman" w:eastAsia="Times New Roman" w:hAnsi="Times New Roman" w:cs="Times New Roman"/>
          <w:sz w:val="28"/>
          <w:szCs w:val="28"/>
          <w:lang w:eastAsia="ru-RU"/>
        </w:rPr>
        <w:t>0</w:t>
      </w:r>
      <w:r w:rsidRPr="00CE7314">
        <w:rPr>
          <w:rFonts w:ascii="Times New Roman" w:eastAsia="Times New Roman" w:hAnsi="Times New Roman" w:cs="Times New Roman"/>
          <w:sz w:val="28"/>
          <w:szCs w:val="28"/>
          <w:lang w:eastAsia="ru-RU"/>
        </w:rPr>
        <w:t>.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0A5159" w:rsidRPr="00CE7314" w:rsidRDefault="00151F2F"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11</w:t>
      </w:r>
      <w:r w:rsidR="000A5159" w:rsidRPr="00CE7314">
        <w:rPr>
          <w:rFonts w:ascii="Times New Roman" w:eastAsia="Times New Roman" w:hAnsi="Times New Roman" w:cs="Times New Roman"/>
          <w:sz w:val="28"/>
          <w:szCs w:val="28"/>
          <w:lang w:eastAsia="ru-RU"/>
        </w:rPr>
        <w:t xml:space="preserve">. </w:t>
      </w:r>
      <w:r w:rsidRPr="00CE7314">
        <w:rPr>
          <w:rFonts w:ascii="Times New Roman" w:eastAsia="Times New Roman" w:hAnsi="Times New Roman" w:cs="Times New Roman"/>
          <w:sz w:val="28"/>
          <w:szCs w:val="28"/>
          <w:lang w:eastAsia="ru-RU"/>
        </w:rPr>
        <w:t>Техникум обязуется</w:t>
      </w:r>
      <w:r w:rsidR="000A5159" w:rsidRPr="00CE7314">
        <w:rPr>
          <w:rFonts w:ascii="Times New Roman" w:eastAsia="Times New Roman" w:hAnsi="Times New Roman" w:cs="Times New Roman"/>
          <w:sz w:val="28"/>
          <w:szCs w:val="28"/>
          <w:lang w:eastAsia="ru-RU"/>
        </w:rPr>
        <w:t xml:space="preserve">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51F2F"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w:t>
      </w:r>
      <w:r w:rsidR="00151F2F" w:rsidRPr="00CE7314">
        <w:rPr>
          <w:rFonts w:ascii="Times New Roman" w:eastAsia="Times New Roman" w:hAnsi="Times New Roman" w:cs="Times New Roman"/>
          <w:sz w:val="28"/>
          <w:szCs w:val="28"/>
          <w:lang w:eastAsia="ru-RU"/>
        </w:rPr>
        <w:t>2</w:t>
      </w:r>
      <w:r w:rsidRPr="00CE7314">
        <w:rPr>
          <w:rFonts w:ascii="Times New Roman" w:eastAsia="Times New Roman" w:hAnsi="Times New Roman" w:cs="Times New Roman"/>
          <w:sz w:val="28"/>
          <w:szCs w:val="28"/>
          <w:lang w:eastAsia="ru-RU"/>
        </w:rPr>
        <w:t xml:space="preserve">. В целях информирования о приеме на обучение </w:t>
      </w:r>
      <w:r w:rsidR="00151F2F" w:rsidRPr="00CE7314">
        <w:rPr>
          <w:rFonts w:ascii="Times New Roman" w:eastAsia="Times New Roman" w:hAnsi="Times New Roman" w:cs="Times New Roman"/>
          <w:sz w:val="28"/>
          <w:szCs w:val="28"/>
          <w:lang w:eastAsia="ru-RU"/>
        </w:rPr>
        <w:t>техникум</w:t>
      </w:r>
      <w:r w:rsidRPr="00CE7314">
        <w:rPr>
          <w:rFonts w:ascii="Times New Roman" w:eastAsia="Times New Roman" w:hAnsi="Times New Roman" w:cs="Times New Roman"/>
          <w:sz w:val="28"/>
          <w:szCs w:val="28"/>
          <w:lang w:eastAsia="ru-RU"/>
        </w:rPr>
        <w:t xml:space="preserve">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w:t>
      </w:r>
      <w:r w:rsidR="00151F2F" w:rsidRPr="00CE7314">
        <w:rPr>
          <w:rFonts w:ascii="Times New Roman" w:eastAsia="Times New Roman" w:hAnsi="Times New Roman" w:cs="Times New Roman"/>
          <w:sz w:val="28"/>
          <w:szCs w:val="28"/>
          <w:lang w:eastAsia="ru-RU"/>
        </w:rPr>
        <w:t>техникума</w:t>
      </w:r>
      <w:r w:rsidRPr="00CE7314">
        <w:rPr>
          <w:rFonts w:ascii="Times New Roman" w:eastAsia="Times New Roman" w:hAnsi="Times New Roman" w:cs="Times New Roman"/>
          <w:sz w:val="28"/>
          <w:szCs w:val="28"/>
          <w:lang w:eastAsia="ru-RU"/>
        </w:rPr>
        <w:t xml:space="preserve"> к информации, размещенной на информационном стенде приемной комиссии</w:t>
      </w:r>
      <w:r w:rsidR="00151F2F" w:rsidRPr="00CE7314">
        <w:rPr>
          <w:rFonts w:ascii="Times New Roman" w:eastAsia="Times New Roman" w:hAnsi="Times New Roman" w:cs="Times New Roman"/>
          <w:sz w:val="28"/>
          <w:szCs w:val="28"/>
          <w:lang w:eastAsia="ru-RU"/>
        </w:rPr>
        <w:t>.</w:t>
      </w:r>
      <w:r w:rsidRPr="00CE7314">
        <w:rPr>
          <w:rFonts w:ascii="Times New Roman" w:eastAsia="Times New Roman" w:hAnsi="Times New Roman" w:cs="Times New Roman"/>
          <w:sz w:val="28"/>
          <w:szCs w:val="28"/>
          <w:lang w:eastAsia="ru-RU"/>
        </w:rPr>
        <w:t xml:space="preserve"> </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lastRenderedPageBreak/>
        <w:t>1</w:t>
      </w:r>
      <w:r w:rsidR="00151F2F" w:rsidRPr="00CE7314">
        <w:rPr>
          <w:rFonts w:ascii="Times New Roman" w:eastAsia="Times New Roman" w:hAnsi="Times New Roman" w:cs="Times New Roman"/>
          <w:sz w:val="28"/>
          <w:szCs w:val="28"/>
          <w:lang w:eastAsia="ru-RU"/>
        </w:rPr>
        <w:t>3</w:t>
      </w:r>
      <w:r w:rsidRPr="00CE7314">
        <w:rPr>
          <w:rFonts w:ascii="Times New Roman" w:eastAsia="Times New Roman" w:hAnsi="Times New Roman" w:cs="Times New Roman"/>
          <w:sz w:val="28"/>
          <w:szCs w:val="28"/>
          <w:lang w:eastAsia="ru-RU"/>
        </w:rPr>
        <w:t>.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w:t>
      </w:r>
      <w:r w:rsidR="002334A9" w:rsidRPr="00CE7314">
        <w:rPr>
          <w:rFonts w:ascii="Times New Roman" w:eastAsia="Times New Roman" w:hAnsi="Times New Roman" w:cs="Times New Roman"/>
          <w:sz w:val="28"/>
          <w:szCs w:val="28"/>
          <w:lang w:eastAsia="ru-RU"/>
        </w:rPr>
        <w:t>3</w:t>
      </w:r>
      <w:r w:rsidRPr="00CE7314">
        <w:rPr>
          <w:rFonts w:ascii="Times New Roman" w:eastAsia="Times New Roman" w:hAnsi="Times New Roman" w:cs="Times New Roman"/>
          <w:sz w:val="28"/>
          <w:szCs w:val="28"/>
          <w:lang w:eastAsia="ru-RU"/>
        </w:rPr>
        <w:t>.1. Не позднее 1 марта:</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правила приема в образовательную организацию;</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условия приема на обучение по договорам об оказании платных образовательных услуг;</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перечень специальностей (профессий), по которым </w:t>
      </w:r>
      <w:r w:rsidR="002334A9" w:rsidRPr="00CE7314">
        <w:rPr>
          <w:rFonts w:ascii="Times New Roman" w:eastAsia="Times New Roman" w:hAnsi="Times New Roman" w:cs="Times New Roman"/>
          <w:sz w:val="28"/>
          <w:szCs w:val="28"/>
          <w:lang w:eastAsia="ru-RU"/>
        </w:rPr>
        <w:t>техникум</w:t>
      </w:r>
      <w:r w:rsidRPr="00CE7314">
        <w:rPr>
          <w:rFonts w:ascii="Times New Roman" w:eastAsia="Times New Roman" w:hAnsi="Times New Roman" w:cs="Times New Roman"/>
          <w:sz w:val="28"/>
          <w:szCs w:val="28"/>
          <w:lang w:eastAsia="ru-RU"/>
        </w:rPr>
        <w:t xml:space="preserve"> объявляет прием в соответствии с лицензией на осуществление образовательной деятельности (с выделением форм получения образования (очная, заочная);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требования к уровню образования, которое необходимо для поступления (основное общее или среднее общее образование);</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информацию о необходимости прохождения поступающими обязательного предварительного медицинского осмотра (обследования</w:t>
      </w:r>
      <w:r w:rsidR="002334A9" w:rsidRPr="00CE7314">
        <w:rPr>
          <w:rFonts w:ascii="Times New Roman" w:eastAsia="Times New Roman" w:hAnsi="Times New Roman" w:cs="Times New Roman"/>
          <w:sz w:val="28"/>
          <w:szCs w:val="28"/>
          <w:lang w:eastAsia="ru-RU"/>
        </w:rPr>
        <w:t xml:space="preserve">), </w:t>
      </w:r>
      <w:r w:rsidRPr="00CE7314">
        <w:rPr>
          <w:rFonts w:ascii="Times New Roman" w:eastAsia="Times New Roman" w:hAnsi="Times New Roman" w:cs="Times New Roman"/>
          <w:sz w:val="28"/>
          <w:szCs w:val="28"/>
          <w:lang w:eastAsia="ru-RU"/>
        </w:rPr>
        <w:t>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w:t>
      </w:r>
      <w:r w:rsidR="002334A9" w:rsidRPr="00CE7314">
        <w:rPr>
          <w:rFonts w:ascii="Times New Roman" w:eastAsia="Times New Roman" w:hAnsi="Times New Roman" w:cs="Times New Roman"/>
          <w:sz w:val="28"/>
          <w:szCs w:val="28"/>
          <w:lang w:eastAsia="ru-RU"/>
        </w:rPr>
        <w:t>3</w:t>
      </w:r>
      <w:r w:rsidRPr="00CE7314">
        <w:rPr>
          <w:rFonts w:ascii="Times New Roman" w:eastAsia="Times New Roman" w:hAnsi="Times New Roman" w:cs="Times New Roman"/>
          <w:sz w:val="28"/>
          <w:szCs w:val="28"/>
          <w:lang w:eastAsia="ru-RU"/>
        </w:rPr>
        <w:t>.2. Не позднее 1 июня: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общее количество мест для приема по каждой специальности (профессии), в том числе по различным формам получения образования;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количество </w:t>
      </w:r>
      <w:r w:rsidR="002334A9" w:rsidRPr="00CE7314">
        <w:rPr>
          <w:rFonts w:ascii="Times New Roman" w:eastAsia="Times New Roman" w:hAnsi="Times New Roman" w:cs="Times New Roman"/>
          <w:sz w:val="28"/>
          <w:szCs w:val="28"/>
          <w:lang w:eastAsia="ru-RU"/>
        </w:rPr>
        <w:t xml:space="preserve">бюджетных </w:t>
      </w:r>
      <w:r w:rsidRPr="00CE7314">
        <w:rPr>
          <w:rFonts w:ascii="Times New Roman" w:eastAsia="Times New Roman" w:hAnsi="Times New Roman" w:cs="Times New Roman"/>
          <w:sz w:val="28"/>
          <w:szCs w:val="28"/>
          <w:lang w:eastAsia="ru-RU"/>
        </w:rPr>
        <w:t xml:space="preserve">мест </w:t>
      </w:r>
      <w:r w:rsidR="002334A9" w:rsidRPr="00CE7314">
        <w:rPr>
          <w:rFonts w:ascii="Times New Roman" w:eastAsia="Times New Roman" w:hAnsi="Times New Roman" w:cs="Times New Roman"/>
          <w:sz w:val="28"/>
          <w:szCs w:val="28"/>
          <w:lang w:eastAsia="ru-RU"/>
        </w:rPr>
        <w:t>для приема по каждой специальности</w:t>
      </w:r>
      <w:r w:rsidRPr="00CE7314">
        <w:rPr>
          <w:rFonts w:ascii="Times New Roman" w:eastAsia="Times New Roman" w:hAnsi="Times New Roman" w:cs="Times New Roman"/>
          <w:sz w:val="28"/>
          <w:szCs w:val="28"/>
          <w:lang w:eastAsia="ru-RU"/>
        </w:rPr>
        <w:t>, в том числе по различным формам получения образования;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количество мест </w:t>
      </w:r>
      <w:r w:rsidR="002334A9" w:rsidRPr="00CE7314">
        <w:rPr>
          <w:rFonts w:ascii="Times New Roman" w:eastAsia="Times New Roman" w:hAnsi="Times New Roman" w:cs="Times New Roman"/>
          <w:sz w:val="28"/>
          <w:szCs w:val="28"/>
          <w:lang w:eastAsia="ru-RU"/>
        </w:rPr>
        <w:t xml:space="preserve">для приема </w:t>
      </w:r>
      <w:r w:rsidRPr="00CE7314">
        <w:rPr>
          <w:rFonts w:ascii="Times New Roman" w:eastAsia="Times New Roman" w:hAnsi="Times New Roman" w:cs="Times New Roman"/>
          <w:sz w:val="28"/>
          <w:szCs w:val="28"/>
          <w:lang w:eastAsia="ru-RU"/>
        </w:rPr>
        <w:t>по каждой специальности по договорам об оказании платных образовательных услуг, в том числе по различным формам получения образования;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информацию о наличии общежития и количестве мест в общежитиях, выделяемых для иногородних поступающих;</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образец договора об оказании платных образовательных услуг.</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w:t>
      </w:r>
      <w:r w:rsidR="002334A9" w:rsidRPr="00CE7314">
        <w:rPr>
          <w:rFonts w:ascii="Times New Roman" w:eastAsia="Times New Roman" w:hAnsi="Times New Roman" w:cs="Times New Roman"/>
          <w:sz w:val="28"/>
          <w:szCs w:val="28"/>
          <w:lang w:eastAsia="ru-RU"/>
        </w:rPr>
        <w:t>4</w:t>
      </w:r>
      <w:r w:rsidRPr="00CE7314">
        <w:rPr>
          <w:rFonts w:ascii="Times New Roman" w:eastAsia="Times New Roman" w:hAnsi="Times New Roman" w:cs="Times New Roman"/>
          <w:sz w:val="28"/>
          <w:szCs w:val="28"/>
          <w:lang w:eastAsia="ru-RU"/>
        </w:rPr>
        <w:t xml:space="preserve">. В период приема документов приемная комиссия ежедневно размещает на официальном сайте </w:t>
      </w:r>
      <w:r w:rsidR="002334A9" w:rsidRPr="00CE7314">
        <w:rPr>
          <w:rFonts w:ascii="Times New Roman" w:eastAsia="Times New Roman" w:hAnsi="Times New Roman" w:cs="Times New Roman"/>
          <w:sz w:val="28"/>
          <w:szCs w:val="28"/>
          <w:lang w:eastAsia="ru-RU"/>
        </w:rPr>
        <w:t>техникума</w:t>
      </w:r>
      <w:r w:rsidRPr="00CE7314">
        <w:rPr>
          <w:rFonts w:ascii="Times New Roman" w:eastAsia="Times New Roman" w:hAnsi="Times New Roman" w:cs="Times New Roman"/>
          <w:sz w:val="28"/>
          <w:szCs w:val="28"/>
          <w:lang w:eastAsia="ru-RU"/>
        </w:rPr>
        <w:t xml:space="preserve">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заочная).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b/>
          <w:bCs/>
          <w:sz w:val="28"/>
          <w:szCs w:val="28"/>
          <w:lang w:eastAsia="ru-RU"/>
        </w:rPr>
        <w:t>V. Прием документов от поступающих</w:t>
      </w:r>
    </w:p>
    <w:p w:rsidR="000A5159" w:rsidRPr="00CE7314" w:rsidRDefault="002334A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15</w:t>
      </w:r>
      <w:r w:rsidR="000A5159" w:rsidRPr="00CE7314">
        <w:rPr>
          <w:rFonts w:ascii="Times New Roman" w:eastAsia="Times New Roman" w:hAnsi="Times New Roman" w:cs="Times New Roman"/>
          <w:sz w:val="28"/>
          <w:szCs w:val="28"/>
          <w:lang w:eastAsia="ru-RU"/>
        </w:rPr>
        <w:t xml:space="preserve">. Прием в </w:t>
      </w:r>
      <w:r w:rsidRPr="00CE7314">
        <w:rPr>
          <w:rFonts w:ascii="Times New Roman" w:eastAsia="Times New Roman" w:hAnsi="Times New Roman" w:cs="Times New Roman"/>
          <w:sz w:val="28"/>
          <w:szCs w:val="28"/>
          <w:lang w:eastAsia="ru-RU"/>
        </w:rPr>
        <w:t>техникум</w:t>
      </w:r>
      <w:r w:rsidR="000A5159" w:rsidRPr="00CE7314">
        <w:rPr>
          <w:rFonts w:ascii="Times New Roman" w:eastAsia="Times New Roman" w:hAnsi="Times New Roman" w:cs="Times New Roman"/>
          <w:sz w:val="28"/>
          <w:szCs w:val="28"/>
          <w:lang w:eastAsia="ru-RU"/>
        </w:rPr>
        <w:t xml:space="preserve"> по образовательным программам проводится</w:t>
      </w:r>
      <w:r w:rsidR="002D2BB4" w:rsidRPr="00CE7314">
        <w:rPr>
          <w:rFonts w:ascii="Times New Roman" w:eastAsia="Times New Roman" w:hAnsi="Times New Roman" w:cs="Times New Roman"/>
          <w:sz w:val="28"/>
          <w:szCs w:val="28"/>
          <w:lang w:eastAsia="ru-RU"/>
        </w:rPr>
        <w:t xml:space="preserve"> на первый курс</w:t>
      </w:r>
      <w:r w:rsidR="000A5159" w:rsidRPr="00CE7314">
        <w:rPr>
          <w:rFonts w:ascii="Times New Roman" w:eastAsia="Times New Roman" w:hAnsi="Times New Roman" w:cs="Times New Roman"/>
          <w:sz w:val="28"/>
          <w:szCs w:val="28"/>
          <w:lang w:eastAsia="ru-RU"/>
        </w:rPr>
        <w:t xml:space="preserve"> по личному заявлению граждан.</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Прием документов начинается </w:t>
      </w:r>
      <w:r w:rsidR="002334A9" w:rsidRPr="00CE7314">
        <w:rPr>
          <w:rFonts w:ascii="Times New Roman" w:eastAsia="Times New Roman" w:hAnsi="Times New Roman" w:cs="Times New Roman"/>
          <w:sz w:val="28"/>
          <w:szCs w:val="28"/>
          <w:lang w:eastAsia="ru-RU"/>
        </w:rPr>
        <w:t>1</w:t>
      </w:r>
      <w:r w:rsidR="00E60BA2" w:rsidRPr="00CE7314">
        <w:rPr>
          <w:rFonts w:ascii="Times New Roman" w:eastAsia="Times New Roman" w:hAnsi="Times New Roman" w:cs="Times New Roman"/>
          <w:sz w:val="28"/>
          <w:szCs w:val="28"/>
          <w:lang w:eastAsia="ru-RU"/>
        </w:rPr>
        <w:t>5</w:t>
      </w:r>
      <w:r w:rsidRPr="00CE7314">
        <w:rPr>
          <w:rFonts w:ascii="Times New Roman" w:eastAsia="Times New Roman" w:hAnsi="Times New Roman" w:cs="Times New Roman"/>
          <w:sz w:val="28"/>
          <w:szCs w:val="28"/>
          <w:lang w:eastAsia="ru-RU"/>
        </w:rPr>
        <w:t xml:space="preserve"> июня.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Прием заявлений в </w:t>
      </w:r>
      <w:r w:rsidR="002334A9" w:rsidRPr="00CE7314">
        <w:rPr>
          <w:rFonts w:ascii="Times New Roman" w:eastAsia="Times New Roman" w:hAnsi="Times New Roman" w:cs="Times New Roman"/>
          <w:sz w:val="28"/>
          <w:szCs w:val="28"/>
          <w:lang w:eastAsia="ru-RU"/>
        </w:rPr>
        <w:t>техникум</w:t>
      </w:r>
      <w:r w:rsidRPr="00CE7314">
        <w:rPr>
          <w:rFonts w:ascii="Times New Roman" w:eastAsia="Times New Roman" w:hAnsi="Times New Roman" w:cs="Times New Roman"/>
          <w:sz w:val="28"/>
          <w:szCs w:val="28"/>
          <w:lang w:eastAsia="ru-RU"/>
        </w:rPr>
        <w:t xml:space="preserve">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w:t>
      </w:r>
      <w:r w:rsidR="002D2BB4" w:rsidRPr="00CE7314">
        <w:rPr>
          <w:rFonts w:ascii="Times New Roman" w:eastAsia="Times New Roman" w:hAnsi="Times New Roman" w:cs="Times New Roman"/>
          <w:sz w:val="28"/>
          <w:szCs w:val="28"/>
          <w:lang w:eastAsia="ru-RU"/>
        </w:rPr>
        <w:t>25 ноября</w:t>
      </w:r>
      <w:r w:rsidRPr="00CE7314">
        <w:rPr>
          <w:rFonts w:ascii="Times New Roman" w:eastAsia="Times New Roman" w:hAnsi="Times New Roman" w:cs="Times New Roman"/>
          <w:sz w:val="28"/>
          <w:szCs w:val="28"/>
          <w:lang w:eastAsia="ru-RU"/>
        </w:rPr>
        <w:t xml:space="preserve"> текущего года.</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lastRenderedPageBreak/>
        <w:t xml:space="preserve">Сроки приема заявлений в </w:t>
      </w:r>
      <w:r w:rsidR="002334A9" w:rsidRPr="00CE7314">
        <w:rPr>
          <w:rFonts w:ascii="Times New Roman" w:eastAsia="Times New Roman" w:hAnsi="Times New Roman" w:cs="Times New Roman"/>
          <w:sz w:val="28"/>
          <w:szCs w:val="28"/>
          <w:lang w:eastAsia="ru-RU"/>
        </w:rPr>
        <w:t>техникум</w:t>
      </w:r>
      <w:r w:rsidRPr="00CE7314">
        <w:rPr>
          <w:rFonts w:ascii="Times New Roman" w:eastAsia="Times New Roman" w:hAnsi="Times New Roman" w:cs="Times New Roman"/>
          <w:sz w:val="28"/>
          <w:szCs w:val="28"/>
          <w:lang w:eastAsia="ru-RU"/>
        </w:rPr>
        <w:t xml:space="preserve"> на </w:t>
      </w:r>
      <w:r w:rsidR="00A93110" w:rsidRPr="00CE7314">
        <w:rPr>
          <w:rFonts w:ascii="Times New Roman" w:eastAsia="Times New Roman" w:hAnsi="Times New Roman" w:cs="Times New Roman"/>
          <w:sz w:val="28"/>
          <w:szCs w:val="28"/>
          <w:lang w:eastAsia="ru-RU"/>
        </w:rPr>
        <w:t>заочную</w:t>
      </w:r>
      <w:r w:rsidRPr="00CE7314">
        <w:rPr>
          <w:rFonts w:ascii="Times New Roman" w:eastAsia="Times New Roman" w:hAnsi="Times New Roman" w:cs="Times New Roman"/>
          <w:sz w:val="28"/>
          <w:szCs w:val="28"/>
          <w:lang w:eastAsia="ru-RU"/>
        </w:rPr>
        <w:t xml:space="preserve"> форм</w:t>
      </w:r>
      <w:r w:rsidR="00A93110" w:rsidRPr="00CE7314">
        <w:rPr>
          <w:rFonts w:ascii="Times New Roman" w:eastAsia="Times New Roman" w:hAnsi="Times New Roman" w:cs="Times New Roman"/>
          <w:sz w:val="28"/>
          <w:szCs w:val="28"/>
          <w:lang w:eastAsia="ru-RU"/>
        </w:rPr>
        <w:t>у получения образова</w:t>
      </w:r>
      <w:r w:rsidR="000E3696" w:rsidRPr="00CE7314">
        <w:rPr>
          <w:rFonts w:ascii="Times New Roman" w:eastAsia="Times New Roman" w:hAnsi="Times New Roman" w:cs="Times New Roman"/>
          <w:sz w:val="28"/>
          <w:szCs w:val="28"/>
          <w:lang w:eastAsia="ru-RU"/>
        </w:rPr>
        <w:t>ния осуществляется с 1</w:t>
      </w:r>
      <w:r w:rsidR="00E60BA2" w:rsidRPr="00CE7314">
        <w:rPr>
          <w:rFonts w:ascii="Times New Roman" w:eastAsia="Times New Roman" w:hAnsi="Times New Roman" w:cs="Times New Roman"/>
          <w:sz w:val="28"/>
          <w:szCs w:val="28"/>
          <w:lang w:eastAsia="ru-RU"/>
        </w:rPr>
        <w:t>5</w:t>
      </w:r>
      <w:r w:rsidR="000E3696" w:rsidRPr="00CE7314">
        <w:rPr>
          <w:rFonts w:ascii="Times New Roman" w:eastAsia="Times New Roman" w:hAnsi="Times New Roman" w:cs="Times New Roman"/>
          <w:sz w:val="28"/>
          <w:szCs w:val="28"/>
          <w:lang w:eastAsia="ru-RU"/>
        </w:rPr>
        <w:t xml:space="preserve"> июня до </w:t>
      </w:r>
      <w:r w:rsidR="00423F6A" w:rsidRPr="00CE7314">
        <w:rPr>
          <w:rFonts w:ascii="Times New Roman" w:eastAsia="Times New Roman" w:hAnsi="Times New Roman" w:cs="Times New Roman"/>
          <w:sz w:val="28"/>
          <w:szCs w:val="28"/>
          <w:lang w:eastAsia="ru-RU"/>
        </w:rPr>
        <w:t>25 ноября</w:t>
      </w:r>
      <w:r w:rsidRPr="00CE7314">
        <w:rPr>
          <w:rFonts w:ascii="Times New Roman" w:eastAsia="Times New Roman" w:hAnsi="Times New Roman" w:cs="Times New Roman"/>
          <w:sz w:val="28"/>
          <w:szCs w:val="28"/>
          <w:lang w:eastAsia="ru-RU"/>
        </w:rPr>
        <w:t>.</w:t>
      </w:r>
    </w:p>
    <w:p w:rsidR="000A5159" w:rsidRPr="00CE7314" w:rsidRDefault="002334A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16</w:t>
      </w:r>
      <w:r w:rsidR="000A5159" w:rsidRPr="00CE7314">
        <w:rPr>
          <w:rFonts w:ascii="Times New Roman" w:eastAsia="Times New Roman" w:hAnsi="Times New Roman" w:cs="Times New Roman"/>
          <w:sz w:val="28"/>
          <w:szCs w:val="28"/>
          <w:lang w:eastAsia="ru-RU"/>
        </w:rPr>
        <w:t>. При подаче заявления (на русском языке) о приеме в поступающий предъявляет следующие документы:</w:t>
      </w:r>
    </w:p>
    <w:p w:rsidR="000A5159" w:rsidRPr="00CE7314" w:rsidRDefault="002334A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16</w:t>
      </w:r>
      <w:r w:rsidR="000A5159" w:rsidRPr="00CE7314">
        <w:rPr>
          <w:rFonts w:ascii="Times New Roman" w:eastAsia="Times New Roman" w:hAnsi="Times New Roman" w:cs="Times New Roman"/>
          <w:sz w:val="28"/>
          <w:szCs w:val="28"/>
          <w:lang w:eastAsia="ru-RU"/>
        </w:rPr>
        <w:t>.1. Граждане Российской Федерации:</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оригинал или ксерокопию документов, удостоверяющих его личность, гражданство;</w:t>
      </w:r>
    </w:p>
    <w:p w:rsidR="000A5159" w:rsidRPr="00CE7314" w:rsidRDefault="00423F6A"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hAnsi="Times New Roman" w:cs="Times New Roman"/>
          <w:sz w:val="28"/>
          <w:szCs w:val="28"/>
        </w:rPr>
        <w:t>оригинал или ксерокопию документа об образовании и (или) документа об образовании и о квалификации</w:t>
      </w:r>
      <w:r w:rsidR="000A5159" w:rsidRPr="00CE7314">
        <w:rPr>
          <w:rFonts w:ascii="Times New Roman" w:eastAsia="Times New Roman" w:hAnsi="Times New Roman" w:cs="Times New Roman"/>
          <w:sz w:val="28"/>
          <w:szCs w:val="28"/>
          <w:lang w:eastAsia="ru-RU"/>
        </w:rPr>
        <w:t>;</w:t>
      </w:r>
    </w:p>
    <w:p w:rsidR="000A5159" w:rsidRPr="00CE7314" w:rsidRDefault="00D82C40"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6</w:t>
      </w:r>
      <w:r w:rsidR="000A5159" w:rsidRPr="00CE7314">
        <w:rPr>
          <w:rFonts w:ascii="Times New Roman" w:eastAsia="Times New Roman" w:hAnsi="Times New Roman" w:cs="Times New Roman"/>
          <w:sz w:val="28"/>
          <w:szCs w:val="28"/>
          <w:lang w:eastAsia="ru-RU"/>
        </w:rPr>
        <w:t xml:space="preserve"> фотографи</w:t>
      </w:r>
      <w:r w:rsidRPr="00CE7314">
        <w:rPr>
          <w:rFonts w:ascii="Times New Roman" w:eastAsia="Times New Roman" w:hAnsi="Times New Roman" w:cs="Times New Roman"/>
          <w:sz w:val="28"/>
          <w:szCs w:val="28"/>
          <w:lang w:eastAsia="ru-RU"/>
        </w:rPr>
        <w:t>й;</w:t>
      </w:r>
    </w:p>
    <w:p w:rsidR="000A5159" w:rsidRPr="00CE7314" w:rsidRDefault="002334A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16</w:t>
      </w:r>
      <w:r w:rsidR="000A5159" w:rsidRPr="00CE7314">
        <w:rPr>
          <w:rFonts w:ascii="Times New Roman" w:eastAsia="Times New Roman" w:hAnsi="Times New Roman" w:cs="Times New Roman"/>
          <w:sz w:val="28"/>
          <w:szCs w:val="28"/>
          <w:lang w:eastAsia="ru-RU"/>
        </w:rPr>
        <w:t>.2. Иностранные граждане, лица без гражданства, в том числе соотечественники, проживающие за рубежом:</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p>
    <w:p w:rsidR="00423F6A" w:rsidRPr="00CE7314" w:rsidRDefault="00423F6A"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hAnsi="Times New Roman" w:cs="Times New Roman"/>
          <w:sz w:val="28"/>
          <w:szCs w:val="28"/>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«Об образовании в Российской Федерации» (в случае, установленном Федеральным законом, - также свидетельство о признании иностранного образования)</w:t>
      </w:r>
      <w:r w:rsidRPr="00CE7314">
        <w:rPr>
          <w:rFonts w:ascii="Times New Roman" w:eastAsia="Times New Roman" w:hAnsi="Times New Roman" w:cs="Times New Roman"/>
          <w:sz w:val="28"/>
          <w:szCs w:val="28"/>
          <w:lang w:eastAsia="ru-RU"/>
        </w:rPr>
        <w:t>;</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w:t>
      </w:r>
    </w:p>
    <w:p w:rsidR="000A5159" w:rsidRPr="00CE7314" w:rsidRDefault="00D82C40"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6</w:t>
      </w:r>
      <w:r w:rsidR="000A5159" w:rsidRPr="00CE7314">
        <w:rPr>
          <w:rFonts w:ascii="Times New Roman" w:eastAsia="Times New Roman" w:hAnsi="Times New Roman" w:cs="Times New Roman"/>
          <w:sz w:val="28"/>
          <w:szCs w:val="28"/>
          <w:lang w:eastAsia="ru-RU"/>
        </w:rPr>
        <w:t xml:space="preserve"> фотографи</w:t>
      </w:r>
      <w:r w:rsidRPr="00CE7314">
        <w:rPr>
          <w:rFonts w:ascii="Times New Roman" w:eastAsia="Times New Roman" w:hAnsi="Times New Roman" w:cs="Times New Roman"/>
          <w:sz w:val="28"/>
          <w:szCs w:val="28"/>
          <w:lang w:eastAsia="ru-RU"/>
        </w:rPr>
        <w:t>й</w:t>
      </w:r>
      <w:r w:rsidR="00F76B25" w:rsidRPr="00CE7314">
        <w:rPr>
          <w:rFonts w:ascii="Times New Roman" w:eastAsia="Times New Roman" w:hAnsi="Times New Roman" w:cs="Times New Roman"/>
          <w:sz w:val="28"/>
          <w:szCs w:val="28"/>
          <w:lang w:eastAsia="ru-RU"/>
        </w:rPr>
        <w:t>;</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w:t>
      </w:r>
      <w:r w:rsidR="00F76B25" w:rsidRPr="00CE7314">
        <w:rPr>
          <w:rFonts w:ascii="Times New Roman" w:eastAsia="Times New Roman" w:hAnsi="Times New Roman" w:cs="Times New Roman"/>
          <w:sz w:val="28"/>
          <w:szCs w:val="28"/>
          <w:lang w:eastAsia="ru-RU"/>
        </w:rPr>
        <w:t>ажданина в Российской Федерации;</w:t>
      </w:r>
    </w:p>
    <w:p w:rsidR="000A5159" w:rsidRPr="00CE7314" w:rsidRDefault="00FB1DDC"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17</w:t>
      </w:r>
      <w:r w:rsidR="000A5159" w:rsidRPr="00CE7314">
        <w:rPr>
          <w:rFonts w:ascii="Times New Roman" w:eastAsia="Times New Roman" w:hAnsi="Times New Roman" w:cs="Times New Roman"/>
          <w:sz w:val="28"/>
          <w:szCs w:val="28"/>
          <w:lang w:eastAsia="ru-RU"/>
        </w:rPr>
        <w:t>. В заявлении поступающим указываются следующие обязательные сведения: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фамилия, имя и отчество (последнее - при наличии);</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дата рождения;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реквизиты документа, удостоверяющего его личность, когда и кем выдан;</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lastRenderedPageBreak/>
        <w:t xml:space="preserve">о предыдущем уровне образования и документе об образовании и (или) </w:t>
      </w:r>
      <w:r w:rsidR="006B026F" w:rsidRPr="00CE7314">
        <w:rPr>
          <w:rFonts w:ascii="Times New Roman" w:eastAsia="Times New Roman" w:hAnsi="Times New Roman" w:cs="Times New Roman"/>
          <w:sz w:val="28"/>
          <w:szCs w:val="28"/>
          <w:lang w:eastAsia="ru-RU"/>
        </w:rPr>
        <w:t xml:space="preserve">документе об образовании и о </w:t>
      </w:r>
      <w:r w:rsidRPr="00CE7314">
        <w:rPr>
          <w:rFonts w:ascii="Times New Roman" w:eastAsia="Times New Roman" w:hAnsi="Times New Roman" w:cs="Times New Roman"/>
          <w:sz w:val="28"/>
          <w:szCs w:val="28"/>
          <w:lang w:eastAsia="ru-RU"/>
        </w:rPr>
        <w:t>квалификации, его подтверждающем;</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специальность, для обучения по котор</w:t>
      </w:r>
      <w:r w:rsidR="00FB1DDC" w:rsidRPr="00CE7314">
        <w:rPr>
          <w:rFonts w:ascii="Times New Roman" w:eastAsia="Times New Roman" w:hAnsi="Times New Roman" w:cs="Times New Roman"/>
          <w:sz w:val="28"/>
          <w:szCs w:val="28"/>
          <w:lang w:eastAsia="ru-RU"/>
        </w:rPr>
        <w:t>ой</w:t>
      </w:r>
      <w:r w:rsidRPr="00CE7314">
        <w:rPr>
          <w:rFonts w:ascii="Times New Roman" w:eastAsia="Times New Roman" w:hAnsi="Times New Roman" w:cs="Times New Roman"/>
          <w:sz w:val="28"/>
          <w:szCs w:val="28"/>
          <w:lang w:eastAsia="ru-RU"/>
        </w:rPr>
        <w:t xml:space="preserve"> он планирует поступать в </w:t>
      </w:r>
      <w:r w:rsidR="00FB1DDC" w:rsidRPr="00CE7314">
        <w:rPr>
          <w:rFonts w:ascii="Times New Roman" w:eastAsia="Times New Roman" w:hAnsi="Times New Roman" w:cs="Times New Roman"/>
          <w:sz w:val="28"/>
          <w:szCs w:val="28"/>
          <w:lang w:eastAsia="ru-RU"/>
        </w:rPr>
        <w:t>техникум</w:t>
      </w:r>
      <w:r w:rsidRPr="00CE7314">
        <w:rPr>
          <w:rFonts w:ascii="Times New Roman" w:eastAsia="Times New Roman" w:hAnsi="Times New Roman" w:cs="Times New Roman"/>
          <w:sz w:val="28"/>
          <w:szCs w:val="28"/>
          <w:lang w:eastAsia="ru-RU"/>
        </w:rPr>
        <w:t>,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нуждаемость в предоставлении общежития.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Подписью поступающего заверяется также следующее:</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получение среднего профессионального образования впервые;</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ознакомление (в том числе через информационные системы общего пользования) с датой предоставления оригинала документа об образовании и (или) </w:t>
      </w:r>
      <w:r w:rsidR="006B026F" w:rsidRPr="00CE7314">
        <w:rPr>
          <w:rFonts w:ascii="Times New Roman" w:eastAsia="Times New Roman" w:hAnsi="Times New Roman" w:cs="Times New Roman"/>
          <w:sz w:val="28"/>
          <w:szCs w:val="28"/>
          <w:lang w:eastAsia="ru-RU"/>
        </w:rPr>
        <w:t xml:space="preserve">документа об образовании и о </w:t>
      </w:r>
      <w:r w:rsidRPr="00CE7314">
        <w:rPr>
          <w:rFonts w:ascii="Times New Roman" w:eastAsia="Times New Roman" w:hAnsi="Times New Roman" w:cs="Times New Roman"/>
          <w:sz w:val="28"/>
          <w:szCs w:val="28"/>
          <w:lang w:eastAsia="ru-RU"/>
        </w:rPr>
        <w:t>квалификации.</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FB1DDC" w:rsidRPr="00CE7314">
        <w:rPr>
          <w:rFonts w:ascii="Times New Roman" w:eastAsia="Times New Roman" w:hAnsi="Times New Roman" w:cs="Times New Roman"/>
          <w:sz w:val="28"/>
          <w:szCs w:val="28"/>
          <w:lang w:eastAsia="ru-RU"/>
        </w:rPr>
        <w:t xml:space="preserve">техникум </w:t>
      </w:r>
      <w:r w:rsidRPr="00CE7314">
        <w:rPr>
          <w:rFonts w:ascii="Times New Roman" w:eastAsia="Times New Roman" w:hAnsi="Times New Roman" w:cs="Times New Roman"/>
          <w:sz w:val="28"/>
          <w:szCs w:val="28"/>
          <w:lang w:eastAsia="ru-RU"/>
        </w:rPr>
        <w:t>возвращает документы поступающему.</w:t>
      </w:r>
    </w:p>
    <w:p w:rsidR="003712B2" w:rsidRPr="00CE7314" w:rsidRDefault="00FB1DDC" w:rsidP="00CE7314">
      <w:pPr>
        <w:spacing w:after="0" w:line="240" w:lineRule="auto"/>
        <w:ind w:firstLine="284"/>
        <w:jc w:val="both"/>
        <w:rPr>
          <w:rFonts w:ascii="Times New Roman" w:hAnsi="Times New Roman" w:cs="Times New Roman"/>
          <w:sz w:val="28"/>
          <w:szCs w:val="28"/>
        </w:rPr>
      </w:pPr>
      <w:r w:rsidRPr="00CE7314">
        <w:rPr>
          <w:rFonts w:ascii="Times New Roman" w:eastAsia="Times New Roman" w:hAnsi="Times New Roman" w:cs="Times New Roman"/>
          <w:sz w:val="28"/>
          <w:szCs w:val="28"/>
          <w:lang w:eastAsia="ru-RU"/>
        </w:rPr>
        <w:t>18</w:t>
      </w:r>
      <w:r w:rsidR="000A5159" w:rsidRPr="00CE7314">
        <w:rPr>
          <w:rFonts w:ascii="Times New Roman" w:eastAsia="Times New Roman" w:hAnsi="Times New Roman" w:cs="Times New Roman"/>
          <w:sz w:val="28"/>
          <w:szCs w:val="28"/>
          <w:lang w:eastAsia="ru-RU"/>
        </w:rPr>
        <w:t xml:space="preserve">. </w:t>
      </w:r>
      <w:r w:rsidR="003712B2" w:rsidRPr="00CE7314">
        <w:rPr>
          <w:rFonts w:ascii="Times New Roman" w:hAnsi="Times New Roman" w:cs="Times New Roman"/>
          <w:sz w:val="28"/>
          <w:szCs w:val="28"/>
        </w:rPr>
        <w:t>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E3895" w:rsidRPr="00AE3895" w:rsidRDefault="002D431C" w:rsidP="00AE3895">
      <w:pPr>
        <w:spacing w:after="0" w:line="240" w:lineRule="auto"/>
        <w:ind w:firstLine="284"/>
        <w:jc w:val="center"/>
        <w:rPr>
          <w:rFonts w:ascii="Times New Roman" w:hAnsi="Times New Roman" w:cs="Times New Roman"/>
          <w:bCs/>
          <w:sz w:val="28"/>
          <w:szCs w:val="28"/>
        </w:rPr>
      </w:pPr>
      <w:r w:rsidRPr="00AE3895">
        <w:rPr>
          <w:rFonts w:ascii="Times New Roman" w:hAnsi="Times New Roman" w:cs="Times New Roman"/>
          <w:bCs/>
          <w:sz w:val="28"/>
          <w:szCs w:val="28"/>
        </w:rPr>
        <w:t xml:space="preserve">Перечень специальностей, при приёме на обучение по которым поступающий проходит обязательные </w:t>
      </w:r>
      <w:r w:rsidR="00AE3895" w:rsidRPr="00AE3895">
        <w:rPr>
          <w:rFonts w:ascii="Times New Roman" w:hAnsi="Times New Roman" w:cs="Times New Roman"/>
          <w:bCs/>
          <w:sz w:val="28"/>
          <w:szCs w:val="28"/>
        </w:rPr>
        <w:t>предварительные медицинские осмотры</w:t>
      </w:r>
    </w:p>
    <w:tbl>
      <w:tblPr>
        <w:tblStyle w:val="aa"/>
        <w:tblW w:w="0" w:type="auto"/>
        <w:tblLook w:val="04A0"/>
      </w:tblPr>
      <w:tblGrid>
        <w:gridCol w:w="3190"/>
        <w:gridCol w:w="3190"/>
        <w:gridCol w:w="3191"/>
      </w:tblGrid>
      <w:tr w:rsidR="002D431C" w:rsidRPr="00CE7314" w:rsidTr="002D431C">
        <w:tc>
          <w:tcPr>
            <w:tcW w:w="3190" w:type="dxa"/>
          </w:tcPr>
          <w:p w:rsidR="002D431C" w:rsidRPr="00CE7314" w:rsidRDefault="002D431C" w:rsidP="00CE7314">
            <w:pPr>
              <w:autoSpaceDE w:val="0"/>
              <w:autoSpaceDN w:val="0"/>
              <w:adjustRightInd w:val="0"/>
              <w:rPr>
                <w:rFonts w:ascii="Times New Roman" w:hAnsi="Times New Roman" w:cs="Times New Roman"/>
                <w:bCs/>
                <w:sz w:val="28"/>
                <w:szCs w:val="28"/>
              </w:rPr>
            </w:pPr>
            <w:r w:rsidRPr="00CE7314">
              <w:rPr>
                <w:rFonts w:ascii="Times New Roman" w:hAnsi="Times New Roman" w:cs="Times New Roman"/>
                <w:bCs/>
                <w:sz w:val="28"/>
                <w:szCs w:val="28"/>
              </w:rPr>
              <w:t>Код специальностей</w:t>
            </w:r>
          </w:p>
        </w:tc>
        <w:tc>
          <w:tcPr>
            <w:tcW w:w="3190" w:type="dxa"/>
          </w:tcPr>
          <w:p w:rsidR="002D431C" w:rsidRPr="00CE7314" w:rsidRDefault="002D431C" w:rsidP="00CE7314">
            <w:pPr>
              <w:jc w:val="both"/>
              <w:rPr>
                <w:rFonts w:ascii="Times New Roman" w:hAnsi="Times New Roman" w:cs="Times New Roman"/>
                <w:bCs/>
                <w:sz w:val="28"/>
                <w:szCs w:val="28"/>
              </w:rPr>
            </w:pPr>
            <w:r w:rsidRPr="00CE7314">
              <w:rPr>
                <w:rFonts w:ascii="Times New Roman" w:hAnsi="Times New Roman" w:cs="Times New Roman"/>
                <w:bCs/>
                <w:sz w:val="28"/>
                <w:szCs w:val="28"/>
              </w:rPr>
              <w:t>Наименование специальностей</w:t>
            </w:r>
          </w:p>
        </w:tc>
        <w:tc>
          <w:tcPr>
            <w:tcW w:w="3191" w:type="dxa"/>
          </w:tcPr>
          <w:p w:rsidR="002D431C" w:rsidRPr="00CE7314" w:rsidRDefault="002D431C" w:rsidP="00CE7314">
            <w:pPr>
              <w:pStyle w:val="Default"/>
              <w:jc w:val="center"/>
              <w:rPr>
                <w:sz w:val="28"/>
                <w:szCs w:val="28"/>
              </w:rPr>
            </w:pPr>
            <w:r w:rsidRPr="00CE7314">
              <w:rPr>
                <w:sz w:val="28"/>
                <w:szCs w:val="28"/>
              </w:rPr>
              <w:t>Перечень дополнительных специалистов</w:t>
            </w:r>
          </w:p>
        </w:tc>
      </w:tr>
      <w:tr w:rsidR="002D431C" w:rsidRPr="00CE7314" w:rsidTr="002D431C">
        <w:tc>
          <w:tcPr>
            <w:tcW w:w="3190" w:type="dxa"/>
          </w:tcPr>
          <w:p w:rsidR="002D431C" w:rsidRPr="00CE7314" w:rsidRDefault="002D431C" w:rsidP="00CE7314">
            <w:pPr>
              <w:autoSpaceDE w:val="0"/>
              <w:autoSpaceDN w:val="0"/>
              <w:adjustRightInd w:val="0"/>
              <w:rPr>
                <w:rFonts w:ascii="Times New Roman" w:hAnsi="Times New Roman" w:cs="Times New Roman"/>
                <w:sz w:val="28"/>
                <w:szCs w:val="28"/>
              </w:rPr>
            </w:pPr>
            <w:r w:rsidRPr="00CE7314">
              <w:rPr>
                <w:rFonts w:ascii="Times New Roman" w:hAnsi="Times New Roman" w:cs="Times New Roman"/>
                <w:bCs/>
                <w:sz w:val="28"/>
                <w:szCs w:val="28"/>
              </w:rPr>
              <w:t xml:space="preserve">35.02.07 </w:t>
            </w:r>
          </w:p>
        </w:tc>
        <w:tc>
          <w:tcPr>
            <w:tcW w:w="3190" w:type="dxa"/>
          </w:tcPr>
          <w:p w:rsidR="002D431C" w:rsidRPr="00CE7314" w:rsidRDefault="002D431C" w:rsidP="00CE7314">
            <w:pPr>
              <w:jc w:val="both"/>
              <w:rPr>
                <w:rFonts w:ascii="Times New Roman" w:eastAsia="Times New Roman" w:hAnsi="Times New Roman" w:cs="Times New Roman"/>
                <w:bCs/>
                <w:sz w:val="28"/>
                <w:szCs w:val="28"/>
                <w:lang w:eastAsia="ru-RU"/>
              </w:rPr>
            </w:pPr>
            <w:r w:rsidRPr="00CE7314">
              <w:rPr>
                <w:rFonts w:ascii="Times New Roman" w:hAnsi="Times New Roman" w:cs="Times New Roman"/>
                <w:bCs/>
                <w:sz w:val="28"/>
                <w:szCs w:val="28"/>
              </w:rPr>
              <w:t>Механизация сельского хозяйства</w:t>
            </w:r>
          </w:p>
        </w:tc>
        <w:tc>
          <w:tcPr>
            <w:tcW w:w="3191" w:type="dxa"/>
          </w:tcPr>
          <w:p w:rsidR="002D431C" w:rsidRPr="00CE7314" w:rsidRDefault="002D431C" w:rsidP="00CE7314">
            <w:pPr>
              <w:pStyle w:val="Default"/>
              <w:jc w:val="center"/>
              <w:rPr>
                <w:sz w:val="28"/>
                <w:szCs w:val="28"/>
              </w:rPr>
            </w:pPr>
            <w:r w:rsidRPr="00CE7314">
              <w:rPr>
                <w:sz w:val="28"/>
                <w:szCs w:val="28"/>
              </w:rPr>
              <w:t xml:space="preserve">Офтальмолог </w:t>
            </w:r>
          </w:p>
          <w:p w:rsidR="002D431C" w:rsidRPr="00CE7314" w:rsidRDefault="002D431C" w:rsidP="00CE7314">
            <w:pPr>
              <w:pStyle w:val="Default"/>
              <w:jc w:val="center"/>
              <w:rPr>
                <w:sz w:val="28"/>
                <w:szCs w:val="28"/>
              </w:rPr>
            </w:pPr>
            <w:r w:rsidRPr="00CE7314">
              <w:rPr>
                <w:sz w:val="28"/>
                <w:szCs w:val="28"/>
              </w:rPr>
              <w:t xml:space="preserve">Оториноларинголог </w:t>
            </w:r>
          </w:p>
          <w:p w:rsidR="002D431C" w:rsidRPr="00CE7314" w:rsidRDefault="002D431C" w:rsidP="00CE7314">
            <w:pPr>
              <w:jc w:val="center"/>
              <w:rPr>
                <w:rFonts w:ascii="Times New Roman" w:hAnsi="Times New Roman" w:cs="Times New Roman"/>
                <w:sz w:val="28"/>
                <w:szCs w:val="28"/>
                <w:lang w:val="en-US"/>
              </w:rPr>
            </w:pPr>
            <w:r w:rsidRPr="00CE7314">
              <w:rPr>
                <w:rFonts w:ascii="Times New Roman" w:hAnsi="Times New Roman" w:cs="Times New Roman"/>
                <w:sz w:val="28"/>
                <w:szCs w:val="28"/>
              </w:rPr>
              <w:t xml:space="preserve">Невролог </w:t>
            </w:r>
          </w:p>
        </w:tc>
      </w:tr>
    </w:tbl>
    <w:p w:rsidR="002D431C" w:rsidRPr="00CE7314" w:rsidRDefault="002D431C" w:rsidP="00CE7314">
      <w:pPr>
        <w:tabs>
          <w:tab w:val="left" w:pos="426"/>
          <w:tab w:val="left" w:pos="709"/>
        </w:tabs>
        <w:spacing w:after="0" w:line="240" w:lineRule="auto"/>
        <w:ind w:firstLine="426"/>
        <w:mirrorIndents/>
        <w:jc w:val="both"/>
        <w:rPr>
          <w:rFonts w:ascii="Times New Roman" w:eastAsia="Times New Roman" w:hAnsi="Times New Roman" w:cs="Times New Roman"/>
          <w:sz w:val="28"/>
          <w:szCs w:val="28"/>
          <w:lang w:eastAsia="ru-RU"/>
        </w:rPr>
      </w:pPr>
    </w:p>
    <w:p w:rsidR="00FB1DDC" w:rsidRPr="00CE7314" w:rsidRDefault="00FB1DDC" w:rsidP="00CE7314">
      <w:pPr>
        <w:tabs>
          <w:tab w:val="left" w:pos="426"/>
          <w:tab w:val="left" w:pos="709"/>
        </w:tabs>
        <w:spacing w:after="0" w:line="240" w:lineRule="auto"/>
        <w:ind w:firstLine="426"/>
        <w:mirrorIndents/>
        <w:jc w:val="both"/>
        <w:rPr>
          <w:rFonts w:ascii="Times New Roman" w:hAnsi="Times New Roman" w:cs="Times New Roman"/>
          <w:sz w:val="28"/>
          <w:szCs w:val="28"/>
        </w:rPr>
      </w:pPr>
      <w:r w:rsidRPr="00CE7314">
        <w:rPr>
          <w:rFonts w:ascii="Times New Roman" w:eastAsia="Times New Roman" w:hAnsi="Times New Roman" w:cs="Times New Roman"/>
          <w:sz w:val="28"/>
          <w:szCs w:val="28"/>
          <w:lang w:eastAsia="ru-RU"/>
        </w:rPr>
        <w:t>19</w:t>
      </w:r>
      <w:r w:rsidR="000A5159" w:rsidRPr="00CE7314">
        <w:rPr>
          <w:rFonts w:ascii="Times New Roman" w:eastAsia="Times New Roman" w:hAnsi="Times New Roman" w:cs="Times New Roman"/>
          <w:sz w:val="28"/>
          <w:szCs w:val="28"/>
          <w:lang w:eastAsia="ru-RU"/>
        </w:rPr>
        <w:t xml:space="preserve">. </w:t>
      </w:r>
      <w:r w:rsidRPr="00CE7314">
        <w:rPr>
          <w:rFonts w:ascii="Times New Roman" w:hAnsi="Times New Roman" w:cs="Times New Roman"/>
          <w:sz w:val="28"/>
          <w:szCs w:val="28"/>
        </w:rPr>
        <w:t>Поступающие вправе направить заявление о приеме, а также необходимые документы через операторов почтовой связи общего</w:t>
      </w:r>
      <w:r w:rsidR="00893278" w:rsidRPr="00CE7314">
        <w:rPr>
          <w:rFonts w:ascii="Times New Roman" w:hAnsi="Times New Roman" w:cs="Times New Roman"/>
          <w:sz w:val="28"/>
          <w:szCs w:val="28"/>
        </w:rPr>
        <w:t xml:space="preserve"> </w:t>
      </w:r>
      <w:r w:rsidR="00893278" w:rsidRPr="00CE7314">
        <w:rPr>
          <w:rFonts w:ascii="Times New Roman" w:hAnsi="Times New Roman" w:cs="Times New Roman"/>
          <w:sz w:val="28"/>
          <w:szCs w:val="28"/>
        </w:rPr>
        <w:lastRenderedPageBreak/>
        <w:t>пользования (далее - по почте)</w:t>
      </w:r>
      <w:r w:rsidR="00571CFE" w:rsidRPr="00CE7314">
        <w:rPr>
          <w:rFonts w:ascii="Times New Roman" w:hAnsi="Times New Roman" w:cs="Times New Roman"/>
          <w:sz w:val="28"/>
          <w:szCs w:val="28"/>
        </w:rPr>
        <w:t>,</w:t>
      </w:r>
      <w:r w:rsidR="00571CFE" w:rsidRPr="00CE7314">
        <w:rPr>
          <w:rFonts w:ascii="Times New Roman" w:hAnsi="Times New Roman" w:cs="Times New Roman"/>
          <w:bCs/>
          <w:sz w:val="28"/>
          <w:szCs w:val="28"/>
        </w:rPr>
        <w:t xml:space="preserve"> а также в электронной форме через Информационную систему «Аверс: Зачисление в ОУ», размещенную на официальном сайте техникума,</w:t>
      </w:r>
      <w:r w:rsidR="00D26F05" w:rsidRPr="00CE7314">
        <w:rPr>
          <w:rFonts w:ascii="Times New Roman" w:hAnsi="Times New Roman" w:cs="Times New Roman"/>
          <w:bCs/>
          <w:sz w:val="28"/>
          <w:szCs w:val="28"/>
        </w:rPr>
        <w:t xml:space="preserve"> в разделе «приемная комиссия»,</w:t>
      </w:r>
      <w:r w:rsidR="00571CFE" w:rsidRPr="00CE7314">
        <w:rPr>
          <w:rFonts w:ascii="Times New Roman" w:hAnsi="Times New Roman" w:cs="Times New Roman"/>
          <w:bCs/>
          <w:sz w:val="28"/>
          <w:szCs w:val="28"/>
        </w:rPr>
        <w:t xml:space="preserve"> в соответствии с Федеральным </w:t>
      </w:r>
      <w:hyperlink r:id="rId9" w:history="1">
        <w:r w:rsidR="00571CFE" w:rsidRPr="00CE7314">
          <w:rPr>
            <w:rFonts w:ascii="Times New Roman" w:hAnsi="Times New Roman" w:cs="Times New Roman"/>
            <w:bCs/>
            <w:sz w:val="28"/>
            <w:szCs w:val="28"/>
          </w:rPr>
          <w:t>законом</w:t>
        </w:r>
      </w:hyperlink>
      <w:r w:rsidR="00571CFE" w:rsidRPr="00CE7314">
        <w:rPr>
          <w:rFonts w:ascii="Times New Roman" w:hAnsi="Times New Roman" w:cs="Times New Roman"/>
          <w:bCs/>
          <w:sz w:val="28"/>
          <w:szCs w:val="28"/>
        </w:rPr>
        <w:t xml:space="preserve"> от 6 апреля 2011 г. N 63-ФЗ "Об электронной подписи", Федеральным </w:t>
      </w:r>
      <w:hyperlink r:id="rId10" w:history="1">
        <w:r w:rsidR="00571CFE" w:rsidRPr="00CE7314">
          <w:rPr>
            <w:rFonts w:ascii="Times New Roman" w:hAnsi="Times New Roman" w:cs="Times New Roman"/>
            <w:bCs/>
            <w:sz w:val="28"/>
            <w:szCs w:val="28"/>
          </w:rPr>
          <w:t>законом</w:t>
        </w:r>
      </w:hyperlink>
      <w:r w:rsidR="00571CFE" w:rsidRPr="00CE7314">
        <w:rPr>
          <w:rFonts w:ascii="Times New Roman" w:hAnsi="Times New Roman" w:cs="Times New Roman"/>
          <w:bCs/>
          <w:sz w:val="28"/>
          <w:szCs w:val="28"/>
        </w:rPr>
        <w:t xml:space="preserve"> от 27 июля 2006 г. N 149-ФЗ "Об информации, информационных технологиях и о защите информации", Федеральным </w:t>
      </w:r>
      <w:hyperlink r:id="rId11" w:history="1">
        <w:r w:rsidR="00571CFE" w:rsidRPr="00CE7314">
          <w:rPr>
            <w:rFonts w:ascii="Times New Roman" w:hAnsi="Times New Roman" w:cs="Times New Roman"/>
            <w:bCs/>
            <w:sz w:val="28"/>
            <w:szCs w:val="28"/>
          </w:rPr>
          <w:t>законом</w:t>
        </w:r>
      </w:hyperlink>
      <w:r w:rsidR="00571CFE" w:rsidRPr="00CE7314">
        <w:rPr>
          <w:rFonts w:ascii="Times New Roman" w:hAnsi="Times New Roman" w:cs="Times New Roman"/>
          <w:bCs/>
          <w:sz w:val="28"/>
          <w:szCs w:val="28"/>
        </w:rPr>
        <w:t xml:space="preserve"> от 7 июля 2003 г. N 126-ФЗ "О связи".</w:t>
      </w:r>
      <w:r w:rsidRPr="00CE7314">
        <w:rPr>
          <w:rFonts w:ascii="Times New Roman" w:hAnsi="Times New Roman" w:cs="Times New Roman"/>
          <w:sz w:val="28"/>
          <w:szCs w:val="28"/>
        </w:rPr>
        <w:t xml:space="preserve">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w:t>
      </w:r>
      <w:r w:rsidR="003712B2" w:rsidRPr="00CE7314">
        <w:rPr>
          <w:rFonts w:ascii="Times New Roman" w:hAnsi="Times New Roman" w:cs="Times New Roman"/>
          <w:sz w:val="28"/>
          <w:szCs w:val="28"/>
        </w:rPr>
        <w:t xml:space="preserve"> и (или)  документа об образовании и о квалификации</w:t>
      </w:r>
      <w:r w:rsidRPr="00CE7314">
        <w:rPr>
          <w:rFonts w:ascii="Times New Roman" w:hAnsi="Times New Roman" w:cs="Times New Roman"/>
          <w:sz w:val="28"/>
          <w:szCs w:val="28"/>
        </w:rPr>
        <w:t>, а также иных документов, пред</w:t>
      </w:r>
      <w:r w:rsidR="00893278" w:rsidRPr="00CE7314">
        <w:rPr>
          <w:rFonts w:ascii="Times New Roman" w:hAnsi="Times New Roman" w:cs="Times New Roman"/>
          <w:sz w:val="28"/>
          <w:szCs w:val="28"/>
        </w:rPr>
        <w:t>усмотренных настоящими правилами</w:t>
      </w:r>
      <w:r w:rsidRPr="00CE7314">
        <w:rPr>
          <w:rFonts w:ascii="Times New Roman" w:hAnsi="Times New Roman" w:cs="Times New Roman"/>
          <w:sz w:val="28"/>
          <w:szCs w:val="28"/>
        </w:rPr>
        <w:t>.</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При личном представлении оригиналов документов поступающим допускается заверение их ксерокопии </w:t>
      </w:r>
      <w:r w:rsidR="0048392B" w:rsidRPr="00CE7314">
        <w:rPr>
          <w:rFonts w:ascii="Times New Roman" w:hAnsi="Times New Roman" w:cs="Times New Roman"/>
          <w:sz w:val="28"/>
          <w:szCs w:val="28"/>
        </w:rPr>
        <w:t>техникумом</w:t>
      </w:r>
      <w:r w:rsidRPr="00CE7314">
        <w:rPr>
          <w:rFonts w:ascii="Times New Roman" w:eastAsia="Times New Roman" w:hAnsi="Times New Roman" w:cs="Times New Roman"/>
          <w:sz w:val="28"/>
          <w:szCs w:val="28"/>
          <w:lang w:eastAsia="ru-RU"/>
        </w:rPr>
        <w:t>.</w:t>
      </w:r>
    </w:p>
    <w:p w:rsidR="000A5159" w:rsidRPr="00CE7314" w:rsidRDefault="0048392B"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20</w:t>
      </w:r>
      <w:r w:rsidR="000A5159" w:rsidRPr="00CE7314">
        <w:rPr>
          <w:rFonts w:ascii="Times New Roman" w:eastAsia="Times New Roman" w:hAnsi="Times New Roman" w:cs="Times New Roman"/>
          <w:sz w:val="28"/>
          <w:szCs w:val="28"/>
          <w:lang w:eastAsia="ru-RU"/>
        </w:rPr>
        <w:t xml:space="preserve">. Не допускается взимание платы с поступающих при подаче документов, указанных в пункте </w:t>
      </w:r>
      <w:r w:rsidRPr="00CE7314">
        <w:rPr>
          <w:rFonts w:ascii="Times New Roman" w:eastAsia="Times New Roman" w:hAnsi="Times New Roman" w:cs="Times New Roman"/>
          <w:sz w:val="28"/>
          <w:szCs w:val="28"/>
          <w:lang w:eastAsia="ru-RU"/>
        </w:rPr>
        <w:t>16</w:t>
      </w:r>
      <w:r w:rsidR="000A5159" w:rsidRPr="00CE7314">
        <w:rPr>
          <w:rFonts w:ascii="Times New Roman" w:eastAsia="Times New Roman" w:hAnsi="Times New Roman" w:cs="Times New Roman"/>
          <w:sz w:val="28"/>
          <w:szCs w:val="28"/>
          <w:lang w:eastAsia="ru-RU"/>
        </w:rPr>
        <w:t xml:space="preserve"> настоящего Порядка.</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2</w:t>
      </w:r>
      <w:r w:rsidR="0048392B" w:rsidRPr="00CE7314">
        <w:rPr>
          <w:rFonts w:ascii="Times New Roman" w:eastAsia="Times New Roman" w:hAnsi="Times New Roman" w:cs="Times New Roman"/>
          <w:sz w:val="28"/>
          <w:szCs w:val="28"/>
          <w:lang w:eastAsia="ru-RU"/>
        </w:rPr>
        <w:t>1</w:t>
      </w:r>
      <w:r w:rsidRPr="00CE7314">
        <w:rPr>
          <w:rFonts w:ascii="Times New Roman" w:eastAsia="Times New Roman" w:hAnsi="Times New Roman" w:cs="Times New Roman"/>
          <w:sz w:val="28"/>
          <w:szCs w:val="28"/>
          <w:lang w:eastAsia="ru-RU"/>
        </w:rPr>
        <w:t>. На каждого поступающего заводится личное дело, в котором хранятся все сданные документы.</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2</w:t>
      </w:r>
      <w:r w:rsidR="0048392B" w:rsidRPr="00CE7314">
        <w:rPr>
          <w:rFonts w:ascii="Times New Roman" w:eastAsia="Times New Roman" w:hAnsi="Times New Roman" w:cs="Times New Roman"/>
          <w:sz w:val="28"/>
          <w:szCs w:val="28"/>
          <w:lang w:eastAsia="ru-RU"/>
        </w:rPr>
        <w:t>2</w:t>
      </w:r>
      <w:r w:rsidRPr="00CE7314">
        <w:rPr>
          <w:rFonts w:ascii="Times New Roman" w:eastAsia="Times New Roman" w:hAnsi="Times New Roman" w:cs="Times New Roman"/>
          <w:sz w:val="28"/>
          <w:szCs w:val="28"/>
          <w:lang w:eastAsia="ru-RU"/>
        </w:rPr>
        <w:t>. Поступающему при личном представлении документов выдается расписка о приеме документов.</w:t>
      </w:r>
    </w:p>
    <w:p w:rsidR="002D00C3" w:rsidRPr="00CE7314" w:rsidRDefault="000A5159" w:rsidP="00C552CA">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2</w:t>
      </w:r>
      <w:r w:rsidR="0048392B" w:rsidRPr="00CE7314">
        <w:rPr>
          <w:rFonts w:ascii="Times New Roman" w:eastAsia="Times New Roman" w:hAnsi="Times New Roman" w:cs="Times New Roman"/>
          <w:sz w:val="28"/>
          <w:szCs w:val="28"/>
          <w:lang w:eastAsia="ru-RU"/>
        </w:rPr>
        <w:t>3</w:t>
      </w:r>
      <w:r w:rsidRPr="00CE7314">
        <w:rPr>
          <w:rFonts w:ascii="Times New Roman" w:eastAsia="Times New Roman" w:hAnsi="Times New Roman" w:cs="Times New Roman"/>
          <w:sz w:val="28"/>
          <w:szCs w:val="28"/>
          <w:lang w:eastAsia="ru-RU"/>
        </w:rPr>
        <w:t>. По письменному заявлению поступающие имеют право забрать оригинал документа об образовании и (или)</w:t>
      </w:r>
      <w:r w:rsidR="003D6C58" w:rsidRPr="00CE7314">
        <w:rPr>
          <w:rFonts w:ascii="Times New Roman" w:hAnsi="Times New Roman" w:cs="Times New Roman"/>
          <w:sz w:val="28"/>
          <w:szCs w:val="28"/>
        </w:rPr>
        <w:t xml:space="preserve"> документа об образовании и о квалификации</w:t>
      </w:r>
      <w:r w:rsidRPr="00CE7314">
        <w:rPr>
          <w:rFonts w:ascii="Times New Roman" w:eastAsia="Times New Roman" w:hAnsi="Times New Roman" w:cs="Times New Roman"/>
          <w:sz w:val="28"/>
          <w:szCs w:val="28"/>
          <w:lang w:eastAsia="ru-RU"/>
        </w:rPr>
        <w:t xml:space="preserve"> и другие документы, представленные поступающим. Документы должны возвращаться </w:t>
      </w:r>
      <w:r w:rsidR="0048392B" w:rsidRPr="00CE7314">
        <w:rPr>
          <w:rFonts w:ascii="Times New Roman" w:eastAsia="Times New Roman" w:hAnsi="Times New Roman" w:cs="Times New Roman"/>
          <w:sz w:val="28"/>
          <w:szCs w:val="28"/>
          <w:lang w:eastAsia="ru-RU"/>
        </w:rPr>
        <w:t>техникумом</w:t>
      </w:r>
      <w:r w:rsidRPr="00CE7314">
        <w:rPr>
          <w:rFonts w:ascii="Times New Roman" w:eastAsia="Times New Roman" w:hAnsi="Times New Roman" w:cs="Times New Roman"/>
          <w:sz w:val="28"/>
          <w:szCs w:val="28"/>
          <w:lang w:eastAsia="ru-RU"/>
        </w:rPr>
        <w:t xml:space="preserve"> в течение следующего рабочего дня после подачи заявления.</w:t>
      </w:r>
    </w:p>
    <w:p w:rsidR="00C552CA" w:rsidRDefault="000A5159" w:rsidP="00C552CA">
      <w:pPr>
        <w:spacing w:after="0" w:line="240" w:lineRule="auto"/>
        <w:ind w:firstLine="284"/>
        <w:jc w:val="both"/>
        <w:rPr>
          <w:rFonts w:ascii="Times New Roman" w:hAnsi="Times New Roman" w:cs="Times New Roman"/>
          <w:b/>
          <w:bCs/>
          <w:sz w:val="28"/>
          <w:szCs w:val="28"/>
        </w:rPr>
      </w:pPr>
      <w:r w:rsidRPr="00CE7314">
        <w:rPr>
          <w:rFonts w:ascii="Times New Roman" w:eastAsia="Times New Roman" w:hAnsi="Times New Roman" w:cs="Times New Roman"/>
          <w:b/>
          <w:bCs/>
          <w:sz w:val="28"/>
          <w:szCs w:val="28"/>
          <w:lang w:eastAsia="ru-RU"/>
        </w:rPr>
        <w:t>V</w:t>
      </w:r>
      <w:r w:rsidR="00D840C2" w:rsidRPr="00CE7314">
        <w:rPr>
          <w:rFonts w:ascii="Times New Roman" w:eastAsia="Times New Roman" w:hAnsi="Times New Roman" w:cs="Times New Roman"/>
          <w:b/>
          <w:bCs/>
          <w:sz w:val="28"/>
          <w:szCs w:val="28"/>
          <w:lang w:eastAsia="ru-RU"/>
        </w:rPr>
        <w:t>I</w:t>
      </w:r>
      <w:r w:rsidRPr="00CE7314">
        <w:rPr>
          <w:rFonts w:ascii="Times New Roman" w:eastAsia="Times New Roman" w:hAnsi="Times New Roman" w:cs="Times New Roman"/>
          <w:b/>
          <w:bCs/>
          <w:sz w:val="28"/>
          <w:szCs w:val="28"/>
          <w:lang w:eastAsia="ru-RU"/>
        </w:rPr>
        <w:t xml:space="preserve">. </w:t>
      </w:r>
      <w:r w:rsidR="00C552CA">
        <w:rPr>
          <w:rFonts w:ascii="Times New Roman" w:hAnsi="Times New Roman" w:cs="Times New Roman"/>
          <w:b/>
          <w:bCs/>
          <w:sz w:val="28"/>
          <w:szCs w:val="28"/>
        </w:rPr>
        <w:t xml:space="preserve">Прием на обучение </w:t>
      </w:r>
      <w:r w:rsidR="00C552CA" w:rsidRPr="00BA6458">
        <w:rPr>
          <w:rFonts w:ascii="Times New Roman" w:hAnsi="Times New Roman" w:cs="Times New Roman"/>
          <w:b/>
          <w:bCs/>
          <w:sz w:val="28"/>
          <w:szCs w:val="28"/>
        </w:rPr>
        <w:t>инвалидов и</w:t>
      </w:r>
      <w:r w:rsidR="00C552CA">
        <w:rPr>
          <w:rFonts w:ascii="Times New Roman" w:hAnsi="Times New Roman" w:cs="Times New Roman"/>
          <w:b/>
          <w:bCs/>
          <w:sz w:val="28"/>
          <w:szCs w:val="28"/>
        </w:rPr>
        <w:t xml:space="preserve"> </w:t>
      </w:r>
      <w:r w:rsidR="00C552CA" w:rsidRPr="00BA6458">
        <w:rPr>
          <w:rFonts w:ascii="Times New Roman" w:hAnsi="Times New Roman" w:cs="Times New Roman"/>
          <w:b/>
          <w:bCs/>
          <w:sz w:val="28"/>
          <w:szCs w:val="28"/>
        </w:rPr>
        <w:t>лиц с ограниченными возможностями здоровья</w:t>
      </w:r>
    </w:p>
    <w:p w:rsidR="00C552CA" w:rsidRPr="00BA6458" w:rsidRDefault="00C552CA" w:rsidP="00C552CA">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24. </w:t>
      </w:r>
      <w:r w:rsidRPr="00BA6458">
        <w:rPr>
          <w:rFonts w:ascii="Times New Roman" w:hAnsi="Times New Roman" w:cs="Times New Roman"/>
          <w:sz w:val="28"/>
          <w:szCs w:val="28"/>
        </w:rPr>
        <w:t>Инвалиды и лица с ограниченными возможностями здоровья могут получить</w:t>
      </w:r>
      <w:r>
        <w:rPr>
          <w:rFonts w:ascii="Times New Roman" w:hAnsi="Times New Roman" w:cs="Times New Roman"/>
          <w:sz w:val="28"/>
          <w:szCs w:val="28"/>
        </w:rPr>
        <w:t xml:space="preserve"> </w:t>
      </w:r>
      <w:r w:rsidRPr="00BA6458">
        <w:rPr>
          <w:rFonts w:ascii="Times New Roman" w:hAnsi="Times New Roman" w:cs="Times New Roman"/>
          <w:sz w:val="28"/>
          <w:szCs w:val="28"/>
        </w:rPr>
        <w:t>образование по основным профессиональным образовательным программам</w:t>
      </w:r>
      <w:r>
        <w:rPr>
          <w:rFonts w:ascii="Times New Roman" w:hAnsi="Times New Roman" w:cs="Times New Roman"/>
          <w:sz w:val="28"/>
          <w:szCs w:val="28"/>
        </w:rPr>
        <w:t xml:space="preserve"> </w:t>
      </w:r>
      <w:r w:rsidRPr="00BA6458">
        <w:rPr>
          <w:rFonts w:ascii="Times New Roman" w:hAnsi="Times New Roman" w:cs="Times New Roman"/>
          <w:sz w:val="28"/>
          <w:szCs w:val="28"/>
        </w:rPr>
        <w:t>среднего профессионального образования базовой подготовки.</w:t>
      </w:r>
    </w:p>
    <w:p w:rsidR="00C552CA" w:rsidRPr="00BA6458" w:rsidRDefault="00C552CA" w:rsidP="00C552CA">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25</w:t>
      </w:r>
      <w:r w:rsidRPr="00BA6458">
        <w:rPr>
          <w:rFonts w:ascii="Times New Roman" w:hAnsi="Times New Roman" w:cs="Times New Roman"/>
          <w:sz w:val="28"/>
          <w:szCs w:val="28"/>
        </w:rPr>
        <w:t>. На обучение в техникум по образовательным программам среднего</w:t>
      </w:r>
    </w:p>
    <w:p w:rsidR="00C552CA" w:rsidRDefault="00C552CA" w:rsidP="00C552CA">
      <w:pPr>
        <w:autoSpaceDE w:val="0"/>
        <w:autoSpaceDN w:val="0"/>
        <w:adjustRightInd w:val="0"/>
        <w:spacing w:after="0" w:line="240" w:lineRule="auto"/>
        <w:ind w:firstLine="284"/>
        <w:jc w:val="both"/>
        <w:rPr>
          <w:rFonts w:ascii="Times New Roman" w:hAnsi="Times New Roman" w:cs="Times New Roman"/>
          <w:sz w:val="28"/>
          <w:szCs w:val="28"/>
        </w:rPr>
      </w:pPr>
      <w:r w:rsidRPr="00BA6458">
        <w:rPr>
          <w:rFonts w:ascii="Times New Roman" w:hAnsi="Times New Roman" w:cs="Times New Roman"/>
          <w:sz w:val="28"/>
          <w:szCs w:val="28"/>
        </w:rPr>
        <w:t>профессионального образования могут приниматься лица с ограниченными</w:t>
      </w:r>
      <w:r>
        <w:rPr>
          <w:rFonts w:ascii="Times New Roman" w:hAnsi="Times New Roman" w:cs="Times New Roman"/>
          <w:sz w:val="28"/>
          <w:szCs w:val="28"/>
        </w:rPr>
        <w:t xml:space="preserve"> </w:t>
      </w:r>
      <w:r w:rsidRPr="00BA6458">
        <w:rPr>
          <w:rFonts w:ascii="Times New Roman" w:hAnsi="Times New Roman" w:cs="Times New Roman"/>
          <w:sz w:val="28"/>
          <w:szCs w:val="28"/>
        </w:rPr>
        <w:t>возможностями здоровья, инвалиды II и III групп, которым согласно заключению</w:t>
      </w:r>
      <w:r>
        <w:rPr>
          <w:rFonts w:ascii="Times New Roman" w:hAnsi="Times New Roman" w:cs="Times New Roman"/>
          <w:sz w:val="28"/>
          <w:szCs w:val="28"/>
        </w:rPr>
        <w:t xml:space="preserve"> </w:t>
      </w:r>
      <w:r w:rsidRPr="00BA6458">
        <w:rPr>
          <w:rFonts w:ascii="Times New Roman" w:hAnsi="Times New Roman" w:cs="Times New Roman"/>
          <w:sz w:val="28"/>
          <w:szCs w:val="28"/>
        </w:rPr>
        <w:t>государственного учреждения медико-социальной экспертизы, не противопоказано</w:t>
      </w:r>
      <w:r>
        <w:rPr>
          <w:rFonts w:ascii="Times New Roman" w:hAnsi="Times New Roman" w:cs="Times New Roman"/>
          <w:sz w:val="28"/>
          <w:szCs w:val="28"/>
        </w:rPr>
        <w:t xml:space="preserve"> </w:t>
      </w:r>
      <w:r w:rsidRPr="00BA6458">
        <w:rPr>
          <w:rFonts w:ascii="Times New Roman" w:hAnsi="Times New Roman" w:cs="Times New Roman"/>
          <w:sz w:val="28"/>
          <w:szCs w:val="28"/>
        </w:rPr>
        <w:t>обучение в техникуме по данным специальностям и профессиям.</w:t>
      </w:r>
    </w:p>
    <w:p w:rsidR="00C552CA" w:rsidRDefault="00C552CA" w:rsidP="00C552CA">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26. </w:t>
      </w:r>
      <w:r w:rsidRPr="00BA6458">
        <w:rPr>
          <w:rFonts w:ascii="Times New Roman" w:hAnsi="Times New Roman" w:cs="Times New Roman"/>
          <w:sz w:val="28"/>
          <w:szCs w:val="28"/>
        </w:rPr>
        <w:t>Лица с ограниченными возможностями здоровья при поступлении подают</w:t>
      </w:r>
      <w:r>
        <w:rPr>
          <w:rFonts w:ascii="Times New Roman" w:hAnsi="Times New Roman" w:cs="Times New Roman"/>
          <w:sz w:val="28"/>
          <w:szCs w:val="28"/>
        </w:rPr>
        <w:t xml:space="preserve"> </w:t>
      </w:r>
      <w:r w:rsidRPr="00BA6458">
        <w:rPr>
          <w:rFonts w:ascii="Times New Roman" w:hAnsi="Times New Roman" w:cs="Times New Roman"/>
          <w:sz w:val="28"/>
          <w:szCs w:val="28"/>
        </w:rPr>
        <w:t>стандартный набор документов</w:t>
      </w:r>
      <w:r>
        <w:rPr>
          <w:rFonts w:ascii="Times New Roman" w:hAnsi="Times New Roman" w:cs="Times New Roman"/>
          <w:sz w:val="28"/>
          <w:szCs w:val="28"/>
        </w:rPr>
        <w:t xml:space="preserve"> (п.16)</w:t>
      </w:r>
      <w:r w:rsidRPr="00BA6458">
        <w:rPr>
          <w:rFonts w:ascii="Times New Roman" w:hAnsi="Times New Roman" w:cs="Times New Roman"/>
          <w:sz w:val="28"/>
          <w:szCs w:val="28"/>
        </w:rPr>
        <w:t xml:space="preserve"> и представляют оригинал и ксерокопию одного из</w:t>
      </w:r>
      <w:r>
        <w:rPr>
          <w:rFonts w:ascii="Times New Roman" w:hAnsi="Times New Roman" w:cs="Times New Roman"/>
          <w:sz w:val="28"/>
          <w:szCs w:val="28"/>
        </w:rPr>
        <w:t xml:space="preserve"> </w:t>
      </w:r>
      <w:r w:rsidRPr="00BA6458">
        <w:rPr>
          <w:rFonts w:ascii="Times New Roman" w:hAnsi="Times New Roman" w:cs="Times New Roman"/>
          <w:sz w:val="28"/>
          <w:szCs w:val="28"/>
        </w:rPr>
        <w:t xml:space="preserve">следующих документов: </w:t>
      </w:r>
    </w:p>
    <w:p w:rsidR="00C552CA" w:rsidRPr="00BA6458" w:rsidRDefault="00C552CA" w:rsidP="00C552CA">
      <w:pPr>
        <w:autoSpaceDE w:val="0"/>
        <w:autoSpaceDN w:val="0"/>
        <w:adjustRightInd w:val="0"/>
        <w:spacing w:after="0" w:line="240" w:lineRule="auto"/>
        <w:ind w:firstLine="284"/>
        <w:jc w:val="both"/>
        <w:rPr>
          <w:rFonts w:ascii="Times New Roman" w:hAnsi="Times New Roman" w:cs="Times New Roman"/>
          <w:sz w:val="28"/>
          <w:szCs w:val="28"/>
        </w:rPr>
      </w:pPr>
      <w:r w:rsidRPr="00BA6458">
        <w:rPr>
          <w:rFonts w:ascii="Times New Roman" w:hAnsi="Times New Roman" w:cs="Times New Roman"/>
          <w:sz w:val="28"/>
          <w:szCs w:val="28"/>
        </w:rPr>
        <w:t>заключение психолого-медико-педагогической комиссии;</w:t>
      </w:r>
    </w:p>
    <w:p w:rsidR="00C552CA" w:rsidRPr="00BA6458" w:rsidRDefault="00C552CA" w:rsidP="00C552CA">
      <w:pPr>
        <w:autoSpaceDE w:val="0"/>
        <w:autoSpaceDN w:val="0"/>
        <w:adjustRightInd w:val="0"/>
        <w:spacing w:after="0" w:line="240" w:lineRule="auto"/>
        <w:ind w:firstLine="284"/>
        <w:jc w:val="both"/>
        <w:rPr>
          <w:rFonts w:ascii="Times New Roman" w:hAnsi="Times New Roman" w:cs="Times New Roman"/>
          <w:sz w:val="28"/>
          <w:szCs w:val="28"/>
        </w:rPr>
      </w:pPr>
      <w:r w:rsidRPr="00BA6458">
        <w:rPr>
          <w:rFonts w:ascii="Times New Roman" w:hAnsi="Times New Roman" w:cs="Times New Roman"/>
          <w:sz w:val="28"/>
          <w:szCs w:val="28"/>
        </w:rPr>
        <w:t>справку об установлении инвалидности, выданную государственным учреждением</w:t>
      </w:r>
      <w:r>
        <w:rPr>
          <w:rFonts w:ascii="Times New Roman" w:hAnsi="Times New Roman" w:cs="Times New Roman"/>
          <w:sz w:val="28"/>
          <w:szCs w:val="28"/>
        </w:rPr>
        <w:t xml:space="preserve"> </w:t>
      </w:r>
      <w:r w:rsidRPr="00BA6458">
        <w:rPr>
          <w:rFonts w:ascii="Times New Roman" w:hAnsi="Times New Roman" w:cs="Times New Roman"/>
          <w:sz w:val="28"/>
          <w:szCs w:val="28"/>
        </w:rPr>
        <w:t>медико-социальной экспертизы.</w:t>
      </w:r>
    </w:p>
    <w:p w:rsidR="00C552CA" w:rsidRPr="00BA6458" w:rsidRDefault="00C552CA" w:rsidP="00C552CA">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27</w:t>
      </w:r>
      <w:r w:rsidRPr="00BA6458">
        <w:rPr>
          <w:rFonts w:ascii="Times New Roman" w:hAnsi="Times New Roman" w:cs="Times New Roman"/>
          <w:sz w:val="28"/>
          <w:szCs w:val="28"/>
        </w:rPr>
        <w:t>. Техникум может организовывать работу выездных приемных комиссий для</w:t>
      </w:r>
      <w:r>
        <w:rPr>
          <w:rFonts w:ascii="Times New Roman" w:hAnsi="Times New Roman" w:cs="Times New Roman"/>
          <w:sz w:val="28"/>
          <w:szCs w:val="28"/>
        </w:rPr>
        <w:t xml:space="preserve"> </w:t>
      </w:r>
      <w:r w:rsidRPr="00BA6458">
        <w:rPr>
          <w:rFonts w:ascii="Times New Roman" w:hAnsi="Times New Roman" w:cs="Times New Roman"/>
          <w:sz w:val="28"/>
          <w:szCs w:val="28"/>
        </w:rPr>
        <w:t>граждан с ограниченными возможностями здоровья.</w:t>
      </w:r>
    </w:p>
    <w:p w:rsidR="00C552CA" w:rsidRPr="00BA6458" w:rsidRDefault="00C552CA" w:rsidP="00C552CA">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28</w:t>
      </w:r>
      <w:r w:rsidRPr="00BA6458">
        <w:rPr>
          <w:rFonts w:ascii="Times New Roman" w:hAnsi="Times New Roman" w:cs="Times New Roman"/>
          <w:sz w:val="28"/>
          <w:szCs w:val="28"/>
        </w:rPr>
        <w:t xml:space="preserve">. </w:t>
      </w:r>
      <w:r>
        <w:rPr>
          <w:rFonts w:ascii="Times New Roman" w:hAnsi="Times New Roman" w:cs="Times New Roman"/>
          <w:sz w:val="28"/>
          <w:szCs w:val="28"/>
        </w:rPr>
        <w:t>Возможна организация д</w:t>
      </w:r>
      <w:r w:rsidRPr="00BA6458">
        <w:rPr>
          <w:rFonts w:ascii="Times New Roman" w:hAnsi="Times New Roman" w:cs="Times New Roman"/>
          <w:sz w:val="28"/>
          <w:szCs w:val="28"/>
        </w:rPr>
        <w:t>истанционно</w:t>
      </w:r>
      <w:r>
        <w:rPr>
          <w:rFonts w:ascii="Times New Roman" w:hAnsi="Times New Roman" w:cs="Times New Roman"/>
          <w:sz w:val="28"/>
          <w:szCs w:val="28"/>
        </w:rPr>
        <w:t>го</w:t>
      </w:r>
      <w:r w:rsidRPr="00BA6458">
        <w:rPr>
          <w:rFonts w:ascii="Times New Roman" w:hAnsi="Times New Roman" w:cs="Times New Roman"/>
          <w:sz w:val="28"/>
          <w:szCs w:val="28"/>
        </w:rPr>
        <w:t xml:space="preserve"> поступлени</w:t>
      </w:r>
      <w:r>
        <w:rPr>
          <w:rFonts w:ascii="Times New Roman" w:hAnsi="Times New Roman" w:cs="Times New Roman"/>
          <w:sz w:val="28"/>
          <w:szCs w:val="28"/>
        </w:rPr>
        <w:t>я, при которой</w:t>
      </w:r>
      <w:r w:rsidRPr="00BA6458">
        <w:rPr>
          <w:rFonts w:ascii="Times New Roman" w:hAnsi="Times New Roman" w:cs="Times New Roman"/>
          <w:sz w:val="28"/>
          <w:szCs w:val="28"/>
        </w:rPr>
        <w:t xml:space="preserve"> абитуриент заполняет заявление о</w:t>
      </w:r>
      <w:r>
        <w:rPr>
          <w:rFonts w:ascii="Times New Roman" w:hAnsi="Times New Roman" w:cs="Times New Roman"/>
          <w:sz w:val="28"/>
          <w:szCs w:val="28"/>
        </w:rPr>
        <w:t xml:space="preserve"> </w:t>
      </w:r>
      <w:r w:rsidRPr="00BA6458">
        <w:rPr>
          <w:rFonts w:ascii="Times New Roman" w:hAnsi="Times New Roman" w:cs="Times New Roman"/>
          <w:sz w:val="28"/>
          <w:szCs w:val="28"/>
        </w:rPr>
        <w:t>поступлении в техникум в электронной форме</w:t>
      </w:r>
      <w:r>
        <w:rPr>
          <w:rFonts w:ascii="Times New Roman" w:hAnsi="Times New Roman" w:cs="Times New Roman"/>
          <w:sz w:val="28"/>
          <w:szCs w:val="28"/>
        </w:rPr>
        <w:t xml:space="preserve"> (п.19)</w:t>
      </w:r>
      <w:r w:rsidRPr="00BA6458">
        <w:rPr>
          <w:rFonts w:ascii="Times New Roman" w:hAnsi="Times New Roman" w:cs="Times New Roman"/>
          <w:sz w:val="28"/>
          <w:szCs w:val="28"/>
        </w:rPr>
        <w:t xml:space="preserve">. </w:t>
      </w:r>
    </w:p>
    <w:p w:rsidR="000A5159" w:rsidRPr="00CE7314" w:rsidRDefault="00C552CA" w:rsidP="00C552CA">
      <w:pPr>
        <w:spacing w:after="0" w:line="240" w:lineRule="auto"/>
        <w:ind w:firstLine="284"/>
        <w:jc w:val="both"/>
        <w:rPr>
          <w:rFonts w:ascii="Times New Roman" w:eastAsia="Times New Roman" w:hAnsi="Times New Roman" w:cs="Times New Roman"/>
          <w:b/>
          <w:bCs/>
          <w:sz w:val="28"/>
          <w:szCs w:val="28"/>
          <w:lang w:eastAsia="ru-RU"/>
        </w:rPr>
      </w:pPr>
      <w:r w:rsidRPr="00CE7314">
        <w:rPr>
          <w:rFonts w:ascii="Times New Roman" w:eastAsia="Times New Roman" w:hAnsi="Times New Roman" w:cs="Times New Roman"/>
          <w:b/>
          <w:bCs/>
          <w:sz w:val="28"/>
          <w:szCs w:val="28"/>
          <w:lang w:eastAsia="ru-RU"/>
        </w:rPr>
        <w:t xml:space="preserve">VII. </w:t>
      </w:r>
      <w:r w:rsidR="000A5159" w:rsidRPr="00CE7314">
        <w:rPr>
          <w:rFonts w:ascii="Times New Roman" w:eastAsia="Times New Roman" w:hAnsi="Times New Roman" w:cs="Times New Roman"/>
          <w:b/>
          <w:bCs/>
          <w:sz w:val="28"/>
          <w:szCs w:val="28"/>
          <w:lang w:eastAsia="ru-RU"/>
        </w:rPr>
        <w:t>Вступительные испытания</w:t>
      </w:r>
    </w:p>
    <w:p w:rsidR="0048392B" w:rsidRPr="00CE7314" w:rsidRDefault="0048392B" w:rsidP="00C552CA">
      <w:pPr>
        <w:pStyle w:val="10"/>
        <w:keepNext/>
        <w:keepLines/>
        <w:shd w:val="clear" w:color="auto" w:fill="auto"/>
        <w:spacing w:before="0" w:line="240" w:lineRule="auto"/>
        <w:ind w:firstLine="284"/>
        <w:jc w:val="both"/>
        <w:rPr>
          <w:rFonts w:ascii="Times New Roman" w:eastAsia="Calibri" w:hAnsi="Times New Roman" w:cs="Times New Roman"/>
          <w:color w:val="000000"/>
          <w:sz w:val="28"/>
          <w:szCs w:val="28"/>
          <w:lang w:val="ru-RU" w:eastAsia="ru-RU"/>
        </w:rPr>
      </w:pPr>
      <w:r w:rsidRPr="00CE7314">
        <w:rPr>
          <w:rFonts w:ascii="Times New Roman" w:eastAsia="Times New Roman" w:hAnsi="Times New Roman" w:cs="Times New Roman"/>
          <w:bCs/>
          <w:sz w:val="28"/>
          <w:szCs w:val="28"/>
          <w:lang w:val="ru-RU" w:eastAsia="ru-RU"/>
        </w:rPr>
        <w:t>2</w:t>
      </w:r>
      <w:r w:rsidR="00C552CA">
        <w:rPr>
          <w:rFonts w:ascii="Times New Roman" w:eastAsia="Times New Roman" w:hAnsi="Times New Roman" w:cs="Times New Roman"/>
          <w:bCs/>
          <w:sz w:val="28"/>
          <w:szCs w:val="28"/>
          <w:lang w:val="ru-RU" w:eastAsia="ru-RU"/>
        </w:rPr>
        <w:t>9</w:t>
      </w:r>
      <w:r w:rsidRPr="00CE7314">
        <w:rPr>
          <w:rFonts w:ascii="Times New Roman" w:eastAsia="Calibri" w:hAnsi="Times New Roman" w:cs="Times New Roman"/>
          <w:color w:val="000000"/>
          <w:sz w:val="28"/>
          <w:szCs w:val="28"/>
          <w:lang w:val="ru-RU" w:eastAsia="ru-RU"/>
        </w:rPr>
        <w:t>. Приём</w:t>
      </w:r>
      <w:r w:rsidRPr="00CE7314">
        <w:rPr>
          <w:rFonts w:ascii="Times New Roman" w:hAnsi="Times New Roman" w:cs="Times New Roman"/>
          <w:color w:val="000000"/>
          <w:sz w:val="28"/>
          <w:szCs w:val="28"/>
          <w:lang w:val="ru-RU" w:eastAsia="ru-RU"/>
        </w:rPr>
        <w:t xml:space="preserve"> </w:t>
      </w:r>
      <w:r w:rsidRPr="00CE7314">
        <w:rPr>
          <w:rFonts w:ascii="Times New Roman" w:eastAsia="Calibri" w:hAnsi="Times New Roman" w:cs="Times New Roman"/>
          <w:color w:val="000000"/>
          <w:sz w:val="28"/>
          <w:szCs w:val="28"/>
          <w:lang w:val="ru-RU" w:eastAsia="ru-RU"/>
        </w:rPr>
        <w:t>в техникум производится без вступительных испытаний.</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b/>
          <w:bCs/>
          <w:sz w:val="28"/>
          <w:szCs w:val="28"/>
          <w:lang w:eastAsia="ru-RU"/>
        </w:rPr>
        <w:t>VI</w:t>
      </w:r>
      <w:r w:rsidR="00D840C2" w:rsidRPr="00CE7314">
        <w:rPr>
          <w:rFonts w:ascii="Times New Roman" w:eastAsia="Times New Roman" w:hAnsi="Times New Roman" w:cs="Times New Roman"/>
          <w:b/>
          <w:bCs/>
          <w:sz w:val="28"/>
          <w:szCs w:val="28"/>
          <w:lang w:eastAsia="ru-RU"/>
        </w:rPr>
        <w:t>I</w:t>
      </w:r>
      <w:r w:rsidRPr="00CE7314">
        <w:rPr>
          <w:rFonts w:ascii="Times New Roman" w:eastAsia="Times New Roman" w:hAnsi="Times New Roman" w:cs="Times New Roman"/>
          <w:b/>
          <w:bCs/>
          <w:sz w:val="28"/>
          <w:szCs w:val="28"/>
          <w:lang w:eastAsia="ru-RU"/>
        </w:rPr>
        <w:t>. Зачисление в образовательную организацию</w:t>
      </w:r>
    </w:p>
    <w:p w:rsidR="000A5159" w:rsidRPr="00CE7314" w:rsidRDefault="00C552CA" w:rsidP="00CE7314">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0A5159" w:rsidRPr="00CE7314">
        <w:rPr>
          <w:rFonts w:ascii="Times New Roman" w:eastAsia="Times New Roman" w:hAnsi="Times New Roman" w:cs="Times New Roman"/>
          <w:sz w:val="28"/>
          <w:szCs w:val="28"/>
          <w:lang w:eastAsia="ru-RU"/>
        </w:rPr>
        <w:t xml:space="preserve">. Поступающий представляет оригинал документа об образовании и (или) </w:t>
      </w:r>
      <w:r w:rsidR="003D6C58" w:rsidRPr="00CE7314">
        <w:rPr>
          <w:rFonts w:ascii="Times New Roman" w:hAnsi="Times New Roman" w:cs="Times New Roman"/>
          <w:sz w:val="28"/>
          <w:szCs w:val="28"/>
        </w:rPr>
        <w:t>документа об образовании и о квалификации</w:t>
      </w:r>
      <w:r w:rsidR="000A5159" w:rsidRPr="00CE7314">
        <w:rPr>
          <w:rFonts w:ascii="Times New Roman" w:eastAsia="Times New Roman" w:hAnsi="Times New Roman" w:cs="Times New Roman"/>
          <w:sz w:val="28"/>
          <w:szCs w:val="28"/>
          <w:lang w:eastAsia="ru-RU"/>
        </w:rPr>
        <w:t xml:space="preserve"> в сроки, установленные </w:t>
      </w:r>
      <w:r w:rsidR="0048392B" w:rsidRPr="00CE7314">
        <w:rPr>
          <w:rFonts w:ascii="Times New Roman" w:eastAsia="Times New Roman" w:hAnsi="Times New Roman" w:cs="Times New Roman"/>
          <w:sz w:val="28"/>
          <w:szCs w:val="28"/>
          <w:lang w:eastAsia="ru-RU"/>
        </w:rPr>
        <w:t>п.15 настоящ</w:t>
      </w:r>
      <w:r w:rsidR="00BB7FEF">
        <w:rPr>
          <w:rFonts w:ascii="Times New Roman" w:eastAsia="Times New Roman" w:hAnsi="Times New Roman" w:cs="Times New Roman"/>
          <w:sz w:val="28"/>
          <w:szCs w:val="28"/>
          <w:lang w:eastAsia="ru-RU"/>
        </w:rPr>
        <w:t>их Правил</w:t>
      </w:r>
      <w:r w:rsidR="0048392B" w:rsidRPr="00CE7314">
        <w:rPr>
          <w:rFonts w:ascii="Times New Roman" w:eastAsia="Times New Roman" w:hAnsi="Times New Roman" w:cs="Times New Roman"/>
          <w:sz w:val="28"/>
          <w:szCs w:val="28"/>
          <w:lang w:eastAsia="ru-RU"/>
        </w:rPr>
        <w:t xml:space="preserve"> приема</w:t>
      </w:r>
      <w:r w:rsidR="000A5159" w:rsidRPr="00CE7314">
        <w:rPr>
          <w:rFonts w:ascii="Times New Roman" w:eastAsia="Times New Roman" w:hAnsi="Times New Roman" w:cs="Times New Roman"/>
          <w:sz w:val="28"/>
          <w:szCs w:val="28"/>
          <w:lang w:eastAsia="ru-RU"/>
        </w:rPr>
        <w:t>.</w:t>
      </w:r>
    </w:p>
    <w:p w:rsidR="000A5159" w:rsidRPr="00CE7314" w:rsidRDefault="00C552CA" w:rsidP="00CE7314">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0A5159" w:rsidRPr="00CE7314">
        <w:rPr>
          <w:rFonts w:ascii="Times New Roman" w:eastAsia="Times New Roman" w:hAnsi="Times New Roman" w:cs="Times New Roman"/>
          <w:sz w:val="28"/>
          <w:szCs w:val="28"/>
          <w:lang w:eastAsia="ru-RU"/>
        </w:rPr>
        <w:t>. По истечении сроков пред</w:t>
      </w:r>
      <w:r w:rsidR="00BB7FEF">
        <w:rPr>
          <w:rFonts w:ascii="Times New Roman" w:eastAsia="Times New Roman" w:hAnsi="Times New Roman" w:cs="Times New Roman"/>
          <w:sz w:val="28"/>
          <w:szCs w:val="28"/>
          <w:lang w:eastAsia="ru-RU"/>
        </w:rPr>
        <w:t>о</w:t>
      </w:r>
      <w:r w:rsidR="000A5159" w:rsidRPr="00CE7314">
        <w:rPr>
          <w:rFonts w:ascii="Times New Roman" w:eastAsia="Times New Roman" w:hAnsi="Times New Roman" w:cs="Times New Roman"/>
          <w:sz w:val="28"/>
          <w:szCs w:val="28"/>
          <w:lang w:eastAsia="ru-RU"/>
        </w:rPr>
        <w:t>ставления ориги</w:t>
      </w:r>
      <w:r w:rsidR="00FF2C71" w:rsidRPr="00CE7314">
        <w:rPr>
          <w:rFonts w:ascii="Times New Roman" w:eastAsia="Times New Roman" w:hAnsi="Times New Roman" w:cs="Times New Roman"/>
          <w:sz w:val="28"/>
          <w:szCs w:val="28"/>
          <w:lang w:eastAsia="ru-RU"/>
        </w:rPr>
        <w:t>налов документов об образовании</w:t>
      </w:r>
      <w:r w:rsidR="003D6C58" w:rsidRPr="00CE7314">
        <w:rPr>
          <w:rFonts w:ascii="Times New Roman" w:eastAsia="Times New Roman" w:hAnsi="Times New Roman" w:cs="Times New Roman"/>
          <w:sz w:val="28"/>
          <w:szCs w:val="28"/>
          <w:lang w:eastAsia="ru-RU"/>
        </w:rPr>
        <w:t xml:space="preserve"> и (или) </w:t>
      </w:r>
      <w:r w:rsidR="003D6C58" w:rsidRPr="00CE7314">
        <w:rPr>
          <w:rFonts w:ascii="Times New Roman" w:hAnsi="Times New Roman" w:cs="Times New Roman"/>
          <w:sz w:val="28"/>
          <w:szCs w:val="28"/>
        </w:rPr>
        <w:t>документа об образовании и о квалификации</w:t>
      </w:r>
      <w:r w:rsidR="00FF2C71" w:rsidRPr="00CE7314">
        <w:rPr>
          <w:rFonts w:ascii="Times New Roman" w:eastAsia="Times New Roman" w:hAnsi="Times New Roman" w:cs="Times New Roman"/>
          <w:sz w:val="28"/>
          <w:szCs w:val="28"/>
          <w:lang w:eastAsia="ru-RU"/>
        </w:rPr>
        <w:t xml:space="preserve"> </w:t>
      </w:r>
      <w:r w:rsidR="0048392B" w:rsidRPr="00CE7314">
        <w:rPr>
          <w:rFonts w:ascii="Times New Roman" w:eastAsia="Times New Roman" w:hAnsi="Times New Roman" w:cs="Times New Roman"/>
          <w:sz w:val="28"/>
          <w:szCs w:val="28"/>
          <w:lang w:eastAsia="ru-RU"/>
        </w:rPr>
        <w:t>директором техникума</w:t>
      </w:r>
      <w:r w:rsidR="000A5159" w:rsidRPr="00CE7314">
        <w:rPr>
          <w:rFonts w:ascii="Times New Roman" w:eastAsia="Times New Roman" w:hAnsi="Times New Roman" w:cs="Times New Roman"/>
          <w:sz w:val="28"/>
          <w:szCs w:val="28"/>
          <w:lang w:eastAsia="ru-RU"/>
        </w:rPr>
        <w:t xml:space="preserve">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6F5833" w:rsidRDefault="003D6C58" w:rsidP="006F5833">
      <w:pPr>
        <w:pStyle w:val="ConsPlusNormal"/>
        <w:ind w:firstLine="540"/>
        <w:jc w:val="both"/>
        <w:rPr>
          <w:rFonts w:ascii="Times New Roman" w:hAnsi="Times New Roman" w:cs="Times New Roman"/>
          <w:sz w:val="28"/>
          <w:szCs w:val="28"/>
        </w:rPr>
      </w:pPr>
      <w:r w:rsidRPr="00CE7314">
        <w:rPr>
          <w:rFonts w:ascii="Times New Roman" w:hAnsi="Times New Roman" w:cs="Times New Roman"/>
          <w:sz w:val="28"/>
          <w:szCs w:val="28"/>
        </w:rPr>
        <w:t>В случае если численность поступающих превышает количество мест, финансовое обеспечение которых осуществляется за счет бюджета Кировской области, техникум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3D6C58" w:rsidRPr="00CE7314" w:rsidRDefault="00C552CA" w:rsidP="00CE73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3D6C58" w:rsidRPr="00CE7314">
        <w:rPr>
          <w:rFonts w:ascii="Times New Roman" w:hAnsi="Times New Roman" w:cs="Times New Roman"/>
          <w:sz w:val="28"/>
          <w:szCs w:val="28"/>
        </w:rPr>
        <w:t>. При наличии свободных мест, оставшихся после зачисления, зачисление в образовательную организацию осуществляется до 1 декабря текущего года.</w:t>
      </w:r>
    </w:p>
    <w:p w:rsidR="00804526" w:rsidRPr="00CE7314" w:rsidRDefault="00804526" w:rsidP="00CE7314">
      <w:pPr>
        <w:spacing w:after="0" w:line="240" w:lineRule="auto"/>
        <w:ind w:firstLine="284"/>
        <w:jc w:val="both"/>
        <w:rPr>
          <w:rFonts w:ascii="Times New Roman" w:hAnsi="Times New Roman" w:cs="Times New Roman"/>
          <w:sz w:val="28"/>
          <w:szCs w:val="28"/>
        </w:rPr>
      </w:pPr>
    </w:p>
    <w:sectPr w:rsidR="00804526" w:rsidRPr="00CE7314" w:rsidSect="00845DEB">
      <w:footerReference w:type="default" r:id="rId12"/>
      <w:pgSz w:w="11906" w:h="16838"/>
      <w:pgMar w:top="1134" w:right="850" w:bottom="1134" w:left="1701"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90A" w:rsidRDefault="0087190A" w:rsidP="00845DEB">
      <w:pPr>
        <w:spacing w:after="0" w:line="240" w:lineRule="auto"/>
      </w:pPr>
      <w:r>
        <w:separator/>
      </w:r>
    </w:p>
  </w:endnote>
  <w:endnote w:type="continuationSeparator" w:id="1">
    <w:p w:rsidR="0087190A" w:rsidRDefault="0087190A" w:rsidP="00845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0172"/>
      <w:docPartObj>
        <w:docPartGallery w:val="Page Numbers (Bottom of Page)"/>
        <w:docPartUnique/>
      </w:docPartObj>
    </w:sdtPr>
    <w:sdtContent>
      <w:p w:rsidR="00D840C2" w:rsidRDefault="008F0668">
        <w:pPr>
          <w:pStyle w:val="a8"/>
          <w:jc w:val="center"/>
        </w:pPr>
        <w:fldSimple w:instr=" PAGE   \* MERGEFORMAT ">
          <w:r w:rsidR="008E1819">
            <w:rPr>
              <w:noProof/>
            </w:rPr>
            <w:t>1</w:t>
          </w:r>
        </w:fldSimple>
      </w:p>
    </w:sdtContent>
  </w:sdt>
  <w:p w:rsidR="00D840C2" w:rsidRDefault="00D840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90A" w:rsidRDefault="0087190A" w:rsidP="00845DEB">
      <w:pPr>
        <w:spacing w:after="0" w:line="240" w:lineRule="auto"/>
      </w:pPr>
      <w:r>
        <w:separator/>
      </w:r>
    </w:p>
  </w:footnote>
  <w:footnote w:type="continuationSeparator" w:id="1">
    <w:p w:rsidR="0087190A" w:rsidRDefault="0087190A" w:rsidP="00845D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40854"/>
    <w:lvl w:ilvl="0">
      <w:start w:val="1"/>
      <w:numFmt w:val="decimal"/>
      <w:lvlText w:val="%1."/>
      <w:lvlJc w:val="left"/>
      <w:rPr>
        <w:b/>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846CB96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2">
    <w:nsid w:val="0BDA6656"/>
    <w:multiLevelType w:val="hybridMultilevel"/>
    <w:tmpl w:val="A0CE82F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5159"/>
    <w:rsid w:val="00002BC4"/>
    <w:rsid w:val="000059A0"/>
    <w:rsid w:val="000A21F5"/>
    <w:rsid w:val="000A28D8"/>
    <w:rsid w:val="000A5159"/>
    <w:rsid w:val="000B0412"/>
    <w:rsid w:val="000C6FC8"/>
    <w:rsid w:val="000E3696"/>
    <w:rsid w:val="00147C2F"/>
    <w:rsid w:val="00151F2F"/>
    <w:rsid w:val="001700CC"/>
    <w:rsid w:val="001C1B22"/>
    <w:rsid w:val="00204740"/>
    <w:rsid w:val="0020487E"/>
    <w:rsid w:val="00207FE9"/>
    <w:rsid w:val="002334A9"/>
    <w:rsid w:val="00234C73"/>
    <w:rsid w:val="0026360A"/>
    <w:rsid w:val="002C128E"/>
    <w:rsid w:val="002C6698"/>
    <w:rsid w:val="002D00C3"/>
    <w:rsid w:val="002D2BB4"/>
    <w:rsid w:val="002D431C"/>
    <w:rsid w:val="00305C56"/>
    <w:rsid w:val="0032616C"/>
    <w:rsid w:val="0034208D"/>
    <w:rsid w:val="00370E8E"/>
    <w:rsid w:val="003712B2"/>
    <w:rsid w:val="00382E2D"/>
    <w:rsid w:val="00392585"/>
    <w:rsid w:val="0039704B"/>
    <w:rsid w:val="003B084E"/>
    <w:rsid w:val="003D6C58"/>
    <w:rsid w:val="00414488"/>
    <w:rsid w:val="00423F6A"/>
    <w:rsid w:val="00437EF9"/>
    <w:rsid w:val="00472D84"/>
    <w:rsid w:val="00480F82"/>
    <w:rsid w:val="0048392B"/>
    <w:rsid w:val="005114EB"/>
    <w:rsid w:val="00512552"/>
    <w:rsid w:val="00571CFE"/>
    <w:rsid w:val="005764F4"/>
    <w:rsid w:val="00595C47"/>
    <w:rsid w:val="00615E49"/>
    <w:rsid w:val="0065770C"/>
    <w:rsid w:val="0068588E"/>
    <w:rsid w:val="006A1433"/>
    <w:rsid w:val="006A2849"/>
    <w:rsid w:val="006B026F"/>
    <w:rsid w:val="006B04A0"/>
    <w:rsid w:val="006F5833"/>
    <w:rsid w:val="007503A7"/>
    <w:rsid w:val="007A6458"/>
    <w:rsid w:val="007B17B0"/>
    <w:rsid w:val="007C621D"/>
    <w:rsid w:val="00804526"/>
    <w:rsid w:val="008269E6"/>
    <w:rsid w:val="00841E5F"/>
    <w:rsid w:val="00845DEB"/>
    <w:rsid w:val="00852A0E"/>
    <w:rsid w:val="008545BB"/>
    <w:rsid w:val="0087190A"/>
    <w:rsid w:val="0089044E"/>
    <w:rsid w:val="00893278"/>
    <w:rsid w:val="008E1819"/>
    <w:rsid w:val="008F0668"/>
    <w:rsid w:val="008F1380"/>
    <w:rsid w:val="00951DA0"/>
    <w:rsid w:val="00994F35"/>
    <w:rsid w:val="009A27D7"/>
    <w:rsid w:val="009E21AF"/>
    <w:rsid w:val="009F458E"/>
    <w:rsid w:val="00A645E8"/>
    <w:rsid w:val="00A930DF"/>
    <w:rsid w:val="00A93110"/>
    <w:rsid w:val="00AC58F4"/>
    <w:rsid w:val="00AE3895"/>
    <w:rsid w:val="00B6058E"/>
    <w:rsid w:val="00B6409C"/>
    <w:rsid w:val="00B71DE0"/>
    <w:rsid w:val="00BB68EC"/>
    <w:rsid w:val="00BB7FEF"/>
    <w:rsid w:val="00BD3ABD"/>
    <w:rsid w:val="00BD4745"/>
    <w:rsid w:val="00C552CA"/>
    <w:rsid w:val="00C70F5D"/>
    <w:rsid w:val="00CE3732"/>
    <w:rsid w:val="00CE7314"/>
    <w:rsid w:val="00D219E1"/>
    <w:rsid w:val="00D26F05"/>
    <w:rsid w:val="00D3305F"/>
    <w:rsid w:val="00D71C91"/>
    <w:rsid w:val="00D77209"/>
    <w:rsid w:val="00D82C40"/>
    <w:rsid w:val="00D840C2"/>
    <w:rsid w:val="00D97A7A"/>
    <w:rsid w:val="00DA0429"/>
    <w:rsid w:val="00E374C2"/>
    <w:rsid w:val="00E60BA2"/>
    <w:rsid w:val="00E64FA1"/>
    <w:rsid w:val="00E729F6"/>
    <w:rsid w:val="00E810EF"/>
    <w:rsid w:val="00F005CE"/>
    <w:rsid w:val="00F76B25"/>
    <w:rsid w:val="00FB1DDC"/>
    <w:rsid w:val="00FF2C71"/>
    <w:rsid w:val="00FF5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526"/>
  </w:style>
  <w:style w:type="paragraph" w:styleId="4">
    <w:name w:val="heading 4"/>
    <w:basedOn w:val="a"/>
    <w:link w:val="40"/>
    <w:uiPriority w:val="9"/>
    <w:qFormat/>
    <w:rsid w:val="000A51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515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A5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51F2F"/>
    <w:pPr>
      <w:ind w:left="720"/>
      <w:contextualSpacing/>
    </w:pPr>
  </w:style>
  <w:style w:type="character" w:styleId="a5">
    <w:name w:val="Hyperlink"/>
    <w:basedOn w:val="a0"/>
    <w:uiPriority w:val="99"/>
    <w:unhideWhenUsed/>
    <w:rsid w:val="00FB1DDC"/>
    <w:rPr>
      <w:color w:val="0000FF"/>
      <w:u w:val="single"/>
    </w:rPr>
  </w:style>
  <w:style w:type="character" w:customStyle="1" w:styleId="1">
    <w:name w:val="Заголовок №1_"/>
    <w:basedOn w:val="a0"/>
    <w:link w:val="10"/>
    <w:rsid w:val="0048392B"/>
    <w:rPr>
      <w:rFonts w:ascii="Lucida Sans Unicode" w:hAnsi="Lucida Sans Unicode"/>
      <w:sz w:val="37"/>
      <w:szCs w:val="37"/>
      <w:shd w:val="clear" w:color="auto" w:fill="FFFFFF"/>
      <w:lang w:val="en-US"/>
    </w:rPr>
  </w:style>
  <w:style w:type="paragraph" w:customStyle="1" w:styleId="10">
    <w:name w:val="Заголовок №1"/>
    <w:basedOn w:val="a"/>
    <w:link w:val="1"/>
    <w:rsid w:val="0048392B"/>
    <w:pPr>
      <w:widowControl w:val="0"/>
      <w:shd w:val="clear" w:color="auto" w:fill="FFFFFF"/>
      <w:spacing w:before="60" w:after="0" w:line="240" w:lineRule="atLeast"/>
      <w:jc w:val="center"/>
      <w:outlineLvl w:val="0"/>
    </w:pPr>
    <w:rPr>
      <w:rFonts w:ascii="Lucida Sans Unicode" w:hAnsi="Lucida Sans Unicode"/>
      <w:sz w:val="37"/>
      <w:szCs w:val="37"/>
      <w:lang w:val="en-US"/>
    </w:rPr>
  </w:style>
  <w:style w:type="paragraph" w:styleId="a6">
    <w:name w:val="header"/>
    <w:basedOn w:val="a"/>
    <w:link w:val="a7"/>
    <w:uiPriority w:val="99"/>
    <w:semiHidden/>
    <w:unhideWhenUsed/>
    <w:rsid w:val="00845DE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45DEB"/>
  </w:style>
  <w:style w:type="paragraph" w:styleId="a8">
    <w:name w:val="footer"/>
    <w:basedOn w:val="a"/>
    <w:link w:val="a9"/>
    <w:uiPriority w:val="99"/>
    <w:unhideWhenUsed/>
    <w:rsid w:val="00845D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5DEB"/>
  </w:style>
  <w:style w:type="table" w:styleId="aa">
    <w:name w:val="Table Grid"/>
    <w:basedOn w:val="a1"/>
    <w:uiPriority w:val="59"/>
    <w:rsid w:val="00D26F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D6C5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D840C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qFormat/>
    <w:rsid w:val="00AE3895"/>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AE3895"/>
    <w:rPr>
      <w:rFonts w:ascii="Times New Roman" w:eastAsia="Times New Roman" w:hAnsi="Times New Roman" w:cs="Times New Roman"/>
      <w:b/>
      <w:sz w:val="28"/>
      <w:szCs w:val="20"/>
      <w:lang w:eastAsia="ru-RU"/>
    </w:rPr>
  </w:style>
  <w:style w:type="paragraph" w:customStyle="1" w:styleId="Style6">
    <w:name w:val="Style6"/>
    <w:basedOn w:val="a"/>
    <w:uiPriority w:val="99"/>
    <w:rsid w:val="00AE38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E18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E1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990305">
      <w:bodyDiv w:val="1"/>
      <w:marLeft w:val="0"/>
      <w:marRight w:val="0"/>
      <w:marTop w:val="0"/>
      <w:marBottom w:val="0"/>
      <w:divBdr>
        <w:top w:val="none" w:sz="0" w:space="0" w:color="auto"/>
        <w:left w:val="none" w:sz="0" w:space="0" w:color="auto"/>
        <w:bottom w:val="none" w:sz="0" w:space="0" w:color="auto"/>
        <w:right w:val="none" w:sz="0" w:space="0" w:color="auto"/>
      </w:divBdr>
    </w:div>
    <w:div w:id="21354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692EC7D2DEF990D5C2924CD5525E83C61DD99695B9CB83393065C041t609K" TargetMode="External"/><Relationship Id="rId5" Type="http://schemas.openxmlformats.org/officeDocument/2006/relationships/webSettings" Target="webSettings.xml"/><Relationship Id="rId10" Type="http://schemas.openxmlformats.org/officeDocument/2006/relationships/hyperlink" Target="consultantplus://offline/ref=FC692EC7D2DEF990D5C2924CD5525E83C61DD79A91BACB83393065C041t609K" TargetMode="External"/><Relationship Id="rId4" Type="http://schemas.openxmlformats.org/officeDocument/2006/relationships/settings" Target="settings.xml"/><Relationship Id="rId9" Type="http://schemas.openxmlformats.org/officeDocument/2006/relationships/hyperlink" Target="consultantplus://offline/ref=FC692EC7D2DEF990D5C2924CD5525E83C61CD99598BBCB83393065C041t60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DFBC-8543-485E-A5CD-BCC8C1BD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3077</Words>
  <Characters>17542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Student</cp:lastModifiedBy>
  <cp:revision>4</cp:revision>
  <cp:lastPrinted>2017-02-17T06:20:00Z</cp:lastPrinted>
  <dcterms:created xsi:type="dcterms:W3CDTF">2017-02-16T11:30:00Z</dcterms:created>
  <dcterms:modified xsi:type="dcterms:W3CDTF">2017-02-17T11:24:00Z</dcterms:modified>
</cp:coreProperties>
</file>