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62" w:rsidRDefault="00486862" w:rsidP="008C4118">
      <w:pPr>
        <w:tabs>
          <w:tab w:val="left" w:pos="0"/>
          <w:tab w:val="left" w:pos="2700"/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-696595</wp:posOffset>
            </wp:positionV>
            <wp:extent cx="7630795" cy="10675620"/>
            <wp:effectExtent l="19050" t="0" r="8255" b="0"/>
            <wp:wrapThrough wrapText="bothSides">
              <wp:wrapPolygon edited="0">
                <wp:start x="-54" y="0"/>
                <wp:lineTo x="-54" y="21546"/>
                <wp:lineTo x="21623" y="21546"/>
                <wp:lineTo x="21623" y="0"/>
                <wp:lineTo x="-54" y="0"/>
              </wp:wrapPolygon>
            </wp:wrapThrough>
            <wp:docPr id="2" name="Рисунок 2" descr="\\128.0.1.93\incoming\Скан\1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28.0.1.93\incoming\Скан\100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1067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862" w:rsidRDefault="00486862" w:rsidP="008C4118">
      <w:pPr>
        <w:tabs>
          <w:tab w:val="left" w:pos="0"/>
          <w:tab w:val="left" w:pos="2700"/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8C4118" w:rsidRDefault="008C4118" w:rsidP="008C4118">
      <w:pPr>
        <w:tabs>
          <w:tab w:val="left" w:pos="0"/>
          <w:tab w:val="left" w:pos="2700"/>
          <w:tab w:val="left" w:pos="6660"/>
        </w:tabs>
        <w:rPr>
          <w:rFonts w:ascii="Times New Roman" w:hAnsi="Times New Roman"/>
          <w:bCs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1. </w:t>
      </w:r>
      <w:r w:rsidRPr="000427A7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9F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1661">
        <w:rPr>
          <w:rFonts w:ascii="Times New Roman" w:hAnsi="Times New Roman" w:cs="Times New Roman"/>
          <w:sz w:val="28"/>
          <w:szCs w:val="28"/>
        </w:rPr>
        <w:t xml:space="preserve">оложение о практике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F1661">
        <w:rPr>
          <w:rFonts w:ascii="Times New Roman" w:hAnsi="Times New Roman" w:cs="Times New Roman"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образования, (далее - Положение) определяет порядок организации и проведения практики </w:t>
      </w:r>
      <w:r>
        <w:rPr>
          <w:rFonts w:ascii="Times New Roman" w:hAnsi="Times New Roman" w:cs="Times New Roman"/>
          <w:sz w:val="28"/>
          <w:szCs w:val="28"/>
        </w:rPr>
        <w:t>студентов,</w:t>
      </w:r>
      <w:r w:rsidRPr="009F1661">
        <w:rPr>
          <w:rFonts w:ascii="Times New Roman" w:hAnsi="Times New Roman" w:cs="Times New Roman"/>
          <w:sz w:val="28"/>
          <w:szCs w:val="28"/>
        </w:rPr>
        <w:t xml:space="preserve"> осваивающих основные профессиональные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Pr="0025265C">
        <w:rPr>
          <w:rFonts w:ascii="Times New Roman" w:hAnsi="Times New Roman"/>
          <w:sz w:val="28"/>
          <w:szCs w:val="28"/>
        </w:rPr>
        <w:t>Кировско</w:t>
      </w:r>
      <w:r>
        <w:rPr>
          <w:rFonts w:ascii="Times New Roman" w:hAnsi="Times New Roman"/>
          <w:sz w:val="28"/>
          <w:szCs w:val="28"/>
        </w:rPr>
        <w:t>м</w:t>
      </w:r>
      <w:r w:rsidRPr="0025265C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>ластном</w:t>
      </w:r>
      <w:r w:rsidRPr="0025265C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м</w:t>
      </w:r>
      <w:r w:rsidRPr="0025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профессиональном </w:t>
      </w:r>
      <w:r w:rsidRPr="0025265C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</w:t>
      </w:r>
      <w:r w:rsidRPr="0025265C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м</w:t>
      </w:r>
      <w:r w:rsidRPr="0025265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5265C">
        <w:rPr>
          <w:rFonts w:ascii="Times New Roman" w:hAnsi="Times New Roman"/>
          <w:sz w:val="28"/>
          <w:szCs w:val="28"/>
        </w:rPr>
        <w:t>«Нолинский техникум механизации сельского хозяйства»</w:t>
      </w:r>
      <w:r w:rsidRPr="00BB6F60">
        <w:rPr>
          <w:rFonts w:ascii="Times New Roman" w:hAnsi="Times New Roman"/>
          <w:bCs/>
          <w:sz w:val="28"/>
          <w:szCs w:val="28"/>
        </w:rPr>
        <w:t xml:space="preserve"> </w:t>
      </w:r>
      <w:r w:rsidRPr="0025265C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далее - </w:t>
      </w:r>
      <w:r w:rsidRPr="0025265C">
        <w:rPr>
          <w:rFonts w:ascii="Times New Roman" w:hAnsi="Times New Roman"/>
          <w:bCs/>
          <w:sz w:val="28"/>
          <w:szCs w:val="28"/>
        </w:rPr>
        <w:t>КОГ</w:t>
      </w:r>
      <w:r>
        <w:rPr>
          <w:rFonts w:ascii="Times New Roman" w:hAnsi="Times New Roman"/>
          <w:bCs/>
          <w:sz w:val="28"/>
          <w:szCs w:val="28"/>
        </w:rPr>
        <w:t xml:space="preserve">ПОБУ </w:t>
      </w:r>
      <w:r w:rsidRPr="0025265C">
        <w:rPr>
          <w:rFonts w:ascii="Times New Roman" w:hAnsi="Times New Roman"/>
          <w:bCs/>
          <w:sz w:val="28"/>
          <w:szCs w:val="28"/>
        </w:rPr>
        <w:t xml:space="preserve"> «НТМСХ»)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C4118" w:rsidRPr="000427A7" w:rsidRDefault="008C4118" w:rsidP="008C4118">
      <w:pPr>
        <w:pStyle w:val="4"/>
        <w:shd w:val="clear" w:color="auto" w:fill="auto"/>
        <w:spacing w:line="240" w:lineRule="auto"/>
        <w:ind w:left="20" w:right="2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0427A7">
        <w:rPr>
          <w:rFonts w:ascii="Times New Roman" w:eastAsia="Calibri" w:hAnsi="Times New Roman" w:cs="Times New Roman"/>
        </w:rPr>
        <w:t>Положение разработано на основе:</w:t>
      </w:r>
    </w:p>
    <w:p w:rsidR="008C4118" w:rsidRPr="000427A7" w:rsidRDefault="008C4118" w:rsidP="008C4118">
      <w:pPr>
        <w:pStyle w:val="a4"/>
        <w:jc w:val="both"/>
        <w:rPr>
          <w:b w:val="0"/>
          <w:szCs w:val="28"/>
        </w:rPr>
      </w:pPr>
      <w:r w:rsidRPr="000427A7">
        <w:rPr>
          <w:b w:val="0"/>
          <w:szCs w:val="28"/>
        </w:rPr>
        <w:t>- Федерального закона от 29 декабря 2012 года № 273-ФЗ «Об образовании в Российской Федерации;</w:t>
      </w:r>
    </w:p>
    <w:p w:rsidR="008C4118" w:rsidRPr="000427A7" w:rsidRDefault="008C4118" w:rsidP="008C4118">
      <w:pPr>
        <w:pStyle w:val="a4"/>
        <w:jc w:val="both"/>
        <w:rPr>
          <w:b w:val="0"/>
          <w:szCs w:val="28"/>
        </w:rPr>
      </w:pPr>
      <w:r w:rsidRPr="000427A7">
        <w:rPr>
          <w:b w:val="0"/>
          <w:szCs w:val="28"/>
        </w:rPr>
        <w:t>- Порядка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года № 464;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6" w:history="1">
        <w:r w:rsidRPr="008C4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9F1661">
        <w:rPr>
          <w:rFonts w:ascii="Times New Roman" w:hAnsi="Times New Roman" w:cs="Times New Roman"/>
          <w:sz w:val="28"/>
          <w:szCs w:val="28"/>
        </w:rPr>
        <w:t> Министерства образования и науки РФ от 18 апреля 2013 г. N 291)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</w:t>
      </w:r>
      <w:r w:rsidRPr="009F1661">
        <w:rPr>
          <w:rFonts w:ascii="Times New Roman" w:hAnsi="Times New Roman" w:cs="Times New Roman"/>
          <w:sz w:val="28"/>
          <w:szCs w:val="28"/>
        </w:rPr>
        <w:t xml:space="preserve"> 18 августа 2016 г</w:t>
      </w:r>
      <w:r w:rsidRPr="008C4118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  <w:r w:rsidRPr="00C05247">
        <w:rPr>
          <w:sz w:val="48"/>
          <w:szCs w:val="48"/>
        </w:rPr>
        <w:br/>
      </w:r>
      <w:r w:rsidRPr="009F1661">
        <w:rPr>
          <w:rFonts w:ascii="Times New Roman" w:hAnsi="Times New Roman" w:cs="Times New Roman"/>
          <w:sz w:val="28"/>
          <w:szCs w:val="28"/>
        </w:rPr>
        <w:t xml:space="preserve">2. Видами практики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F1661">
        <w:rPr>
          <w:rFonts w:ascii="Times New Roman" w:hAnsi="Times New Roman" w:cs="Times New Roman"/>
          <w:sz w:val="28"/>
          <w:szCs w:val="28"/>
        </w:rPr>
        <w:t>, осваивающих ОПОП СПО, являются: учебная практика и производственная практика (далее - практика).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4. Планирование и организация практики на всех ее этапах обеспечивает: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последовательное расширение круга формируемых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F1661">
        <w:rPr>
          <w:rFonts w:ascii="Times New Roman" w:hAnsi="Times New Roman" w:cs="Times New Roman"/>
          <w:sz w:val="28"/>
          <w:szCs w:val="28"/>
        </w:rPr>
        <w:t xml:space="preserve"> умений, навыков, практического опыта и их усложнение по мере перехода от одного этапа практики к другому;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связь практики с теоретическим обучением.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Содержание всех этапов практики должно обеспечивать обоснованную последовательность формирования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F1661">
        <w:rPr>
          <w:rFonts w:ascii="Times New Roman" w:hAnsi="Times New Roman" w:cs="Times New Roman"/>
          <w:sz w:val="28"/>
          <w:szCs w:val="28"/>
        </w:rPr>
        <w:t xml:space="preserve"> системы умений, целостной профессиональной деятельности и практического опыта в соответствии с требованиями ФГОС СПО.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5. Практика имеет целью комплексное освоение </w:t>
      </w:r>
      <w:proofErr w:type="gramStart"/>
      <w:r w:rsidRPr="009F16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1661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</w:t>
      </w:r>
      <w:r w:rsidRPr="009F1661">
        <w:rPr>
          <w:rFonts w:ascii="Times New Roman" w:hAnsi="Times New Roman" w:cs="Times New Roman"/>
          <w:sz w:val="28"/>
          <w:szCs w:val="28"/>
        </w:rPr>
        <w:lastRenderedPageBreak/>
        <w:t>компетенций, а также приобретение необходимых умений и опыта практической работы по специальности (профессии).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6. Учебная практика по специальности направлена на формирование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F1661">
        <w:rPr>
          <w:rFonts w:ascii="Times New Roman" w:hAnsi="Times New Roman" w:cs="Times New Roman"/>
          <w:sz w:val="28"/>
          <w:szCs w:val="28"/>
        </w:rPr>
        <w:t xml:space="preserve">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7.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F1661">
        <w:rPr>
          <w:rFonts w:ascii="Times New Roman" w:hAnsi="Times New Roman" w:cs="Times New Roman"/>
          <w:sz w:val="28"/>
          <w:szCs w:val="28"/>
        </w:rPr>
        <w:t xml:space="preserve"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9F1661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9F1661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прохождения производственной практики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9F1661">
        <w:rPr>
          <w:rFonts w:ascii="Times New Roman" w:hAnsi="Times New Roman" w:cs="Times New Roman"/>
          <w:sz w:val="28"/>
          <w:szCs w:val="28"/>
        </w:rPr>
        <w:t xml:space="preserve"> могут зачисляться на вакантные должности, если работа соответствует требованиям программы производственной практики.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12. Сроки проведения практики устанавливаются образовательной организацией в соответствии с ОПОП СПО.</w:t>
      </w:r>
      <w:r w:rsidRPr="000427A7">
        <w:rPr>
          <w:rFonts w:ascii="Times New Roman" w:hAnsi="Times New Roman" w:cs="Times New Roman"/>
          <w:sz w:val="28"/>
          <w:szCs w:val="28"/>
        </w:rPr>
        <w:t xml:space="preserve"> </w:t>
      </w:r>
      <w:r w:rsidRPr="0096250D">
        <w:rPr>
          <w:rFonts w:ascii="Times New Roman" w:hAnsi="Times New Roman" w:cs="Times New Roman"/>
          <w:sz w:val="28"/>
          <w:szCs w:val="28"/>
        </w:rPr>
        <w:t xml:space="preserve">Сроки проведения учебной и производственной практики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6250D">
        <w:rPr>
          <w:rFonts w:ascii="Times New Roman" w:hAnsi="Times New Roman" w:cs="Times New Roman"/>
          <w:sz w:val="28"/>
          <w:szCs w:val="28"/>
        </w:rPr>
        <w:t xml:space="preserve">учётом теоретической подготовленности студентов и </w:t>
      </w:r>
      <w:r>
        <w:rPr>
          <w:rFonts w:ascii="Times New Roman" w:hAnsi="Times New Roman" w:cs="Times New Roman"/>
          <w:sz w:val="28"/>
          <w:szCs w:val="28"/>
        </w:rPr>
        <w:t xml:space="preserve">сроков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программе практики видов работ в </w:t>
      </w:r>
      <w:r w:rsidRPr="0096250D">
        <w:rPr>
          <w:rFonts w:ascii="Times New Roman" w:hAnsi="Times New Roman" w:cs="Times New Roman"/>
          <w:sz w:val="28"/>
          <w:szCs w:val="28"/>
        </w:rPr>
        <w:t xml:space="preserve"> организациях по месту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96250D">
        <w:rPr>
          <w:rFonts w:ascii="Times New Roman" w:hAnsi="Times New Roman" w:cs="Times New Roman"/>
          <w:sz w:val="28"/>
          <w:szCs w:val="28"/>
        </w:rPr>
        <w:t>практики.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КОГПОБУ «НТМСХ»</w:t>
      </w:r>
      <w:r w:rsidRPr="009F1661">
        <w:rPr>
          <w:rFonts w:ascii="Times New Roman" w:hAnsi="Times New Roman" w:cs="Times New Roman"/>
          <w:sz w:val="28"/>
          <w:szCs w:val="28"/>
        </w:rPr>
        <w:t>: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661">
        <w:rPr>
          <w:rFonts w:ascii="Times New Roman" w:hAnsi="Times New Roman" w:cs="Times New Roman"/>
          <w:sz w:val="28"/>
          <w:szCs w:val="28"/>
        </w:rPr>
        <w:t>т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661">
        <w:rPr>
          <w:rFonts w:ascii="Times New Roman" w:hAnsi="Times New Roman" w:cs="Times New Roman"/>
          <w:sz w:val="28"/>
          <w:szCs w:val="28"/>
        </w:rPr>
        <w:t>т в учебном плане все виды и этапы практики в соответствии с ОПОП СПО с учетом договоров с организациями;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661">
        <w:rPr>
          <w:rFonts w:ascii="Times New Roman" w:hAnsi="Times New Roman" w:cs="Times New Roman"/>
          <w:sz w:val="28"/>
          <w:szCs w:val="28"/>
        </w:rPr>
        <w:t>т договоры на организацию и проведение практики;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1661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6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F1661">
        <w:rPr>
          <w:rFonts w:ascii="Times New Roman" w:hAnsi="Times New Roman" w:cs="Times New Roman"/>
          <w:sz w:val="28"/>
          <w:szCs w:val="28"/>
        </w:rPr>
        <w:t xml:space="preserve"> и согласовывают с организациями программы практики, содержание и планируемые результаты практики;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661">
        <w:rPr>
          <w:rFonts w:ascii="Times New Roman" w:hAnsi="Times New Roman" w:cs="Times New Roman"/>
          <w:sz w:val="28"/>
          <w:szCs w:val="28"/>
        </w:rPr>
        <w:t>т руководство практикой;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контролиру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661">
        <w:rPr>
          <w:rFonts w:ascii="Times New Roman" w:hAnsi="Times New Roman" w:cs="Times New Roman"/>
          <w:sz w:val="28"/>
          <w:szCs w:val="28"/>
        </w:rPr>
        <w:t>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661">
        <w:rPr>
          <w:rFonts w:ascii="Times New Roman" w:hAnsi="Times New Roman" w:cs="Times New Roman"/>
          <w:sz w:val="28"/>
          <w:szCs w:val="28"/>
        </w:rPr>
        <w:t>т группы в случае применения групповых форм проведения практики;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1661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66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F1661">
        <w:rPr>
          <w:rFonts w:ascii="Times New Roman" w:hAnsi="Times New Roman" w:cs="Times New Roman"/>
          <w:sz w:val="28"/>
          <w:szCs w:val="28"/>
        </w:rPr>
        <w:t xml:space="preserve">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1661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16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F1661">
        <w:rPr>
          <w:rFonts w:ascii="Times New Roman" w:hAnsi="Times New Roman" w:cs="Times New Roman"/>
          <w:sz w:val="28"/>
          <w:szCs w:val="28"/>
        </w:rPr>
        <w:t xml:space="preserve"> и согласовывают с организациями формы отчетности и оценочный материал прохождения практики.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15. Организации: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заключают договоры на организацию и проведение практики;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lastRenderedPageBreak/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9F16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1661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практики;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при наличии вакантных должностей могут заключать с </w:t>
      </w:r>
      <w:proofErr w:type="gramStart"/>
      <w:r w:rsidRPr="009F16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1661">
        <w:rPr>
          <w:rFonts w:ascii="Times New Roman" w:hAnsi="Times New Roman" w:cs="Times New Roman"/>
          <w:sz w:val="28"/>
          <w:szCs w:val="28"/>
        </w:rPr>
        <w:t xml:space="preserve"> срочные трудовые договоры;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1661">
        <w:rPr>
          <w:rFonts w:ascii="Times New Roman" w:hAnsi="Times New Roman" w:cs="Times New Roman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проводят инструктаж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9F1661">
        <w:rPr>
          <w:rFonts w:ascii="Times New Roman" w:hAnsi="Times New Roman" w:cs="Times New Roman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16. Направление на практику оформляется распорядительным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КОГПОБУ «НТМСХ» </w:t>
      </w:r>
      <w:r w:rsidRPr="009F1661">
        <w:rPr>
          <w:rFonts w:ascii="Times New Roman" w:hAnsi="Times New Roman" w:cs="Times New Roman"/>
          <w:sz w:val="28"/>
          <w:szCs w:val="28"/>
        </w:rPr>
        <w:t>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Студенты</w:t>
      </w:r>
      <w:r w:rsidRPr="009F1661">
        <w:rPr>
          <w:rFonts w:ascii="Times New Roman" w:hAnsi="Times New Roman" w:cs="Times New Roman"/>
          <w:sz w:val="28"/>
          <w:szCs w:val="28"/>
        </w:rPr>
        <w:t>, совмещающие обучение с трудовой деятельностью, вправе проходить учебную и производственную практики в организации по месту работы, 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1661">
        <w:rPr>
          <w:rFonts w:ascii="Times New Roman" w:hAnsi="Times New Roman" w:cs="Times New Roman"/>
          <w:sz w:val="28"/>
          <w:szCs w:val="28"/>
        </w:rPr>
        <w:t xml:space="preserve"> если осуществляемая ими профессиональная деятельность соответствует целям практики.</w:t>
      </w:r>
      <w:proofErr w:type="gramEnd"/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Студенты</w:t>
      </w:r>
      <w:r w:rsidRPr="009F1661">
        <w:rPr>
          <w:rFonts w:ascii="Times New Roman" w:hAnsi="Times New Roman" w:cs="Times New Roman"/>
          <w:sz w:val="28"/>
          <w:szCs w:val="28"/>
        </w:rPr>
        <w:t>, осваивающие ОПОП СПО в период прохождения практики в организациях обязаны</w:t>
      </w:r>
      <w:proofErr w:type="gramEnd"/>
      <w:r w:rsidRPr="009F1661">
        <w:rPr>
          <w:rFonts w:ascii="Times New Roman" w:hAnsi="Times New Roman" w:cs="Times New Roman"/>
          <w:sz w:val="28"/>
          <w:szCs w:val="28"/>
        </w:rPr>
        <w:t>: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выполнять задания, предусмотренные программами практики;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соблюдать требования охраны труда и пожарной безопасности.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19. Организацию и руководство практикой по профилю специальности (профессии) и преддипломной практикой осуществляют руководители практики от </w:t>
      </w:r>
      <w:r>
        <w:rPr>
          <w:rFonts w:ascii="Times New Roman" w:hAnsi="Times New Roman" w:cs="Times New Roman"/>
          <w:sz w:val="28"/>
          <w:szCs w:val="28"/>
        </w:rPr>
        <w:t xml:space="preserve">КОГПОБУ «НТМСХ» </w:t>
      </w:r>
      <w:r w:rsidRPr="009F1661">
        <w:rPr>
          <w:rFonts w:ascii="Times New Roman" w:hAnsi="Times New Roman" w:cs="Times New Roman"/>
          <w:sz w:val="28"/>
          <w:szCs w:val="28"/>
        </w:rPr>
        <w:t>и от организации.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20. Результаты практики определяются программами практики, разрабатываемыми </w:t>
      </w:r>
      <w:r>
        <w:rPr>
          <w:rFonts w:ascii="Times New Roman" w:hAnsi="Times New Roman" w:cs="Times New Roman"/>
          <w:sz w:val="28"/>
          <w:szCs w:val="28"/>
        </w:rPr>
        <w:t>КОГПОБУ «НТМСХ»</w:t>
      </w:r>
      <w:r w:rsidRPr="009F1661">
        <w:rPr>
          <w:rFonts w:ascii="Times New Roman" w:hAnsi="Times New Roman" w:cs="Times New Roman"/>
          <w:sz w:val="28"/>
          <w:szCs w:val="28"/>
        </w:rPr>
        <w:t>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По результатам практики руководителями практики от организации и от </w:t>
      </w:r>
      <w:r>
        <w:rPr>
          <w:rFonts w:ascii="Times New Roman" w:hAnsi="Times New Roman" w:cs="Times New Roman"/>
          <w:sz w:val="28"/>
          <w:szCs w:val="28"/>
        </w:rPr>
        <w:t xml:space="preserve">КОГПОБУ «НТМСХ» </w:t>
      </w:r>
      <w:r w:rsidRPr="009F1661">
        <w:rPr>
          <w:rFonts w:ascii="Times New Roman" w:hAnsi="Times New Roman" w:cs="Times New Roman"/>
          <w:sz w:val="28"/>
          <w:szCs w:val="28"/>
        </w:rPr>
        <w:t xml:space="preserve">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9F16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1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66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F1661">
        <w:rPr>
          <w:rFonts w:ascii="Times New Roman" w:hAnsi="Times New Roman" w:cs="Times New Roman"/>
          <w:sz w:val="28"/>
          <w:szCs w:val="28"/>
        </w:rPr>
        <w:t xml:space="preserve"> по освоению профессиональных компетенций в период прохождения практики.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21. В период прохождения практики </w:t>
      </w:r>
      <w:proofErr w:type="gramStart"/>
      <w:r w:rsidRPr="009F166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1661">
        <w:rPr>
          <w:rFonts w:ascii="Times New Roman" w:hAnsi="Times New Roman" w:cs="Times New Roman"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 графические, фот</w:t>
      </w:r>
      <w:proofErr w:type="gramStart"/>
      <w:r w:rsidRPr="009F166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F1661">
        <w:rPr>
          <w:rFonts w:ascii="Times New Roman" w:hAnsi="Times New Roman" w:cs="Times New Roman"/>
          <w:sz w:val="28"/>
          <w:szCs w:val="28"/>
        </w:rPr>
        <w:t xml:space="preserve"> материалы, наглядные образцы изделий, подтверждающие практический опыт, полученный на практике.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>23. Практика является завершающим этапом освоения профессионального модуля по виду профессиональной деятельности.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1661">
        <w:rPr>
          <w:rFonts w:ascii="Times New Roman" w:hAnsi="Times New Roman" w:cs="Times New Roman"/>
          <w:sz w:val="28"/>
          <w:szCs w:val="28"/>
        </w:rPr>
        <w:lastRenderedPageBreak/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 w:rsidRPr="009F1661">
        <w:rPr>
          <w:rFonts w:ascii="Times New Roman" w:hAnsi="Times New Roman" w:cs="Times New Roman"/>
          <w:sz w:val="28"/>
          <w:szCs w:val="28"/>
        </w:rPr>
        <w:t xml:space="preserve">24. Результаты прохождения практики представляются обучающимся в </w:t>
      </w:r>
      <w:r>
        <w:rPr>
          <w:rFonts w:ascii="Times New Roman" w:hAnsi="Times New Roman" w:cs="Times New Roman"/>
          <w:sz w:val="28"/>
          <w:szCs w:val="28"/>
        </w:rPr>
        <w:t xml:space="preserve">КОГПОБУ «НТМСХ» </w:t>
      </w:r>
      <w:r w:rsidRPr="009F1661">
        <w:rPr>
          <w:rFonts w:ascii="Times New Roman" w:hAnsi="Times New Roman" w:cs="Times New Roman"/>
          <w:sz w:val="28"/>
          <w:szCs w:val="28"/>
        </w:rPr>
        <w:t>и учитываются при прохождении государственной итоговой аттестации.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Pr="009F1661">
        <w:rPr>
          <w:rFonts w:ascii="Times New Roman" w:hAnsi="Times New Roman" w:cs="Times New Roman"/>
          <w:sz w:val="28"/>
          <w:szCs w:val="28"/>
        </w:rPr>
        <w:t>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8C4118" w:rsidRPr="009F1661" w:rsidRDefault="008C4118" w:rsidP="008C4118">
      <w:pPr>
        <w:rPr>
          <w:rFonts w:ascii="Times New Roman" w:hAnsi="Times New Roman" w:cs="Times New Roman"/>
          <w:sz w:val="28"/>
          <w:szCs w:val="28"/>
        </w:rPr>
      </w:pPr>
    </w:p>
    <w:p w:rsidR="006D7E98" w:rsidRDefault="006D7E98" w:rsidP="006D7E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7E98" w:rsidRDefault="006D7E98" w:rsidP="006D7E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7E98" w:rsidRDefault="006D7E98" w:rsidP="006D7E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6D7E98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6458"/>
    <w:rsid w:val="00016CB5"/>
    <w:rsid w:val="00053DA2"/>
    <w:rsid w:val="00086857"/>
    <w:rsid w:val="000A1E77"/>
    <w:rsid w:val="000C2C5B"/>
    <w:rsid w:val="000E6037"/>
    <w:rsid w:val="0010148C"/>
    <w:rsid w:val="00127DC4"/>
    <w:rsid w:val="00163A57"/>
    <w:rsid w:val="001B12A0"/>
    <w:rsid w:val="0020130D"/>
    <w:rsid w:val="00221A65"/>
    <w:rsid w:val="002C563D"/>
    <w:rsid w:val="002D399A"/>
    <w:rsid w:val="002D58C3"/>
    <w:rsid w:val="00314D2D"/>
    <w:rsid w:val="003323E3"/>
    <w:rsid w:val="00340137"/>
    <w:rsid w:val="0034272F"/>
    <w:rsid w:val="00345314"/>
    <w:rsid w:val="00371AAB"/>
    <w:rsid w:val="003A7042"/>
    <w:rsid w:val="003C6D9C"/>
    <w:rsid w:val="00402C80"/>
    <w:rsid w:val="00414BA2"/>
    <w:rsid w:val="00416A8A"/>
    <w:rsid w:val="0044424E"/>
    <w:rsid w:val="00444EE7"/>
    <w:rsid w:val="004850FE"/>
    <w:rsid w:val="00486862"/>
    <w:rsid w:val="004B05A0"/>
    <w:rsid w:val="004C0828"/>
    <w:rsid w:val="004C77C4"/>
    <w:rsid w:val="004F100E"/>
    <w:rsid w:val="004F73CB"/>
    <w:rsid w:val="00537420"/>
    <w:rsid w:val="0054664B"/>
    <w:rsid w:val="005579A4"/>
    <w:rsid w:val="00595685"/>
    <w:rsid w:val="005A299D"/>
    <w:rsid w:val="005C1858"/>
    <w:rsid w:val="005F72FD"/>
    <w:rsid w:val="00681089"/>
    <w:rsid w:val="00686D39"/>
    <w:rsid w:val="006D7E98"/>
    <w:rsid w:val="0071421C"/>
    <w:rsid w:val="00726F6E"/>
    <w:rsid w:val="00740D4A"/>
    <w:rsid w:val="007478D8"/>
    <w:rsid w:val="00762EDB"/>
    <w:rsid w:val="007D62C7"/>
    <w:rsid w:val="007F6933"/>
    <w:rsid w:val="00804CE7"/>
    <w:rsid w:val="00816F25"/>
    <w:rsid w:val="008214C2"/>
    <w:rsid w:val="008713E5"/>
    <w:rsid w:val="008841C9"/>
    <w:rsid w:val="008C4118"/>
    <w:rsid w:val="00953F3E"/>
    <w:rsid w:val="00970C60"/>
    <w:rsid w:val="009971F2"/>
    <w:rsid w:val="009A6230"/>
    <w:rsid w:val="009E6771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318C0"/>
    <w:rsid w:val="00B717EC"/>
    <w:rsid w:val="00B8160C"/>
    <w:rsid w:val="00B82B98"/>
    <w:rsid w:val="00B84A54"/>
    <w:rsid w:val="00B93CE3"/>
    <w:rsid w:val="00BA6458"/>
    <w:rsid w:val="00BC283E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F626D"/>
    <w:rsid w:val="00EF671E"/>
    <w:rsid w:val="00F35C06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A70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4118"/>
    <w:rPr>
      <w:color w:val="0000FF"/>
      <w:u w:val="single"/>
    </w:rPr>
  </w:style>
  <w:style w:type="paragraph" w:styleId="a4">
    <w:name w:val="Title"/>
    <w:basedOn w:val="a"/>
    <w:link w:val="a5"/>
    <w:qFormat/>
    <w:rsid w:val="008C4118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C4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">
    <w:name w:val="Body text_"/>
    <w:link w:val="4"/>
    <w:rsid w:val="008C4118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8C4118"/>
    <w:pPr>
      <w:widowControl w:val="0"/>
      <w:shd w:val="clear" w:color="auto" w:fill="FFFFFF"/>
      <w:spacing w:line="317" w:lineRule="exact"/>
      <w:ind w:hanging="180"/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86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9959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B055-7F35-4CAC-82DD-621E56D5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Student</cp:lastModifiedBy>
  <cp:revision>5</cp:revision>
  <cp:lastPrinted>2017-02-16T08:26:00Z</cp:lastPrinted>
  <dcterms:created xsi:type="dcterms:W3CDTF">2017-02-08T13:10:00Z</dcterms:created>
  <dcterms:modified xsi:type="dcterms:W3CDTF">2017-02-17T13:15:00Z</dcterms:modified>
</cp:coreProperties>
</file>